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1" w:type="dxa"/>
        <w:tblLayout w:type="fixed"/>
        <w:tblCellMar>
          <w:left w:w="10" w:type="dxa"/>
          <w:right w:w="10" w:type="dxa"/>
        </w:tblCellMar>
        <w:tblLook w:val="0000" w:firstRow="0" w:lastRow="0" w:firstColumn="0" w:lastColumn="0" w:noHBand="0" w:noVBand="0"/>
      </w:tblPr>
      <w:tblGrid>
        <w:gridCol w:w="4536"/>
        <w:gridCol w:w="953"/>
        <w:gridCol w:w="1744"/>
        <w:gridCol w:w="495"/>
        <w:gridCol w:w="2073"/>
      </w:tblGrid>
      <w:tr w:rsidR="00834BE7" w:rsidRPr="001D3A3C" w14:paraId="60C00BF8" w14:textId="77777777" w:rsidTr="00117AA2">
        <w:trPr>
          <w:cantSplit/>
          <w:trHeight w:val="214"/>
        </w:trPr>
        <w:tc>
          <w:tcPr>
            <w:tcW w:w="9801" w:type="dxa"/>
            <w:gridSpan w:val="5"/>
            <w:tcMar>
              <w:top w:w="0" w:type="dxa"/>
              <w:left w:w="28" w:type="dxa"/>
              <w:bottom w:w="0" w:type="dxa"/>
              <w:right w:w="28" w:type="dxa"/>
            </w:tcMar>
          </w:tcPr>
          <w:p w14:paraId="489927F8" w14:textId="632CABF8" w:rsidR="0087176D" w:rsidRPr="001D3A3C" w:rsidRDefault="001D3A3C" w:rsidP="001D3A3C">
            <w:pPr>
              <w:pStyle w:val="Antrats"/>
              <w:jc w:val="center"/>
              <w:rPr>
                <w:rFonts w:ascii="Times New Roman" w:hAnsi="Times New Roman"/>
                <w:b/>
                <w:sz w:val="24"/>
                <w:szCs w:val="24"/>
              </w:rPr>
            </w:pPr>
            <w:r w:rsidRPr="001D3A3C">
              <w:rPr>
                <w:rFonts w:ascii="Times New Roman" w:hAnsi="Times New Roman"/>
                <w:b/>
                <w:sz w:val="24"/>
                <w:szCs w:val="24"/>
              </w:rPr>
              <w:t xml:space="preserve">                                                                                                            </w:t>
            </w:r>
            <w:r w:rsidR="0087176D" w:rsidRPr="001D3A3C">
              <w:rPr>
                <w:rFonts w:ascii="Times New Roman" w:hAnsi="Times New Roman"/>
                <w:b/>
                <w:sz w:val="24"/>
                <w:szCs w:val="24"/>
              </w:rPr>
              <w:t>Projektas</w:t>
            </w:r>
            <w:r w:rsidR="0079317E" w:rsidRPr="001D3A3C">
              <w:rPr>
                <w:rFonts w:ascii="Times New Roman" w:eastAsia="Times New Roman" w:hAnsi="Times New Roman"/>
                <w:b/>
                <w:sz w:val="24"/>
                <w:szCs w:val="24"/>
              </w:rPr>
              <w:t xml:space="preserve"> K40-</w:t>
            </w:r>
            <w:r w:rsidR="00502843">
              <w:rPr>
                <w:rFonts w:ascii="Times New Roman" w:eastAsia="Times New Roman" w:hAnsi="Times New Roman"/>
                <w:b/>
                <w:sz w:val="24"/>
                <w:szCs w:val="24"/>
              </w:rPr>
              <w:t>142</w:t>
            </w:r>
            <w:r w:rsidRPr="001D3A3C">
              <w:rPr>
                <w:rFonts w:ascii="Times New Roman" w:eastAsia="Times New Roman" w:hAnsi="Times New Roman"/>
                <w:b/>
                <w:sz w:val="24"/>
                <w:szCs w:val="24"/>
              </w:rPr>
              <w:t xml:space="preserve">           </w:t>
            </w:r>
          </w:p>
          <w:p w14:paraId="5B4E2A77" w14:textId="77777777" w:rsidR="001762A3" w:rsidRPr="001D3A3C" w:rsidRDefault="001762A3" w:rsidP="0087176D">
            <w:pPr>
              <w:spacing w:after="0"/>
              <w:jc w:val="right"/>
              <w:rPr>
                <w:rFonts w:ascii="Times New Roman" w:eastAsia="Times New Roman" w:hAnsi="Times New Roman"/>
                <w:sz w:val="24"/>
                <w:szCs w:val="24"/>
                <w:lang w:eastAsia="lt-LT"/>
              </w:rPr>
            </w:pPr>
          </w:p>
        </w:tc>
      </w:tr>
      <w:tr w:rsidR="00834BE7" w:rsidRPr="001D3A3C" w14:paraId="581D79BE" w14:textId="77777777" w:rsidTr="00117AA2">
        <w:trPr>
          <w:cantSplit/>
          <w:trHeight w:val="222"/>
        </w:trPr>
        <w:tc>
          <w:tcPr>
            <w:tcW w:w="9801" w:type="dxa"/>
            <w:gridSpan w:val="5"/>
            <w:tcMar>
              <w:top w:w="0" w:type="dxa"/>
              <w:left w:w="28" w:type="dxa"/>
              <w:bottom w:w="0" w:type="dxa"/>
              <w:right w:w="28" w:type="dxa"/>
            </w:tcMar>
          </w:tcPr>
          <w:p w14:paraId="429802C8" w14:textId="39F95710" w:rsidR="001762A3" w:rsidRPr="001D3A3C" w:rsidRDefault="007F1CAF" w:rsidP="00145492">
            <w:pPr>
              <w:keepNext/>
              <w:spacing w:after="0"/>
              <w:jc w:val="center"/>
              <w:outlineLvl w:val="0"/>
              <w:rPr>
                <w:rFonts w:ascii="Times New Roman" w:eastAsia="Times New Roman" w:hAnsi="Times New Roman"/>
                <w:b/>
                <w:sz w:val="24"/>
                <w:szCs w:val="24"/>
              </w:rPr>
            </w:pPr>
            <w:bookmarkStart w:id="0" w:name="_Hlk148953631"/>
            <w:r w:rsidRPr="001D3A3C">
              <w:rPr>
                <w:rFonts w:ascii="Times New Roman" w:eastAsia="Times New Roman" w:hAnsi="Times New Roman"/>
                <w:b/>
                <w:sz w:val="24"/>
                <w:szCs w:val="24"/>
              </w:rPr>
              <w:t>ALYTAUS RAJONO SAVIVALDYBĖS TARYBA</w:t>
            </w:r>
          </w:p>
          <w:p w14:paraId="5CAF9CC1" w14:textId="77777777" w:rsidR="001762A3" w:rsidRPr="001D3A3C" w:rsidRDefault="001762A3" w:rsidP="00145492">
            <w:pPr>
              <w:spacing w:after="0"/>
              <w:rPr>
                <w:rFonts w:ascii="Times New Roman" w:eastAsia="Times New Roman" w:hAnsi="Times New Roman"/>
                <w:sz w:val="24"/>
                <w:szCs w:val="24"/>
              </w:rPr>
            </w:pPr>
          </w:p>
        </w:tc>
      </w:tr>
      <w:tr w:rsidR="00834BE7" w:rsidRPr="001D3A3C" w14:paraId="57BB2E14" w14:textId="77777777" w:rsidTr="00117AA2">
        <w:trPr>
          <w:cantSplit/>
          <w:trHeight w:val="202"/>
        </w:trPr>
        <w:tc>
          <w:tcPr>
            <w:tcW w:w="9801" w:type="dxa"/>
            <w:gridSpan w:val="5"/>
            <w:tcMar>
              <w:top w:w="0" w:type="dxa"/>
              <w:left w:w="28" w:type="dxa"/>
              <w:bottom w:w="0" w:type="dxa"/>
              <w:right w:w="28" w:type="dxa"/>
            </w:tcMar>
          </w:tcPr>
          <w:p w14:paraId="7DD461DC" w14:textId="77777777" w:rsidR="001762A3" w:rsidRPr="001D3A3C" w:rsidRDefault="007F1CAF" w:rsidP="00145492">
            <w:pPr>
              <w:keepNext/>
              <w:spacing w:after="0"/>
              <w:jc w:val="center"/>
              <w:outlineLvl w:val="0"/>
              <w:rPr>
                <w:rFonts w:ascii="Times New Roman" w:eastAsia="Times New Roman" w:hAnsi="Times New Roman"/>
                <w:b/>
                <w:sz w:val="24"/>
                <w:szCs w:val="24"/>
              </w:rPr>
            </w:pPr>
            <w:r w:rsidRPr="001D3A3C">
              <w:rPr>
                <w:rFonts w:ascii="Times New Roman" w:eastAsia="Times New Roman" w:hAnsi="Times New Roman"/>
                <w:b/>
                <w:sz w:val="24"/>
                <w:szCs w:val="24"/>
              </w:rPr>
              <w:t>SPRENDIMAS</w:t>
            </w:r>
          </w:p>
        </w:tc>
      </w:tr>
      <w:tr w:rsidR="00834BE7" w:rsidRPr="001D3A3C" w14:paraId="3311E126" w14:textId="77777777" w:rsidTr="00117AA2">
        <w:trPr>
          <w:cantSplit/>
          <w:trHeight w:val="621"/>
        </w:trPr>
        <w:tc>
          <w:tcPr>
            <w:tcW w:w="9801" w:type="dxa"/>
            <w:gridSpan w:val="5"/>
            <w:tcMar>
              <w:top w:w="0" w:type="dxa"/>
              <w:left w:w="28" w:type="dxa"/>
              <w:bottom w:w="0" w:type="dxa"/>
              <w:right w:w="28" w:type="dxa"/>
            </w:tcMar>
          </w:tcPr>
          <w:p w14:paraId="42E3AA87" w14:textId="4D0C9C5A" w:rsidR="001762A3" w:rsidRPr="001D3A3C" w:rsidRDefault="007F1CAF" w:rsidP="00145492">
            <w:pPr>
              <w:spacing w:after="0"/>
              <w:jc w:val="center"/>
              <w:rPr>
                <w:rFonts w:ascii="Times New Roman" w:hAnsi="Times New Roman"/>
                <w:sz w:val="24"/>
                <w:szCs w:val="24"/>
              </w:rPr>
            </w:pPr>
            <w:r w:rsidRPr="001D3A3C">
              <w:rPr>
                <w:rFonts w:ascii="Times New Roman" w:eastAsia="Times New Roman" w:hAnsi="Times New Roman"/>
                <w:b/>
                <w:sz w:val="24"/>
                <w:szCs w:val="24"/>
              </w:rPr>
              <w:t>DĖL ALYTAUS RAJONO SAVIVALDYBĖS TARYBOS 202</w:t>
            </w:r>
            <w:r w:rsidR="00492EAE" w:rsidRPr="001D3A3C">
              <w:rPr>
                <w:rFonts w:ascii="Times New Roman" w:eastAsia="Times New Roman" w:hAnsi="Times New Roman"/>
                <w:b/>
                <w:sz w:val="24"/>
                <w:szCs w:val="24"/>
              </w:rPr>
              <w:t>5</w:t>
            </w:r>
            <w:r w:rsidRPr="001D3A3C">
              <w:rPr>
                <w:rFonts w:ascii="Times New Roman" w:eastAsia="Times New Roman" w:hAnsi="Times New Roman"/>
                <w:b/>
                <w:sz w:val="24"/>
                <w:szCs w:val="24"/>
              </w:rPr>
              <w:t xml:space="preserve"> M. </w:t>
            </w:r>
            <w:r w:rsidR="00F80D71" w:rsidRPr="001D3A3C">
              <w:rPr>
                <w:rFonts w:ascii="Times New Roman" w:eastAsia="Times New Roman" w:hAnsi="Times New Roman"/>
                <w:b/>
                <w:sz w:val="24"/>
                <w:szCs w:val="24"/>
              </w:rPr>
              <w:t>VASARIO</w:t>
            </w:r>
            <w:r w:rsidRPr="001D3A3C">
              <w:rPr>
                <w:rFonts w:ascii="Times New Roman" w:eastAsia="Times New Roman" w:hAnsi="Times New Roman"/>
                <w:b/>
                <w:sz w:val="24"/>
                <w:szCs w:val="24"/>
              </w:rPr>
              <w:t xml:space="preserve"> </w:t>
            </w:r>
            <w:r w:rsidR="00492EAE" w:rsidRPr="001D3A3C">
              <w:rPr>
                <w:rFonts w:ascii="Times New Roman" w:eastAsia="Times New Roman" w:hAnsi="Times New Roman"/>
                <w:b/>
                <w:sz w:val="24"/>
                <w:szCs w:val="24"/>
              </w:rPr>
              <w:t>20</w:t>
            </w:r>
            <w:r w:rsidRPr="001D3A3C">
              <w:rPr>
                <w:rFonts w:ascii="Times New Roman" w:eastAsia="Times New Roman" w:hAnsi="Times New Roman"/>
                <w:b/>
                <w:sz w:val="24"/>
                <w:szCs w:val="24"/>
              </w:rPr>
              <w:t xml:space="preserve"> D. SPRENDIMO NR. K-</w:t>
            </w:r>
            <w:r w:rsidR="000F3119" w:rsidRPr="001D3A3C">
              <w:rPr>
                <w:rFonts w:ascii="Times New Roman" w:eastAsia="Times New Roman" w:hAnsi="Times New Roman"/>
                <w:b/>
                <w:sz w:val="24"/>
                <w:szCs w:val="24"/>
              </w:rPr>
              <w:t>3</w:t>
            </w:r>
            <w:r w:rsidR="00492EAE" w:rsidRPr="001D3A3C">
              <w:rPr>
                <w:rFonts w:ascii="Times New Roman" w:eastAsia="Times New Roman" w:hAnsi="Times New Roman"/>
                <w:b/>
                <w:sz w:val="24"/>
                <w:szCs w:val="24"/>
              </w:rPr>
              <w:t>3</w:t>
            </w:r>
            <w:r w:rsidRPr="001D3A3C">
              <w:rPr>
                <w:rFonts w:ascii="Times New Roman" w:eastAsia="Times New Roman" w:hAnsi="Times New Roman"/>
                <w:b/>
                <w:sz w:val="24"/>
                <w:szCs w:val="24"/>
              </w:rPr>
              <w:t xml:space="preserve"> </w:t>
            </w:r>
            <w:r w:rsidR="000833CA">
              <w:rPr>
                <w:rFonts w:ascii="Times New Roman" w:eastAsia="Times New Roman" w:hAnsi="Times New Roman"/>
                <w:b/>
                <w:sz w:val="24"/>
                <w:szCs w:val="24"/>
              </w:rPr>
              <w:t>„</w:t>
            </w:r>
            <w:r w:rsidRPr="001D3A3C">
              <w:rPr>
                <w:rFonts w:ascii="Times New Roman" w:eastAsia="Times New Roman" w:hAnsi="Times New Roman"/>
                <w:b/>
                <w:sz w:val="24"/>
                <w:szCs w:val="24"/>
                <w:lang w:eastAsia="lt-LT"/>
              </w:rPr>
              <w:t>DĖL ALYTAUS RAJONO SAVIVALDYBĖS 202</w:t>
            </w:r>
            <w:r w:rsidR="00C32745" w:rsidRPr="001D3A3C">
              <w:rPr>
                <w:rFonts w:ascii="Times New Roman" w:eastAsia="Times New Roman" w:hAnsi="Times New Roman"/>
                <w:b/>
                <w:sz w:val="24"/>
                <w:szCs w:val="24"/>
                <w:lang w:eastAsia="lt-LT"/>
              </w:rPr>
              <w:t>5–2027</w:t>
            </w:r>
            <w:r w:rsidRPr="001D3A3C">
              <w:rPr>
                <w:rFonts w:ascii="Times New Roman" w:eastAsia="Times New Roman" w:hAnsi="Times New Roman"/>
                <w:b/>
                <w:sz w:val="24"/>
                <w:szCs w:val="24"/>
                <w:lang w:eastAsia="lt-LT"/>
              </w:rPr>
              <w:t xml:space="preserve"> METŲ BIUDŽETO PATVIRTINIMO</w:t>
            </w:r>
            <w:r w:rsidRPr="001D3A3C">
              <w:rPr>
                <w:rFonts w:ascii="Times New Roman" w:eastAsia="Times New Roman" w:hAnsi="Times New Roman"/>
                <w:b/>
                <w:sz w:val="24"/>
                <w:szCs w:val="24"/>
              </w:rPr>
              <w:t>“ PAKEITIMO</w:t>
            </w:r>
          </w:p>
        </w:tc>
      </w:tr>
      <w:tr w:rsidR="00834BE7" w:rsidRPr="001D3A3C" w14:paraId="40AD797A" w14:textId="77777777" w:rsidTr="00117AA2">
        <w:trPr>
          <w:trHeight w:val="60"/>
        </w:trPr>
        <w:tc>
          <w:tcPr>
            <w:tcW w:w="4536" w:type="dxa"/>
            <w:tcMar>
              <w:top w:w="0" w:type="dxa"/>
              <w:left w:w="28" w:type="dxa"/>
              <w:bottom w:w="0" w:type="dxa"/>
              <w:right w:w="28" w:type="dxa"/>
            </w:tcMar>
          </w:tcPr>
          <w:p w14:paraId="4FF73C0E" w14:textId="77777777" w:rsidR="001762A3" w:rsidRPr="001D3A3C" w:rsidRDefault="001762A3" w:rsidP="00145492">
            <w:pPr>
              <w:spacing w:after="0"/>
              <w:jc w:val="center"/>
              <w:rPr>
                <w:rFonts w:ascii="Times New Roman" w:eastAsia="Times New Roman" w:hAnsi="Times New Roman"/>
                <w:sz w:val="24"/>
                <w:szCs w:val="24"/>
              </w:rPr>
            </w:pPr>
          </w:p>
        </w:tc>
        <w:tc>
          <w:tcPr>
            <w:tcW w:w="953" w:type="dxa"/>
            <w:tcMar>
              <w:top w:w="0" w:type="dxa"/>
              <w:left w:w="28" w:type="dxa"/>
              <w:bottom w:w="0" w:type="dxa"/>
              <w:right w:w="28" w:type="dxa"/>
            </w:tcMar>
          </w:tcPr>
          <w:p w14:paraId="5AC7C957" w14:textId="77777777" w:rsidR="001762A3" w:rsidRPr="001D3A3C" w:rsidRDefault="001762A3" w:rsidP="00145492">
            <w:pPr>
              <w:spacing w:after="0"/>
              <w:rPr>
                <w:rFonts w:ascii="Times New Roman" w:eastAsia="Times New Roman" w:hAnsi="Times New Roman"/>
                <w:sz w:val="12"/>
                <w:szCs w:val="12"/>
              </w:rPr>
            </w:pPr>
          </w:p>
        </w:tc>
        <w:tc>
          <w:tcPr>
            <w:tcW w:w="1744" w:type="dxa"/>
            <w:tcMar>
              <w:top w:w="0" w:type="dxa"/>
              <w:left w:w="28" w:type="dxa"/>
              <w:bottom w:w="0" w:type="dxa"/>
              <w:right w:w="28" w:type="dxa"/>
            </w:tcMar>
          </w:tcPr>
          <w:p w14:paraId="3D83E9CB" w14:textId="77777777" w:rsidR="001762A3" w:rsidRPr="001D3A3C" w:rsidRDefault="001762A3" w:rsidP="00145492">
            <w:pPr>
              <w:spacing w:after="0"/>
              <w:jc w:val="center"/>
              <w:rPr>
                <w:rFonts w:ascii="Times New Roman" w:eastAsia="Times New Roman" w:hAnsi="Times New Roman"/>
                <w:sz w:val="24"/>
                <w:szCs w:val="24"/>
              </w:rPr>
            </w:pPr>
          </w:p>
        </w:tc>
        <w:tc>
          <w:tcPr>
            <w:tcW w:w="495" w:type="dxa"/>
            <w:tcMar>
              <w:top w:w="0" w:type="dxa"/>
              <w:left w:w="28" w:type="dxa"/>
              <w:bottom w:w="0" w:type="dxa"/>
              <w:right w:w="28" w:type="dxa"/>
            </w:tcMar>
          </w:tcPr>
          <w:p w14:paraId="08ACECC3" w14:textId="77777777" w:rsidR="001762A3" w:rsidRPr="001D3A3C" w:rsidRDefault="001762A3" w:rsidP="00145492">
            <w:pPr>
              <w:spacing w:after="0"/>
              <w:rPr>
                <w:rFonts w:ascii="Times New Roman" w:eastAsia="Times New Roman" w:hAnsi="Times New Roman"/>
                <w:sz w:val="14"/>
                <w:szCs w:val="24"/>
              </w:rPr>
            </w:pPr>
          </w:p>
        </w:tc>
        <w:tc>
          <w:tcPr>
            <w:tcW w:w="2073" w:type="dxa"/>
            <w:tcMar>
              <w:top w:w="0" w:type="dxa"/>
              <w:left w:w="28" w:type="dxa"/>
              <w:bottom w:w="0" w:type="dxa"/>
              <w:right w:w="28" w:type="dxa"/>
            </w:tcMar>
          </w:tcPr>
          <w:p w14:paraId="6D03AA69" w14:textId="77777777" w:rsidR="001762A3" w:rsidRPr="001D3A3C" w:rsidRDefault="001762A3" w:rsidP="00145492">
            <w:pPr>
              <w:spacing w:after="0"/>
              <w:jc w:val="center"/>
              <w:rPr>
                <w:rFonts w:ascii="Times New Roman" w:eastAsia="Times New Roman" w:hAnsi="Times New Roman"/>
                <w:sz w:val="14"/>
                <w:szCs w:val="24"/>
              </w:rPr>
            </w:pPr>
          </w:p>
        </w:tc>
      </w:tr>
      <w:tr w:rsidR="00834BE7" w:rsidRPr="001D3A3C" w14:paraId="79CDB1F0" w14:textId="77777777" w:rsidTr="00117AA2">
        <w:trPr>
          <w:cantSplit/>
          <w:trHeight w:val="202"/>
        </w:trPr>
        <w:tc>
          <w:tcPr>
            <w:tcW w:w="9801" w:type="dxa"/>
            <w:gridSpan w:val="5"/>
            <w:tcMar>
              <w:top w:w="0" w:type="dxa"/>
              <w:left w:w="28" w:type="dxa"/>
              <w:bottom w:w="0" w:type="dxa"/>
              <w:right w:w="28" w:type="dxa"/>
            </w:tcMar>
          </w:tcPr>
          <w:p w14:paraId="35E0529A" w14:textId="7070AC47" w:rsidR="001762A3" w:rsidRPr="001D3A3C" w:rsidRDefault="007F1CAF" w:rsidP="00F86386">
            <w:pPr>
              <w:spacing w:after="0"/>
              <w:jc w:val="center"/>
              <w:rPr>
                <w:rFonts w:ascii="Times New Roman" w:hAnsi="Times New Roman"/>
                <w:sz w:val="24"/>
                <w:szCs w:val="24"/>
              </w:rPr>
            </w:pPr>
            <w:r w:rsidRPr="001D3A3C">
              <w:rPr>
                <w:rFonts w:ascii="Times New Roman" w:eastAsia="Times New Roman" w:hAnsi="Times New Roman"/>
                <w:sz w:val="24"/>
                <w:szCs w:val="24"/>
              </w:rPr>
              <w:t>202</w:t>
            </w:r>
            <w:r w:rsidR="00AF47FA" w:rsidRPr="001D3A3C">
              <w:rPr>
                <w:rFonts w:ascii="Times New Roman" w:eastAsia="Times New Roman" w:hAnsi="Times New Roman"/>
                <w:sz w:val="24"/>
                <w:szCs w:val="24"/>
              </w:rPr>
              <w:t>5</w:t>
            </w:r>
            <w:r w:rsidRPr="001D3A3C">
              <w:rPr>
                <w:rFonts w:ascii="Times New Roman" w:eastAsia="Times New Roman" w:hAnsi="Times New Roman"/>
                <w:sz w:val="24"/>
                <w:szCs w:val="24"/>
              </w:rPr>
              <w:t xml:space="preserve"> m.</w:t>
            </w:r>
            <w:r w:rsidR="00615466" w:rsidRPr="001D3A3C">
              <w:rPr>
                <w:rFonts w:ascii="Times New Roman" w:eastAsia="Times New Roman" w:hAnsi="Times New Roman"/>
                <w:sz w:val="24"/>
                <w:szCs w:val="24"/>
              </w:rPr>
              <w:t xml:space="preserve"> </w:t>
            </w:r>
            <w:r w:rsidR="00F80D71" w:rsidRPr="001D3A3C">
              <w:rPr>
                <w:rFonts w:ascii="Times New Roman" w:eastAsia="Times New Roman" w:hAnsi="Times New Roman"/>
                <w:sz w:val="24"/>
                <w:szCs w:val="24"/>
              </w:rPr>
              <w:t xml:space="preserve"> </w:t>
            </w:r>
            <w:r w:rsidR="001D3A3C" w:rsidRPr="001D3A3C">
              <w:rPr>
                <w:rFonts w:ascii="Times New Roman" w:eastAsia="Times New Roman" w:hAnsi="Times New Roman"/>
                <w:sz w:val="24"/>
                <w:szCs w:val="24"/>
              </w:rPr>
              <w:t>rugpjūčio</w:t>
            </w:r>
            <w:r w:rsidR="00F80D71" w:rsidRPr="001D3A3C">
              <w:rPr>
                <w:rFonts w:ascii="Times New Roman" w:eastAsia="Times New Roman" w:hAnsi="Times New Roman"/>
                <w:sz w:val="24"/>
                <w:szCs w:val="24"/>
              </w:rPr>
              <w:t xml:space="preserve">  </w:t>
            </w:r>
            <w:r w:rsidRPr="001D3A3C">
              <w:rPr>
                <w:rFonts w:ascii="Times New Roman" w:eastAsia="Times New Roman" w:hAnsi="Times New Roman"/>
                <w:sz w:val="24"/>
                <w:szCs w:val="24"/>
              </w:rPr>
              <w:t>d. Nr. K-</w:t>
            </w:r>
          </w:p>
        </w:tc>
      </w:tr>
      <w:tr w:rsidR="00993AB5" w:rsidRPr="001D3A3C" w14:paraId="54316AB6" w14:textId="77777777" w:rsidTr="00442551">
        <w:trPr>
          <w:cantSplit/>
          <w:trHeight w:val="491"/>
        </w:trPr>
        <w:tc>
          <w:tcPr>
            <w:tcW w:w="9801" w:type="dxa"/>
            <w:gridSpan w:val="5"/>
            <w:tcMar>
              <w:top w:w="0" w:type="dxa"/>
              <w:left w:w="28" w:type="dxa"/>
              <w:bottom w:w="0" w:type="dxa"/>
              <w:right w:w="28" w:type="dxa"/>
            </w:tcMar>
          </w:tcPr>
          <w:p w14:paraId="633035C7" w14:textId="77777777" w:rsidR="001762A3" w:rsidRPr="001D3A3C" w:rsidRDefault="007F1CAF" w:rsidP="00C9472E">
            <w:pPr>
              <w:keepNext/>
              <w:spacing w:after="0"/>
              <w:jc w:val="center"/>
              <w:outlineLvl w:val="1"/>
              <w:rPr>
                <w:rFonts w:asciiTheme="majorBidi" w:eastAsia="Times New Roman" w:hAnsiTheme="majorBidi" w:cstheme="majorBidi"/>
                <w:sz w:val="24"/>
                <w:szCs w:val="24"/>
              </w:rPr>
            </w:pPr>
            <w:r w:rsidRPr="001D3A3C">
              <w:rPr>
                <w:rFonts w:asciiTheme="majorBidi" w:eastAsia="Times New Roman" w:hAnsiTheme="majorBidi" w:cstheme="majorBidi"/>
                <w:sz w:val="24"/>
                <w:szCs w:val="24"/>
              </w:rPr>
              <w:t>Alytus</w:t>
            </w:r>
          </w:p>
          <w:p w14:paraId="4B8BFB38" w14:textId="77777777" w:rsidR="00B54D12" w:rsidRPr="001D3A3C" w:rsidRDefault="00B54D12" w:rsidP="00C9472E">
            <w:pPr>
              <w:spacing w:after="0"/>
              <w:rPr>
                <w:rFonts w:asciiTheme="majorBidi" w:eastAsia="Times New Roman" w:hAnsiTheme="majorBidi" w:cstheme="majorBidi"/>
                <w:sz w:val="12"/>
                <w:szCs w:val="12"/>
              </w:rPr>
            </w:pPr>
          </w:p>
        </w:tc>
      </w:tr>
    </w:tbl>
    <w:p w14:paraId="3DACBEA4" w14:textId="33855BB2" w:rsidR="00AD0D44" w:rsidRPr="001D3A3C" w:rsidRDefault="00E12030" w:rsidP="00B127F7">
      <w:pPr>
        <w:autoSpaceDE w:val="0"/>
        <w:spacing w:after="0"/>
        <w:ind w:firstLine="720"/>
        <w:jc w:val="mediumKashida"/>
        <w:rPr>
          <w:rFonts w:asciiTheme="majorBidi" w:eastAsia="Times New Roman" w:hAnsiTheme="majorBidi" w:cstheme="majorBidi"/>
          <w:sz w:val="24"/>
          <w:szCs w:val="24"/>
          <w:lang w:eastAsia="lt-LT"/>
        </w:rPr>
      </w:pPr>
      <w:r w:rsidRPr="001D3A3C">
        <w:rPr>
          <w:rFonts w:ascii="Times New Roman" w:eastAsia="Times New Roman" w:hAnsi="Times New Roman"/>
          <w:sz w:val="24"/>
          <w:szCs w:val="24"/>
          <w:shd w:val="clear" w:color="auto" w:fill="FFFFFF" w:themeFill="background1"/>
          <w:lang w:eastAsia="lt-LT"/>
        </w:rPr>
        <w:t>Vadovaudamasi Lietuvos Respubli</w:t>
      </w:r>
      <w:r w:rsidR="00F81F57" w:rsidRPr="001D3A3C">
        <w:rPr>
          <w:rFonts w:ascii="Times New Roman" w:eastAsia="Times New Roman" w:hAnsi="Times New Roman"/>
          <w:sz w:val="24"/>
          <w:szCs w:val="24"/>
          <w:shd w:val="clear" w:color="auto" w:fill="FFFFFF" w:themeFill="background1"/>
          <w:lang w:eastAsia="lt-LT"/>
        </w:rPr>
        <w:t xml:space="preserve">kos vietos savivaldos įstatymo </w:t>
      </w:r>
      <w:r w:rsidRPr="001D3A3C">
        <w:rPr>
          <w:rFonts w:ascii="Times New Roman" w:eastAsia="Times New Roman" w:hAnsi="Times New Roman"/>
          <w:sz w:val="24"/>
          <w:szCs w:val="24"/>
          <w:shd w:val="clear" w:color="auto" w:fill="FFFFFF" w:themeFill="background1"/>
          <w:lang w:eastAsia="lt-LT"/>
        </w:rPr>
        <w:t>1</w:t>
      </w:r>
      <w:r w:rsidR="00715F2A" w:rsidRPr="001D3A3C">
        <w:rPr>
          <w:rFonts w:ascii="Times New Roman" w:eastAsia="Times New Roman" w:hAnsi="Times New Roman"/>
          <w:sz w:val="24"/>
          <w:szCs w:val="24"/>
          <w:shd w:val="clear" w:color="auto" w:fill="FFFFFF" w:themeFill="background1"/>
          <w:lang w:eastAsia="lt-LT"/>
        </w:rPr>
        <w:t>5</w:t>
      </w:r>
      <w:r w:rsidRPr="001D3A3C">
        <w:rPr>
          <w:rFonts w:ascii="Times New Roman" w:eastAsia="Times New Roman" w:hAnsi="Times New Roman"/>
          <w:sz w:val="24"/>
          <w:szCs w:val="24"/>
          <w:shd w:val="clear" w:color="auto" w:fill="FFFFFF" w:themeFill="background1"/>
          <w:lang w:eastAsia="lt-LT"/>
        </w:rPr>
        <w:t xml:space="preserve"> straipsnio 2 </w:t>
      </w:r>
      <w:bookmarkStart w:id="1" w:name="_Hlk164843856"/>
      <w:r w:rsidRPr="001D3A3C">
        <w:rPr>
          <w:rFonts w:ascii="Times New Roman" w:eastAsia="Times New Roman" w:hAnsi="Times New Roman"/>
          <w:sz w:val="24"/>
          <w:szCs w:val="24"/>
          <w:shd w:val="clear" w:color="auto" w:fill="FFFFFF" w:themeFill="background1"/>
          <w:lang w:eastAsia="lt-LT"/>
        </w:rPr>
        <w:t>dalies 1</w:t>
      </w:r>
      <w:r w:rsidR="00715F2A" w:rsidRPr="001D3A3C">
        <w:rPr>
          <w:rFonts w:ascii="Times New Roman" w:eastAsia="Times New Roman" w:hAnsi="Times New Roman"/>
          <w:sz w:val="24"/>
          <w:szCs w:val="24"/>
          <w:shd w:val="clear" w:color="auto" w:fill="FFFFFF" w:themeFill="background1"/>
          <w:lang w:eastAsia="lt-LT"/>
        </w:rPr>
        <w:t>2</w:t>
      </w:r>
      <w:r w:rsidRPr="001D3A3C">
        <w:rPr>
          <w:rFonts w:ascii="Times New Roman" w:eastAsia="Times New Roman" w:hAnsi="Times New Roman"/>
          <w:sz w:val="24"/>
          <w:szCs w:val="24"/>
          <w:shd w:val="clear" w:color="auto" w:fill="FFFFFF" w:themeFill="background1"/>
          <w:lang w:eastAsia="lt-LT"/>
        </w:rPr>
        <w:t xml:space="preserve"> punktu, </w:t>
      </w:r>
      <w:r w:rsidR="00433E55" w:rsidRPr="001D3A3C">
        <w:rPr>
          <w:rFonts w:ascii="Times New Roman" w:eastAsia="Times New Roman" w:hAnsi="Times New Roman"/>
          <w:sz w:val="24"/>
          <w:szCs w:val="24"/>
          <w:shd w:val="clear" w:color="auto" w:fill="FFFFFF" w:themeFill="background1"/>
          <w:lang w:eastAsia="lt-LT"/>
        </w:rPr>
        <w:t>16 straipsnio 1 dalimi</w:t>
      </w:r>
      <w:bookmarkStart w:id="2" w:name="_Hlk134100355"/>
      <w:r w:rsidR="00ED47C7" w:rsidRPr="001D3A3C">
        <w:rPr>
          <w:rFonts w:ascii="Times New Roman" w:eastAsia="Times New Roman" w:hAnsi="Times New Roman"/>
          <w:sz w:val="24"/>
          <w:szCs w:val="24"/>
          <w:shd w:val="clear" w:color="auto" w:fill="FFFFFF" w:themeFill="background1"/>
          <w:lang w:eastAsia="lt-LT"/>
        </w:rPr>
        <w:t>,</w:t>
      </w:r>
      <w:r w:rsidR="00ED47C7" w:rsidRPr="001D3A3C">
        <w:rPr>
          <w:rFonts w:asciiTheme="majorBidi" w:eastAsia="Times New Roman" w:hAnsiTheme="majorBidi" w:cstheme="majorBidi"/>
          <w:sz w:val="24"/>
          <w:szCs w:val="24"/>
          <w:shd w:val="clear" w:color="auto" w:fill="FFFFFF" w:themeFill="background1"/>
          <w:lang w:eastAsia="lt-LT"/>
        </w:rPr>
        <w:t xml:space="preserve"> </w:t>
      </w:r>
      <w:r w:rsidR="005D2463" w:rsidRPr="001D3A3C">
        <w:rPr>
          <w:rFonts w:ascii="Times New Roman" w:eastAsia="Times New Roman" w:hAnsi="Times New Roman"/>
          <w:color w:val="000000" w:themeColor="text1"/>
          <w:sz w:val="24"/>
          <w:szCs w:val="24"/>
          <w:shd w:val="clear" w:color="auto" w:fill="FFFFFF" w:themeFill="background1"/>
          <w:lang w:eastAsia="lt-LT"/>
        </w:rPr>
        <w:t>Lietuvos Respublikos finansų ministro 2003 m. liepos 3 d. įsakymo Nr. 1K-184</w:t>
      </w:r>
      <w:r w:rsidR="005D2463" w:rsidRPr="001D3A3C">
        <w:rPr>
          <w:rFonts w:ascii="Times New Roman" w:eastAsia="Times New Roman" w:hAnsi="Times New Roman"/>
          <w:color w:val="000000" w:themeColor="text1"/>
          <w:sz w:val="24"/>
          <w:szCs w:val="24"/>
          <w:lang w:eastAsia="lt-LT"/>
        </w:rPr>
        <w:t xml:space="preserve"> </w:t>
      </w:r>
      <w:r w:rsidR="000833CA">
        <w:rPr>
          <w:rFonts w:ascii="Times New Roman" w:eastAsia="Times New Roman" w:hAnsi="Times New Roman"/>
          <w:color w:val="000000" w:themeColor="text1"/>
          <w:sz w:val="24"/>
          <w:szCs w:val="24"/>
          <w:lang w:eastAsia="lt-LT"/>
        </w:rPr>
        <w:t>„</w:t>
      </w:r>
      <w:r w:rsidR="005D2463" w:rsidRPr="001D3A3C">
        <w:rPr>
          <w:rFonts w:ascii="Times New Roman" w:eastAsia="Times New Roman" w:hAnsi="Times New Roman"/>
          <w:color w:val="000000" w:themeColor="text1"/>
          <w:sz w:val="24"/>
          <w:szCs w:val="24"/>
          <w:lang w:eastAsia="lt-LT"/>
        </w:rPr>
        <w:t xml:space="preserve">Dėl Lietuvos Respublikos valstybės ir savivaldybių biudžetų pajamų ir išlaidų klasifikacijos patvirtinimo“ 1 priedo </w:t>
      </w:r>
      <w:r w:rsidR="000833CA">
        <w:rPr>
          <w:rFonts w:ascii="Times New Roman" w:eastAsia="Times New Roman" w:hAnsi="Times New Roman"/>
          <w:color w:val="000000" w:themeColor="text1"/>
          <w:sz w:val="24"/>
          <w:szCs w:val="24"/>
          <w:lang w:eastAsia="lt-LT"/>
        </w:rPr>
        <w:t>„</w:t>
      </w:r>
      <w:r w:rsidR="005D2463" w:rsidRPr="001D3A3C">
        <w:rPr>
          <w:rFonts w:ascii="Times New Roman" w:eastAsia="Times New Roman" w:hAnsi="Times New Roman"/>
          <w:color w:val="000000" w:themeColor="text1"/>
          <w:sz w:val="24"/>
          <w:szCs w:val="24"/>
          <w:lang w:eastAsia="lt-LT"/>
        </w:rPr>
        <w:t>Lietuvos Respublikos valstybės ir savivaldybių biudžetų pajamų ir išlaidų klasifikacijos“ II skyriaus 2.5 punktu</w:t>
      </w:r>
      <w:r w:rsidR="00D5659A" w:rsidRPr="001D3A3C">
        <w:rPr>
          <w:rFonts w:ascii="Times New Roman" w:eastAsia="Times New Roman" w:hAnsi="Times New Roman"/>
          <w:color w:val="000000" w:themeColor="text1"/>
          <w:sz w:val="24"/>
          <w:szCs w:val="24"/>
          <w:lang w:eastAsia="lt-LT"/>
        </w:rPr>
        <w:t xml:space="preserve"> </w:t>
      </w:r>
      <w:r w:rsidR="00FC04EA" w:rsidRPr="001D3A3C">
        <w:rPr>
          <w:rFonts w:ascii="Times New Roman" w:eastAsia="Times New Roman" w:hAnsi="Times New Roman"/>
          <w:color w:val="000000" w:themeColor="text1"/>
          <w:sz w:val="24"/>
          <w:szCs w:val="24"/>
          <w:lang w:eastAsia="lt-LT"/>
        </w:rPr>
        <w:t>b</w:t>
      </w:r>
      <w:r w:rsidR="00CD4939" w:rsidRPr="001D3A3C">
        <w:rPr>
          <w:rFonts w:ascii="Times New Roman" w:eastAsia="Times New Roman" w:hAnsi="Times New Roman"/>
          <w:color w:val="000000" w:themeColor="text1"/>
          <w:sz w:val="24"/>
          <w:szCs w:val="24"/>
          <w:lang w:eastAsia="lt-LT"/>
        </w:rPr>
        <w:t xml:space="preserve">ei 2024 m. gruodžio </w:t>
      </w:r>
      <w:r w:rsidR="00547635" w:rsidRPr="001D3A3C">
        <w:rPr>
          <w:rFonts w:ascii="Times New Roman" w:eastAsia="Times New Roman" w:hAnsi="Times New Roman"/>
          <w:color w:val="000000" w:themeColor="text1"/>
          <w:sz w:val="24"/>
          <w:szCs w:val="24"/>
          <w:lang w:eastAsia="lt-LT"/>
        </w:rPr>
        <w:t>mėn.</w:t>
      </w:r>
      <w:r w:rsidR="0086057C" w:rsidRPr="001D3A3C">
        <w:rPr>
          <w:rFonts w:ascii="Times New Roman" w:eastAsia="Times New Roman" w:hAnsi="Times New Roman"/>
          <w:color w:val="000000" w:themeColor="text1"/>
          <w:sz w:val="24"/>
          <w:szCs w:val="24"/>
          <w:lang w:eastAsia="lt-LT"/>
        </w:rPr>
        <w:t xml:space="preserve"> Lietuvos Respublikos finans</w:t>
      </w:r>
      <w:r w:rsidR="005F0448" w:rsidRPr="001D3A3C">
        <w:rPr>
          <w:rFonts w:ascii="Times New Roman" w:eastAsia="Times New Roman" w:hAnsi="Times New Roman"/>
          <w:color w:val="000000" w:themeColor="text1"/>
          <w:sz w:val="24"/>
          <w:szCs w:val="24"/>
          <w:lang w:eastAsia="lt-LT"/>
        </w:rPr>
        <w:t xml:space="preserve">ų ministerijos išaiškinimais dėl dotacijų planavimo ir </w:t>
      </w:r>
      <w:r w:rsidR="00A374A6" w:rsidRPr="001D3A3C">
        <w:rPr>
          <w:rFonts w:ascii="Times New Roman" w:eastAsia="Times New Roman" w:hAnsi="Times New Roman"/>
          <w:color w:val="000000" w:themeColor="text1"/>
          <w:sz w:val="24"/>
          <w:szCs w:val="24"/>
          <w:lang w:eastAsia="lt-LT"/>
        </w:rPr>
        <w:t>E</w:t>
      </w:r>
      <w:r w:rsidR="005F0448" w:rsidRPr="001D3A3C">
        <w:rPr>
          <w:rFonts w:ascii="Times New Roman" w:eastAsia="Times New Roman" w:hAnsi="Times New Roman"/>
          <w:color w:val="000000" w:themeColor="text1"/>
          <w:sz w:val="24"/>
          <w:szCs w:val="24"/>
          <w:lang w:eastAsia="lt-LT"/>
        </w:rPr>
        <w:t>konominės klasifikacijos</w:t>
      </w:r>
      <w:r w:rsidR="007860E1" w:rsidRPr="001D3A3C">
        <w:rPr>
          <w:rFonts w:ascii="Times New Roman" w:eastAsia="Times New Roman" w:hAnsi="Times New Roman"/>
          <w:color w:val="000000" w:themeColor="text1"/>
          <w:sz w:val="24"/>
          <w:szCs w:val="24"/>
          <w:lang w:eastAsia="lt-LT"/>
        </w:rPr>
        <w:t xml:space="preserve"> taikymo DUK</w:t>
      </w:r>
      <w:r w:rsidR="00AB1053" w:rsidRPr="001D3A3C">
        <w:rPr>
          <w:rFonts w:ascii="Times New Roman" w:eastAsia="Times New Roman" w:hAnsi="Times New Roman"/>
          <w:color w:val="000000" w:themeColor="text1"/>
          <w:sz w:val="24"/>
          <w:szCs w:val="24"/>
          <w:lang w:eastAsia="lt-LT"/>
        </w:rPr>
        <w:t>,</w:t>
      </w:r>
      <w:r w:rsidR="005D2463" w:rsidRPr="001D3A3C">
        <w:rPr>
          <w:rFonts w:ascii="Times New Roman" w:eastAsia="Times New Roman" w:hAnsi="Times New Roman"/>
          <w:color w:val="000000" w:themeColor="text1"/>
          <w:sz w:val="24"/>
          <w:szCs w:val="24"/>
          <w:lang w:eastAsia="lt-LT"/>
        </w:rPr>
        <w:t xml:space="preserve"> atsižvelgdama į Lietuvos Respublikos finansų ministerijos 2023 m. birželio 12 d. raštą Nr. 6K-23/3923 „Dėl išlaidų ekonominės klasifikacijos“</w:t>
      </w:r>
      <w:r w:rsidR="00D150A1" w:rsidRPr="001D3A3C">
        <w:rPr>
          <w:rFonts w:ascii="Times New Roman" w:eastAsia="Times New Roman" w:hAnsi="Times New Roman"/>
          <w:color w:val="000000" w:themeColor="text1"/>
          <w:sz w:val="24"/>
          <w:szCs w:val="24"/>
          <w:lang w:eastAsia="lt-LT"/>
        </w:rPr>
        <w:t>, taip pat vadovaudamasi</w:t>
      </w:r>
      <w:r w:rsidR="001D3A3C">
        <w:rPr>
          <w:rFonts w:ascii="Times New Roman" w:eastAsia="Times New Roman" w:hAnsi="Times New Roman"/>
          <w:color w:val="000000" w:themeColor="text1"/>
          <w:sz w:val="24"/>
          <w:szCs w:val="24"/>
          <w:lang w:eastAsia="lt-LT"/>
        </w:rPr>
        <w:t xml:space="preserve"> L</w:t>
      </w:r>
      <w:r w:rsidR="00906A82" w:rsidRPr="001D3A3C">
        <w:rPr>
          <w:rFonts w:asciiTheme="majorBidi" w:eastAsia="Times New Roman" w:hAnsiTheme="majorBidi" w:cstheme="majorBidi"/>
          <w:sz w:val="24"/>
          <w:szCs w:val="24"/>
          <w:lang w:eastAsia="lt-LT"/>
        </w:rPr>
        <w:t xml:space="preserve">ietuvos Respublikos </w:t>
      </w:r>
      <w:r w:rsidR="001805F1" w:rsidRPr="001D3A3C">
        <w:rPr>
          <w:rFonts w:asciiTheme="majorBidi" w:eastAsia="Times New Roman" w:hAnsiTheme="majorBidi" w:cstheme="majorBidi"/>
          <w:sz w:val="24"/>
          <w:szCs w:val="24"/>
          <w:lang w:eastAsia="lt-LT"/>
        </w:rPr>
        <w:t>s</w:t>
      </w:r>
      <w:r w:rsidR="006F4DC9" w:rsidRPr="001D3A3C">
        <w:rPr>
          <w:rFonts w:asciiTheme="majorBidi" w:eastAsia="Times New Roman" w:hAnsiTheme="majorBidi" w:cstheme="majorBidi"/>
          <w:sz w:val="24"/>
          <w:szCs w:val="24"/>
          <w:lang w:eastAsia="lt-LT"/>
        </w:rPr>
        <w:t xml:space="preserve">ocialinės apsaugos ir darbo ministro 2025 m. </w:t>
      </w:r>
      <w:r w:rsidR="004112B1" w:rsidRPr="001D3A3C">
        <w:rPr>
          <w:rFonts w:asciiTheme="majorBidi" w:eastAsia="Times New Roman" w:hAnsiTheme="majorBidi" w:cstheme="majorBidi"/>
          <w:sz w:val="24"/>
          <w:szCs w:val="24"/>
          <w:lang w:eastAsia="lt-LT"/>
        </w:rPr>
        <w:t xml:space="preserve">gegužės </w:t>
      </w:r>
      <w:r w:rsidR="001D3A3C">
        <w:rPr>
          <w:rFonts w:asciiTheme="majorBidi" w:eastAsia="Times New Roman" w:hAnsiTheme="majorBidi" w:cstheme="majorBidi"/>
          <w:sz w:val="24"/>
          <w:szCs w:val="24"/>
          <w:lang w:eastAsia="lt-LT"/>
        </w:rPr>
        <w:t>20</w:t>
      </w:r>
      <w:r w:rsidR="004112B1" w:rsidRPr="001D3A3C">
        <w:rPr>
          <w:rFonts w:asciiTheme="majorBidi" w:eastAsia="Times New Roman" w:hAnsiTheme="majorBidi" w:cstheme="majorBidi"/>
          <w:sz w:val="24"/>
          <w:szCs w:val="24"/>
          <w:lang w:eastAsia="lt-LT"/>
        </w:rPr>
        <w:t xml:space="preserve"> d. įsakymu Nr. A1-2</w:t>
      </w:r>
      <w:r w:rsidR="001D3A3C">
        <w:rPr>
          <w:rFonts w:asciiTheme="majorBidi" w:eastAsia="Times New Roman" w:hAnsiTheme="majorBidi" w:cstheme="majorBidi"/>
          <w:sz w:val="24"/>
          <w:szCs w:val="24"/>
          <w:lang w:eastAsia="lt-LT"/>
        </w:rPr>
        <w:t>87</w:t>
      </w:r>
      <w:r w:rsidR="004112B1" w:rsidRPr="001D3A3C">
        <w:rPr>
          <w:rFonts w:asciiTheme="majorBidi" w:eastAsia="Times New Roman" w:hAnsiTheme="majorBidi" w:cstheme="majorBidi"/>
          <w:sz w:val="24"/>
          <w:szCs w:val="24"/>
          <w:lang w:eastAsia="lt-LT"/>
        </w:rPr>
        <w:t xml:space="preserve"> </w:t>
      </w:r>
      <w:r w:rsidR="001D3A3C" w:rsidRPr="001D3A3C">
        <w:rPr>
          <w:rFonts w:asciiTheme="majorBidi" w:eastAsia="Times New Roman" w:hAnsiTheme="majorBidi" w:cstheme="majorBidi"/>
          <w:sz w:val="24"/>
          <w:szCs w:val="24"/>
          <w:lang w:eastAsia="lt-LT"/>
        </w:rPr>
        <w:t>„Dėl  Lietuvos Respublikos socialinės apsaugos ir darbo ministro 2024 m. gruodžio 23 d. įsakymo Nr. A1-927 „Dėl Lietuvos Respublikos valstybės biudžeto specialių tikslinių dotacijų, skirtų būsto nuomos ar išperkamosios būsto nuomos mokesčio daliai kompensuoti, savivaldybių biudžetams 2025 metais paskirstymo savivaldybių administracijoms ir jų panaudojimo tikslo pasiekimo 2025 metais vertinimo kriterijų patvirtinimo“ pakeitimo“</w:t>
      </w:r>
      <w:r w:rsidR="001F0588" w:rsidRPr="001D3A3C">
        <w:rPr>
          <w:rFonts w:asciiTheme="majorBidi" w:eastAsia="Times New Roman" w:hAnsiTheme="majorBidi" w:cstheme="majorBidi"/>
          <w:sz w:val="24"/>
          <w:szCs w:val="24"/>
          <w:lang w:eastAsia="lt-LT"/>
        </w:rPr>
        <w:t>,</w:t>
      </w:r>
      <w:r w:rsidR="001D3A3C">
        <w:rPr>
          <w:rFonts w:asciiTheme="majorBidi" w:eastAsia="Times New Roman" w:hAnsiTheme="majorBidi" w:cstheme="majorBidi"/>
          <w:sz w:val="24"/>
          <w:szCs w:val="24"/>
          <w:lang w:eastAsia="lt-LT"/>
        </w:rPr>
        <w:t xml:space="preserve"> </w:t>
      </w:r>
      <w:r w:rsidR="001D3A3C" w:rsidRPr="001D3A3C">
        <w:rPr>
          <w:rFonts w:asciiTheme="majorBidi" w:eastAsia="Times New Roman" w:hAnsiTheme="majorBidi" w:cstheme="majorBidi"/>
          <w:sz w:val="24"/>
          <w:szCs w:val="24"/>
          <w:lang w:eastAsia="lt-LT"/>
        </w:rPr>
        <w:t xml:space="preserve">2025 m. </w:t>
      </w:r>
      <w:r w:rsidR="001D3A3C">
        <w:rPr>
          <w:rFonts w:asciiTheme="majorBidi" w:eastAsia="Times New Roman" w:hAnsiTheme="majorBidi" w:cstheme="majorBidi"/>
          <w:sz w:val="24"/>
          <w:szCs w:val="24"/>
          <w:lang w:eastAsia="lt-LT"/>
        </w:rPr>
        <w:t>liepos 11</w:t>
      </w:r>
      <w:r w:rsidR="001D3A3C" w:rsidRPr="001D3A3C">
        <w:rPr>
          <w:rFonts w:asciiTheme="majorBidi" w:eastAsia="Times New Roman" w:hAnsiTheme="majorBidi" w:cstheme="majorBidi"/>
          <w:sz w:val="24"/>
          <w:szCs w:val="24"/>
          <w:lang w:eastAsia="lt-LT"/>
        </w:rPr>
        <w:t xml:space="preserve"> d. įsakymu Nr. A1-</w:t>
      </w:r>
      <w:r w:rsidR="001D3A3C">
        <w:rPr>
          <w:rFonts w:asciiTheme="majorBidi" w:eastAsia="Times New Roman" w:hAnsiTheme="majorBidi" w:cstheme="majorBidi"/>
          <w:sz w:val="24"/>
          <w:szCs w:val="24"/>
          <w:lang w:eastAsia="lt-LT"/>
        </w:rPr>
        <w:t>389 „D</w:t>
      </w:r>
      <w:r w:rsidR="001D3A3C" w:rsidRPr="001D3A3C">
        <w:rPr>
          <w:rFonts w:asciiTheme="majorBidi" w:eastAsia="Times New Roman" w:hAnsiTheme="majorBidi" w:cstheme="majorBidi"/>
          <w:sz w:val="24"/>
          <w:szCs w:val="24"/>
          <w:lang w:eastAsia="lt-LT"/>
        </w:rPr>
        <w:t xml:space="preserve">ėl </w:t>
      </w:r>
      <w:r w:rsidR="001D3A3C">
        <w:rPr>
          <w:rFonts w:asciiTheme="majorBidi" w:eastAsia="Times New Roman" w:hAnsiTheme="majorBidi" w:cstheme="majorBidi"/>
          <w:sz w:val="24"/>
          <w:szCs w:val="24"/>
          <w:lang w:eastAsia="lt-LT"/>
        </w:rPr>
        <w:t>L</w:t>
      </w:r>
      <w:r w:rsidR="001D3A3C" w:rsidRPr="001D3A3C">
        <w:rPr>
          <w:rFonts w:asciiTheme="majorBidi" w:eastAsia="Times New Roman" w:hAnsiTheme="majorBidi" w:cstheme="majorBidi"/>
          <w:sz w:val="24"/>
          <w:szCs w:val="24"/>
          <w:lang w:eastAsia="lt-LT"/>
        </w:rPr>
        <w:t xml:space="preserve">ietuvos </w:t>
      </w:r>
      <w:r w:rsidR="001D3A3C">
        <w:rPr>
          <w:rFonts w:asciiTheme="majorBidi" w:eastAsia="Times New Roman" w:hAnsiTheme="majorBidi" w:cstheme="majorBidi"/>
          <w:sz w:val="24"/>
          <w:szCs w:val="24"/>
          <w:lang w:eastAsia="lt-LT"/>
        </w:rPr>
        <w:t>R</w:t>
      </w:r>
      <w:r w:rsidR="001D3A3C" w:rsidRPr="001D3A3C">
        <w:rPr>
          <w:rFonts w:asciiTheme="majorBidi" w:eastAsia="Times New Roman" w:hAnsiTheme="majorBidi" w:cstheme="majorBidi"/>
          <w:sz w:val="24"/>
          <w:szCs w:val="24"/>
          <w:lang w:eastAsia="lt-LT"/>
        </w:rPr>
        <w:t xml:space="preserve">espublikos socialinės apsaugos ir darbo ministro 2024 m. gruodžio 27 d. įsakymo </w:t>
      </w:r>
      <w:r w:rsidR="001D3A3C">
        <w:rPr>
          <w:rFonts w:asciiTheme="majorBidi" w:eastAsia="Times New Roman" w:hAnsiTheme="majorBidi" w:cstheme="majorBidi"/>
          <w:sz w:val="24"/>
          <w:szCs w:val="24"/>
          <w:lang w:eastAsia="lt-LT"/>
        </w:rPr>
        <w:t>N</w:t>
      </w:r>
      <w:r w:rsidR="001D3A3C" w:rsidRPr="001D3A3C">
        <w:rPr>
          <w:rFonts w:asciiTheme="majorBidi" w:eastAsia="Times New Roman" w:hAnsiTheme="majorBidi" w:cstheme="majorBidi"/>
          <w:sz w:val="24"/>
          <w:szCs w:val="24"/>
          <w:lang w:eastAsia="lt-LT"/>
        </w:rPr>
        <w:t xml:space="preserve">r. </w:t>
      </w:r>
      <w:r w:rsidR="001D3A3C">
        <w:rPr>
          <w:rFonts w:asciiTheme="majorBidi" w:eastAsia="Times New Roman" w:hAnsiTheme="majorBidi" w:cstheme="majorBidi"/>
          <w:sz w:val="24"/>
          <w:szCs w:val="24"/>
          <w:lang w:eastAsia="lt-LT"/>
        </w:rPr>
        <w:t>A</w:t>
      </w:r>
      <w:r w:rsidR="001D3A3C" w:rsidRPr="001D3A3C">
        <w:rPr>
          <w:rFonts w:asciiTheme="majorBidi" w:eastAsia="Times New Roman" w:hAnsiTheme="majorBidi" w:cstheme="majorBidi"/>
          <w:sz w:val="24"/>
          <w:szCs w:val="24"/>
          <w:lang w:eastAsia="lt-LT"/>
        </w:rPr>
        <w:t>1-943 „</w:t>
      </w:r>
      <w:r w:rsidR="001D3A3C">
        <w:rPr>
          <w:rFonts w:asciiTheme="majorBidi" w:eastAsia="Times New Roman" w:hAnsiTheme="majorBidi" w:cstheme="majorBidi"/>
          <w:sz w:val="24"/>
          <w:szCs w:val="24"/>
          <w:lang w:eastAsia="lt-LT"/>
        </w:rPr>
        <w:t>D</w:t>
      </w:r>
      <w:r w:rsidR="001D3A3C" w:rsidRPr="001D3A3C">
        <w:rPr>
          <w:rFonts w:asciiTheme="majorBidi" w:eastAsia="Times New Roman" w:hAnsiTheme="majorBidi" w:cstheme="majorBidi"/>
          <w:sz w:val="24"/>
          <w:szCs w:val="24"/>
          <w:lang w:eastAsia="lt-LT"/>
        </w:rPr>
        <w:t xml:space="preserve">ėl Lietuvos </w:t>
      </w:r>
      <w:r w:rsidR="001D3A3C">
        <w:rPr>
          <w:rFonts w:asciiTheme="majorBidi" w:eastAsia="Times New Roman" w:hAnsiTheme="majorBidi" w:cstheme="majorBidi"/>
          <w:sz w:val="24"/>
          <w:szCs w:val="24"/>
          <w:lang w:eastAsia="lt-LT"/>
        </w:rPr>
        <w:t>R</w:t>
      </w:r>
      <w:r w:rsidR="001D3A3C" w:rsidRPr="001D3A3C">
        <w:rPr>
          <w:rFonts w:asciiTheme="majorBidi" w:eastAsia="Times New Roman" w:hAnsiTheme="majorBidi" w:cstheme="majorBidi"/>
          <w:sz w:val="24"/>
          <w:szCs w:val="24"/>
          <w:lang w:eastAsia="lt-LT"/>
        </w:rPr>
        <w:t>espublikos valstybės biudžeto dotacijų, skirtų socialinėms paslaugoms finansuoti, savivaldybių biudžetams 2025 metais paskirstymo savivaldybių administracijoms ir jų panaudojimo tikslo pasiekimo 2025 metais vertinimo kriterijų patvirtinimo“ pakeitimo</w:t>
      </w:r>
      <w:r w:rsidR="001D3A3C">
        <w:rPr>
          <w:rFonts w:asciiTheme="majorBidi" w:eastAsia="Times New Roman" w:hAnsiTheme="majorBidi" w:cstheme="majorBidi"/>
          <w:sz w:val="24"/>
          <w:szCs w:val="24"/>
          <w:lang w:eastAsia="lt-LT"/>
        </w:rPr>
        <w:t xml:space="preserve">“, </w:t>
      </w:r>
      <w:r w:rsidR="001D3A3C" w:rsidRPr="001D3A3C">
        <w:rPr>
          <w:rFonts w:asciiTheme="majorBidi" w:eastAsia="Times New Roman" w:hAnsiTheme="majorBidi" w:cstheme="majorBidi"/>
          <w:sz w:val="24"/>
          <w:szCs w:val="24"/>
          <w:lang w:eastAsia="lt-LT"/>
        </w:rPr>
        <w:t xml:space="preserve">2025 m. </w:t>
      </w:r>
      <w:r w:rsidR="001D3A3C">
        <w:rPr>
          <w:rFonts w:asciiTheme="majorBidi" w:eastAsia="Times New Roman" w:hAnsiTheme="majorBidi" w:cstheme="majorBidi"/>
          <w:sz w:val="24"/>
          <w:szCs w:val="24"/>
          <w:lang w:eastAsia="lt-LT"/>
        </w:rPr>
        <w:t>rugpjūčio 1</w:t>
      </w:r>
      <w:r w:rsidR="001D3A3C" w:rsidRPr="001D3A3C">
        <w:rPr>
          <w:rFonts w:asciiTheme="majorBidi" w:eastAsia="Times New Roman" w:hAnsiTheme="majorBidi" w:cstheme="majorBidi"/>
          <w:sz w:val="24"/>
          <w:szCs w:val="24"/>
          <w:lang w:eastAsia="lt-LT"/>
        </w:rPr>
        <w:t xml:space="preserve"> d. įsakymu Nr. A1-</w:t>
      </w:r>
      <w:r w:rsidR="001D3A3C">
        <w:rPr>
          <w:rFonts w:asciiTheme="majorBidi" w:eastAsia="Times New Roman" w:hAnsiTheme="majorBidi" w:cstheme="majorBidi"/>
          <w:sz w:val="24"/>
          <w:szCs w:val="24"/>
          <w:lang w:eastAsia="lt-LT"/>
        </w:rPr>
        <w:t>409 „D</w:t>
      </w:r>
      <w:r w:rsidR="001D3A3C" w:rsidRPr="001D3A3C">
        <w:rPr>
          <w:rFonts w:asciiTheme="majorBidi" w:eastAsia="Times New Roman" w:hAnsiTheme="majorBidi" w:cstheme="majorBidi"/>
          <w:sz w:val="24"/>
          <w:szCs w:val="24"/>
          <w:lang w:eastAsia="lt-LT"/>
        </w:rPr>
        <w:t xml:space="preserve">ėl Lietuvos </w:t>
      </w:r>
      <w:r w:rsidR="001D3A3C">
        <w:rPr>
          <w:rFonts w:asciiTheme="majorBidi" w:eastAsia="Times New Roman" w:hAnsiTheme="majorBidi" w:cstheme="majorBidi"/>
          <w:sz w:val="24"/>
          <w:szCs w:val="24"/>
          <w:lang w:eastAsia="lt-LT"/>
        </w:rPr>
        <w:t>R</w:t>
      </w:r>
      <w:r w:rsidR="001D3A3C" w:rsidRPr="001D3A3C">
        <w:rPr>
          <w:rFonts w:asciiTheme="majorBidi" w:eastAsia="Times New Roman" w:hAnsiTheme="majorBidi" w:cstheme="majorBidi"/>
          <w:sz w:val="24"/>
          <w:szCs w:val="24"/>
          <w:lang w:eastAsia="lt-LT"/>
        </w:rPr>
        <w:t xml:space="preserve">espublikos socialinės apsaugos ir darbo ministro 2024 m. gruodžio 27 d. įsakymo Nr. </w:t>
      </w:r>
      <w:r w:rsidR="001D3A3C">
        <w:rPr>
          <w:rFonts w:asciiTheme="majorBidi" w:eastAsia="Times New Roman" w:hAnsiTheme="majorBidi" w:cstheme="majorBidi"/>
          <w:sz w:val="24"/>
          <w:szCs w:val="24"/>
          <w:lang w:eastAsia="lt-LT"/>
        </w:rPr>
        <w:t>A</w:t>
      </w:r>
      <w:r w:rsidR="001D3A3C" w:rsidRPr="001D3A3C">
        <w:rPr>
          <w:rFonts w:asciiTheme="majorBidi" w:eastAsia="Times New Roman" w:hAnsiTheme="majorBidi" w:cstheme="majorBidi"/>
          <w:sz w:val="24"/>
          <w:szCs w:val="24"/>
          <w:lang w:eastAsia="lt-LT"/>
        </w:rPr>
        <w:t>1-944 „</w:t>
      </w:r>
      <w:r w:rsidR="001D3A3C">
        <w:rPr>
          <w:rFonts w:asciiTheme="majorBidi" w:eastAsia="Times New Roman" w:hAnsiTheme="majorBidi" w:cstheme="majorBidi"/>
          <w:sz w:val="24"/>
          <w:szCs w:val="24"/>
          <w:lang w:eastAsia="lt-LT"/>
        </w:rPr>
        <w:t>D</w:t>
      </w:r>
      <w:r w:rsidR="001D3A3C" w:rsidRPr="001D3A3C">
        <w:rPr>
          <w:rFonts w:asciiTheme="majorBidi" w:eastAsia="Times New Roman" w:hAnsiTheme="majorBidi" w:cstheme="majorBidi"/>
          <w:sz w:val="24"/>
          <w:szCs w:val="24"/>
          <w:lang w:eastAsia="lt-LT"/>
        </w:rPr>
        <w:t xml:space="preserve">ėl Lietuvos </w:t>
      </w:r>
      <w:r w:rsidR="001D3A3C">
        <w:rPr>
          <w:rFonts w:asciiTheme="majorBidi" w:eastAsia="Times New Roman" w:hAnsiTheme="majorBidi" w:cstheme="majorBidi"/>
          <w:sz w:val="24"/>
          <w:szCs w:val="24"/>
          <w:lang w:eastAsia="lt-LT"/>
        </w:rPr>
        <w:t>R</w:t>
      </w:r>
      <w:r w:rsidR="001D3A3C" w:rsidRPr="001D3A3C">
        <w:rPr>
          <w:rFonts w:asciiTheme="majorBidi" w:eastAsia="Times New Roman" w:hAnsiTheme="majorBidi" w:cstheme="majorBidi"/>
          <w:sz w:val="24"/>
          <w:szCs w:val="24"/>
          <w:lang w:eastAsia="lt-LT"/>
        </w:rPr>
        <w:t>espublikos valstybės biudžeto lėšų kompleksinėms paslaugoms šeimai organizuoti 2025 metais paskirstymo savivaldybių administracijoms patvirtinimo“ pakeitimo</w:t>
      </w:r>
      <w:r w:rsidR="001D3A3C">
        <w:rPr>
          <w:rFonts w:asciiTheme="majorBidi" w:eastAsia="Times New Roman" w:hAnsiTheme="majorBidi" w:cstheme="majorBidi"/>
          <w:sz w:val="24"/>
          <w:szCs w:val="24"/>
          <w:lang w:eastAsia="lt-LT"/>
        </w:rPr>
        <w:t xml:space="preserve">“ bei </w:t>
      </w:r>
      <w:r w:rsidR="000833CA">
        <w:rPr>
          <w:rFonts w:asciiTheme="majorBidi" w:eastAsia="Times New Roman" w:hAnsiTheme="majorBidi" w:cstheme="majorBidi"/>
          <w:sz w:val="24"/>
          <w:szCs w:val="24"/>
          <w:lang w:eastAsia="lt-LT"/>
        </w:rPr>
        <w:t>atsižvelgdama</w:t>
      </w:r>
      <w:r w:rsidR="001D3A3C">
        <w:rPr>
          <w:rFonts w:asciiTheme="majorBidi" w:eastAsia="Times New Roman" w:hAnsiTheme="majorBidi" w:cstheme="majorBidi"/>
          <w:sz w:val="24"/>
          <w:szCs w:val="24"/>
          <w:lang w:eastAsia="lt-LT"/>
        </w:rPr>
        <w:t xml:space="preserve"> į asignavimų</w:t>
      </w:r>
      <w:r w:rsidR="000833CA">
        <w:rPr>
          <w:rFonts w:asciiTheme="majorBidi" w:eastAsia="Times New Roman" w:hAnsiTheme="majorBidi" w:cstheme="majorBidi"/>
          <w:sz w:val="24"/>
          <w:szCs w:val="24"/>
          <w:lang w:eastAsia="lt-LT"/>
        </w:rPr>
        <w:t xml:space="preserve"> </w:t>
      </w:r>
      <w:r w:rsidR="001D3A3C">
        <w:rPr>
          <w:rFonts w:asciiTheme="majorBidi" w:eastAsia="Times New Roman" w:hAnsiTheme="majorBidi" w:cstheme="majorBidi"/>
          <w:sz w:val="24"/>
          <w:szCs w:val="24"/>
          <w:lang w:eastAsia="lt-LT"/>
        </w:rPr>
        <w:t>valdytojų pateiktus prašymus</w:t>
      </w:r>
      <w:r w:rsidR="00190FB8" w:rsidRPr="001D3A3C">
        <w:rPr>
          <w:rFonts w:asciiTheme="majorBidi" w:eastAsia="Times New Roman" w:hAnsiTheme="majorBidi" w:cstheme="majorBidi"/>
          <w:sz w:val="24"/>
          <w:szCs w:val="24"/>
          <w:lang w:eastAsia="lt-LT"/>
        </w:rPr>
        <w:t xml:space="preserve">, </w:t>
      </w:r>
      <w:r w:rsidR="00AD0D44" w:rsidRPr="001D3A3C">
        <w:rPr>
          <w:rFonts w:asciiTheme="majorBidi" w:eastAsia="Times New Roman" w:hAnsiTheme="majorBidi" w:cstheme="majorBidi"/>
          <w:color w:val="000000" w:themeColor="text1"/>
          <w:sz w:val="24"/>
          <w:szCs w:val="24"/>
          <w:lang w:eastAsia="lt-LT"/>
        </w:rPr>
        <w:t xml:space="preserve">Alytaus rajono savivaldybės taryba </w:t>
      </w:r>
      <w:r w:rsidR="00AD0D44" w:rsidRPr="000833CA">
        <w:rPr>
          <w:rFonts w:asciiTheme="majorBidi" w:eastAsia="Times New Roman" w:hAnsiTheme="majorBidi" w:cstheme="majorBidi"/>
          <w:color w:val="000000" w:themeColor="text1"/>
          <w:spacing w:val="60"/>
          <w:sz w:val="24"/>
          <w:szCs w:val="24"/>
          <w:lang w:eastAsia="lt-LT"/>
        </w:rPr>
        <w:t>nusprendžia</w:t>
      </w:r>
      <w:r w:rsidR="00AD0D44" w:rsidRPr="001D3A3C">
        <w:rPr>
          <w:rFonts w:asciiTheme="majorBidi" w:eastAsia="Times New Roman" w:hAnsiTheme="majorBidi" w:cstheme="majorBidi"/>
          <w:color w:val="000000" w:themeColor="text1"/>
          <w:sz w:val="24"/>
          <w:szCs w:val="24"/>
          <w:lang w:eastAsia="lt-LT"/>
        </w:rPr>
        <w:t xml:space="preserve">: </w:t>
      </w:r>
    </w:p>
    <w:p w14:paraId="46E5A1E0" w14:textId="0EB43732" w:rsidR="001E46AA" w:rsidRPr="001D3A3C" w:rsidRDefault="001E46AA" w:rsidP="003A2DD4">
      <w:pPr>
        <w:pStyle w:val="Sraopastraipa"/>
        <w:numPr>
          <w:ilvl w:val="0"/>
          <w:numId w:val="1"/>
        </w:numPr>
        <w:tabs>
          <w:tab w:val="left" w:pos="1276"/>
          <w:tab w:val="left" w:pos="1418"/>
        </w:tabs>
        <w:ind w:left="0" w:firstLine="993"/>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Alytaus rajono savivaldybės tarybos 202</w:t>
      </w:r>
      <w:r w:rsidR="000E69FD" w:rsidRPr="001D3A3C">
        <w:rPr>
          <w:rFonts w:asciiTheme="majorBidi" w:hAnsiTheme="majorBidi" w:cstheme="majorBidi"/>
          <w:color w:val="000000" w:themeColor="text1"/>
          <w:sz w:val="24"/>
          <w:szCs w:val="24"/>
          <w:lang w:eastAsia="lt-LT"/>
        </w:rPr>
        <w:t>5</w:t>
      </w:r>
      <w:r w:rsidRPr="001D3A3C">
        <w:rPr>
          <w:rFonts w:asciiTheme="majorBidi" w:hAnsiTheme="majorBidi" w:cstheme="majorBidi"/>
          <w:color w:val="000000" w:themeColor="text1"/>
          <w:sz w:val="24"/>
          <w:szCs w:val="24"/>
          <w:lang w:eastAsia="lt-LT"/>
        </w:rPr>
        <w:t xml:space="preserve"> m. </w:t>
      </w:r>
      <w:r w:rsidR="00063492" w:rsidRPr="001D3A3C">
        <w:rPr>
          <w:rFonts w:asciiTheme="majorBidi" w:hAnsiTheme="majorBidi" w:cstheme="majorBidi"/>
          <w:color w:val="000000" w:themeColor="text1"/>
          <w:sz w:val="24"/>
          <w:szCs w:val="24"/>
          <w:lang w:eastAsia="lt-LT"/>
        </w:rPr>
        <w:t xml:space="preserve">vasario </w:t>
      </w:r>
      <w:r w:rsidR="00E81C44" w:rsidRPr="001D3A3C">
        <w:rPr>
          <w:rFonts w:asciiTheme="majorBidi" w:hAnsiTheme="majorBidi" w:cstheme="majorBidi"/>
          <w:color w:val="000000" w:themeColor="text1"/>
          <w:sz w:val="24"/>
          <w:szCs w:val="24"/>
          <w:lang w:eastAsia="lt-LT"/>
        </w:rPr>
        <w:t>20</w:t>
      </w:r>
      <w:r w:rsidRPr="001D3A3C">
        <w:rPr>
          <w:rFonts w:asciiTheme="majorBidi" w:hAnsiTheme="majorBidi" w:cstheme="majorBidi"/>
          <w:color w:val="000000" w:themeColor="text1"/>
          <w:sz w:val="24"/>
          <w:szCs w:val="24"/>
          <w:lang w:eastAsia="lt-LT"/>
        </w:rPr>
        <w:t xml:space="preserve"> d. sprendimą Nr. K-</w:t>
      </w:r>
      <w:r w:rsidR="00E81C44" w:rsidRPr="001D3A3C">
        <w:rPr>
          <w:rFonts w:asciiTheme="majorBidi" w:hAnsiTheme="majorBidi" w:cstheme="majorBidi"/>
          <w:color w:val="000000" w:themeColor="text1"/>
          <w:sz w:val="24"/>
          <w:szCs w:val="24"/>
          <w:lang w:eastAsia="lt-LT"/>
        </w:rPr>
        <w:t>3</w:t>
      </w:r>
      <w:r w:rsidRPr="001D3A3C">
        <w:rPr>
          <w:rFonts w:asciiTheme="majorBidi" w:hAnsiTheme="majorBidi" w:cstheme="majorBidi"/>
          <w:color w:val="000000" w:themeColor="text1"/>
          <w:sz w:val="24"/>
          <w:szCs w:val="24"/>
          <w:lang w:eastAsia="lt-LT"/>
        </w:rPr>
        <w:t xml:space="preserve">3 </w:t>
      </w:r>
      <w:r w:rsidR="000833CA">
        <w:rPr>
          <w:rFonts w:asciiTheme="majorBidi" w:hAnsiTheme="majorBidi" w:cstheme="majorBidi"/>
          <w:color w:val="000000" w:themeColor="text1"/>
          <w:sz w:val="24"/>
          <w:szCs w:val="24"/>
          <w:lang w:eastAsia="lt-LT"/>
        </w:rPr>
        <w:t>„</w:t>
      </w:r>
      <w:r w:rsidRPr="001D3A3C">
        <w:rPr>
          <w:rFonts w:asciiTheme="majorBidi" w:hAnsiTheme="majorBidi" w:cstheme="majorBidi"/>
          <w:color w:val="000000" w:themeColor="text1"/>
          <w:sz w:val="24"/>
          <w:szCs w:val="24"/>
          <w:lang w:eastAsia="lt-LT"/>
        </w:rPr>
        <w:t>Dėl Alytaus rajono savivaldybės 202</w:t>
      </w:r>
      <w:r w:rsidR="00E81C44" w:rsidRPr="001D3A3C">
        <w:rPr>
          <w:rFonts w:asciiTheme="majorBidi" w:hAnsiTheme="majorBidi" w:cstheme="majorBidi"/>
          <w:color w:val="000000" w:themeColor="text1"/>
          <w:sz w:val="24"/>
          <w:szCs w:val="24"/>
          <w:lang w:eastAsia="lt-LT"/>
        </w:rPr>
        <w:t>5</w:t>
      </w:r>
      <w:r w:rsidR="00533526" w:rsidRPr="001D3A3C">
        <w:rPr>
          <w:rFonts w:asciiTheme="majorBidi" w:hAnsiTheme="majorBidi" w:cstheme="majorBidi"/>
          <w:color w:val="000000" w:themeColor="text1"/>
          <w:sz w:val="24"/>
          <w:szCs w:val="24"/>
          <w:lang w:eastAsia="lt-LT"/>
        </w:rPr>
        <w:t>–</w:t>
      </w:r>
      <w:r w:rsidR="00E81C44" w:rsidRPr="001D3A3C">
        <w:rPr>
          <w:rFonts w:asciiTheme="majorBidi" w:hAnsiTheme="majorBidi" w:cstheme="majorBidi"/>
          <w:color w:val="000000" w:themeColor="text1"/>
          <w:sz w:val="24"/>
          <w:szCs w:val="24"/>
          <w:lang w:eastAsia="lt-LT"/>
        </w:rPr>
        <w:t>2027</w:t>
      </w:r>
      <w:r w:rsidRPr="001D3A3C">
        <w:rPr>
          <w:rFonts w:asciiTheme="majorBidi" w:hAnsiTheme="majorBidi" w:cstheme="majorBidi"/>
          <w:color w:val="000000" w:themeColor="text1"/>
          <w:sz w:val="24"/>
          <w:szCs w:val="24"/>
          <w:lang w:eastAsia="lt-LT"/>
        </w:rPr>
        <w:t xml:space="preserve"> metų biudžeto patvirtinimo“ (toliau – sprendimas):</w:t>
      </w:r>
    </w:p>
    <w:p w14:paraId="727FE7FD" w14:textId="561B6FE1" w:rsidR="001E46AA" w:rsidRPr="001D3A3C" w:rsidRDefault="00D710F3" w:rsidP="003A2DD4">
      <w:pPr>
        <w:pStyle w:val="Sraopastraipa"/>
        <w:numPr>
          <w:ilvl w:val="1"/>
          <w:numId w:val="1"/>
        </w:numPr>
        <w:tabs>
          <w:tab w:val="left" w:pos="993"/>
          <w:tab w:val="left" w:pos="1276"/>
          <w:tab w:val="left" w:pos="1560"/>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 </w:t>
      </w:r>
      <w:bookmarkStart w:id="3" w:name="_Hlk152451939"/>
      <w:r w:rsidR="000C4625" w:rsidRPr="001D3A3C">
        <w:rPr>
          <w:rFonts w:asciiTheme="majorBidi" w:hAnsiTheme="majorBidi" w:cstheme="majorBidi"/>
          <w:color w:val="000000" w:themeColor="text1"/>
          <w:sz w:val="24"/>
          <w:szCs w:val="24"/>
          <w:lang w:eastAsia="lt-LT"/>
        </w:rPr>
        <w:t xml:space="preserve">pakeisti </w:t>
      </w:r>
      <w:r w:rsidR="001E46AA" w:rsidRPr="001D3A3C">
        <w:rPr>
          <w:rFonts w:asciiTheme="majorBidi" w:hAnsiTheme="majorBidi" w:cstheme="majorBidi"/>
          <w:color w:val="000000" w:themeColor="text1"/>
          <w:sz w:val="24"/>
          <w:szCs w:val="24"/>
          <w:lang w:eastAsia="lt-LT"/>
        </w:rPr>
        <w:t xml:space="preserve">sprendimo </w:t>
      </w:r>
      <w:r w:rsidR="00063492" w:rsidRPr="001D3A3C">
        <w:rPr>
          <w:rFonts w:asciiTheme="majorBidi" w:hAnsiTheme="majorBidi" w:cstheme="majorBidi"/>
          <w:color w:val="000000" w:themeColor="text1"/>
          <w:sz w:val="24"/>
          <w:szCs w:val="24"/>
          <w:lang w:eastAsia="lt-LT"/>
        </w:rPr>
        <w:t>2.1</w:t>
      </w:r>
      <w:r w:rsidR="001E46AA" w:rsidRPr="001D3A3C">
        <w:rPr>
          <w:rFonts w:asciiTheme="majorBidi" w:hAnsiTheme="majorBidi" w:cstheme="majorBidi"/>
          <w:color w:val="000000" w:themeColor="text1"/>
          <w:sz w:val="24"/>
          <w:szCs w:val="24"/>
          <w:lang w:eastAsia="lt-LT"/>
        </w:rPr>
        <w:t xml:space="preserve"> papunktį ir išdėstyti jį taip:</w:t>
      </w:r>
    </w:p>
    <w:bookmarkEnd w:id="3"/>
    <w:p w14:paraId="73349695" w14:textId="462B160A" w:rsidR="00FF227B" w:rsidRPr="001D3A3C" w:rsidRDefault="001E46AA" w:rsidP="003A2DD4">
      <w:pPr>
        <w:pStyle w:val="Sraopastraipa"/>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w:t>
      </w:r>
      <w:r w:rsidR="00063492" w:rsidRPr="001D3A3C">
        <w:rPr>
          <w:rFonts w:asciiTheme="majorBidi" w:hAnsiTheme="majorBidi" w:cstheme="majorBidi"/>
          <w:color w:val="000000" w:themeColor="text1"/>
          <w:sz w:val="24"/>
          <w:szCs w:val="24"/>
          <w:lang w:eastAsia="lt-LT"/>
        </w:rPr>
        <w:t>2</w:t>
      </w:r>
      <w:r w:rsidRPr="001D3A3C">
        <w:rPr>
          <w:rFonts w:asciiTheme="majorBidi" w:hAnsiTheme="majorBidi" w:cstheme="majorBidi"/>
          <w:color w:val="000000" w:themeColor="text1"/>
          <w:sz w:val="24"/>
          <w:szCs w:val="24"/>
          <w:lang w:eastAsia="lt-LT"/>
        </w:rPr>
        <w:t>.1. Alytaus rajono savivaldybės 202</w:t>
      </w:r>
      <w:r w:rsidR="00984B9D" w:rsidRPr="001D3A3C">
        <w:rPr>
          <w:rFonts w:asciiTheme="majorBidi" w:hAnsiTheme="majorBidi" w:cstheme="majorBidi"/>
          <w:color w:val="000000" w:themeColor="text1"/>
          <w:sz w:val="24"/>
          <w:szCs w:val="24"/>
          <w:lang w:eastAsia="lt-LT"/>
        </w:rPr>
        <w:t>5</w:t>
      </w:r>
      <w:r w:rsidRPr="001D3A3C">
        <w:rPr>
          <w:rFonts w:asciiTheme="majorBidi" w:hAnsiTheme="majorBidi" w:cstheme="majorBidi"/>
          <w:color w:val="000000" w:themeColor="text1"/>
          <w:sz w:val="24"/>
          <w:szCs w:val="24"/>
          <w:lang w:eastAsia="lt-LT"/>
        </w:rPr>
        <w:t xml:space="preserve"> metų biudžeto pajamų planą (</w:t>
      </w:r>
      <w:r w:rsidR="00063492" w:rsidRPr="001D3A3C">
        <w:rPr>
          <w:rFonts w:asciiTheme="majorBidi" w:hAnsiTheme="majorBidi" w:cstheme="majorBidi"/>
          <w:color w:val="000000" w:themeColor="text1"/>
          <w:sz w:val="24"/>
          <w:szCs w:val="24"/>
          <w:lang w:eastAsia="lt-LT"/>
        </w:rPr>
        <w:t>2</w:t>
      </w:r>
      <w:r w:rsidRPr="001D3A3C">
        <w:rPr>
          <w:rFonts w:asciiTheme="majorBidi" w:hAnsiTheme="majorBidi" w:cstheme="majorBidi"/>
          <w:color w:val="000000" w:themeColor="text1"/>
          <w:sz w:val="24"/>
          <w:szCs w:val="24"/>
          <w:lang w:eastAsia="lt-LT"/>
        </w:rPr>
        <w:t xml:space="preserve"> priedas), kuriame</w:t>
      </w:r>
      <w:r w:rsidR="002A171B" w:rsidRPr="001D3A3C">
        <w:rPr>
          <w:rFonts w:asciiTheme="majorBidi" w:hAnsiTheme="majorBidi" w:cstheme="majorBidi"/>
          <w:color w:val="000000" w:themeColor="text1"/>
          <w:sz w:val="24"/>
          <w:szCs w:val="24"/>
          <w:lang w:eastAsia="lt-LT"/>
        </w:rPr>
        <w:t xml:space="preserve"> 51</w:t>
      </w:r>
      <w:r w:rsidR="00AD5FD8">
        <w:rPr>
          <w:rFonts w:asciiTheme="majorBidi" w:hAnsiTheme="majorBidi" w:cstheme="majorBidi"/>
          <w:color w:val="000000" w:themeColor="text1"/>
          <w:sz w:val="24"/>
          <w:szCs w:val="24"/>
          <w:lang w:eastAsia="lt-LT"/>
        </w:rPr>
        <w:t> 916,2</w:t>
      </w:r>
      <w:r w:rsidRPr="001D3A3C">
        <w:rPr>
          <w:rFonts w:asciiTheme="majorBidi" w:hAnsiTheme="majorBidi" w:cstheme="majorBidi"/>
          <w:color w:val="000000" w:themeColor="text1"/>
          <w:sz w:val="24"/>
          <w:szCs w:val="24"/>
          <w:lang w:eastAsia="lt-LT"/>
        </w:rPr>
        <w:t xml:space="preserve"> tūkst. Eur pajamų ir </w:t>
      </w:r>
      <w:r w:rsidR="00CC1F89" w:rsidRPr="001D3A3C">
        <w:rPr>
          <w:color w:val="000000"/>
          <w:sz w:val="24"/>
          <w:szCs w:val="24"/>
          <w:shd w:val="clear" w:color="auto" w:fill="FFFFFF"/>
        </w:rPr>
        <w:t>11 846,2 </w:t>
      </w:r>
      <w:r w:rsidR="00AF3FC5" w:rsidRPr="001D3A3C">
        <w:rPr>
          <w:rFonts w:asciiTheme="majorBidi" w:hAnsiTheme="majorBidi" w:cstheme="majorBidi"/>
          <w:color w:val="000000" w:themeColor="text1"/>
          <w:sz w:val="24"/>
          <w:szCs w:val="24"/>
          <w:lang w:eastAsia="lt-LT"/>
        </w:rPr>
        <w:t xml:space="preserve"> </w:t>
      </w:r>
      <w:r w:rsidR="00F86386" w:rsidRPr="001D3A3C">
        <w:rPr>
          <w:rFonts w:asciiTheme="majorBidi" w:hAnsiTheme="majorBidi" w:cstheme="majorBidi"/>
          <w:color w:val="000000" w:themeColor="text1"/>
          <w:sz w:val="24"/>
          <w:szCs w:val="24"/>
          <w:lang w:eastAsia="lt-LT"/>
        </w:rPr>
        <w:t>tūkst. Eur</w:t>
      </w:r>
      <w:r w:rsidR="004065EE" w:rsidRPr="001D3A3C">
        <w:rPr>
          <w:rFonts w:asciiTheme="majorBidi" w:hAnsiTheme="majorBidi" w:cstheme="majorBidi"/>
          <w:color w:val="000000" w:themeColor="text1"/>
          <w:sz w:val="24"/>
          <w:szCs w:val="24"/>
          <w:lang w:eastAsia="lt-LT"/>
        </w:rPr>
        <w:t xml:space="preserve"> praėjusių metų gruodžio 31 dieną buvusi sukaupta nepanaudota pajamų dalis</w:t>
      </w:r>
      <w:r w:rsidR="00F86386" w:rsidRPr="001D3A3C">
        <w:rPr>
          <w:rFonts w:asciiTheme="majorBidi" w:hAnsiTheme="majorBidi" w:cstheme="majorBidi"/>
          <w:color w:val="000000" w:themeColor="text1"/>
          <w:sz w:val="24"/>
          <w:szCs w:val="24"/>
          <w:lang w:eastAsia="lt-LT"/>
        </w:rPr>
        <w:t>;“</w:t>
      </w:r>
      <w:r w:rsidR="00FF227B" w:rsidRPr="001D3A3C">
        <w:rPr>
          <w:rFonts w:asciiTheme="majorBidi" w:hAnsiTheme="majorBidi" w:cstheme="majorBidi"/>
          <w:color w:val="000000" w:themeColor="text1"/>
          <w:sz w:val="24"/>
          <w:szCs w:val="24"/>
          <w:lang w:eastAsia="lt-LT"/>
        </w:rPr>
        <w:t xml:space="preserve"> </w:t>
      </w:r>
    </w:p>
    <w:p w14:paraId="1BAB2A4C" w14:textId="55D60454" w:rsidR="00404040" w:rsidRPr="001D3A3C" w:rsidRDefault="001D50D4" w:rsidP="003A2DD4">
      <w:pPr>
        <w:pStyle w:val="Sraopastraipa"/>
        <w:numPr>
          <w:ilvl w:val="1"/>
          <w:numId w:val="1"/>
        </w:numPr>
        <w:tabs>
          <w:tab w:val="left" w:pos="1276"/>
          <w:tab w:val="left" w:pos="1560"/>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pakeisti sprendimo </w:t>
      </w:r>
      <w:r w:rsidR="00BF1D87" w:rsidRPr="001D3A3C">
        <w:rPr>
          <w:rFonts w:asciiTheme="majorBidi" w:hAnsiTheme="majorBidi" w:cstheme="majorBidi"/>
          <w:color w:val="000000" w:themeColor="text1"/>
          <w:sz w:val="24"/>
          <w:szCs w:val="24"/>
          <w:lang w:eastAsia="lt-LT"/>
        </w:rPr>
        <w:t xml:space="preserve">2 </w:t>
      </w:r>
      <w:r w:rsidR="001D4CF1" w:rsidRPr="001D3A3C">
        <w:rPr>
          <w:rFonts w:asciiTheme="majorBidi" w:hAnsiTheme="majorBidi" w:cstheme="majorBidi"/>
          <w:color w:val="000000" w:themeColor="text1"/>
          <w:sz w:val="24"/>
          <w:szCs w:val="24"/>
          <w:lang w:eastAsia="lt-LT"/>
        </w:rPr>
        <w:t>priedą ir išdėstyti jį nauja redakcija (pridedama)</w:t>
      </w:r>
      <w:r w:rsidR="00161AE1" w:rsidRPr="001D3A3C">
        <w:rPr>
          <w:rFonts w:asciiTheme="majorBidi" w:hAnsiTheme="majorBidi" w:cstheme="majorBidi"/>
          <w:color w:val="000000" w:themeColor="text1"/>
          <w:sz w:val="24"/>
          <w:szCs w:val="24"/>
          <w:lang w:eastAsia="lt-LT"/>
        </w:rPr>
        <w:t>;</w:t>
      </w:r>
    </w:p>
    <w:p w14:paraId="1EC3E867" w14:textId="14F09B23" w:rsidR="00161AE1" w:rsidRPr="001D3A3C" w:rsidRDefault="000563BF" w:rsidP="003A2DD4">
      <w:pPr>
        <w:pStyle w:val="Sraopastraipa"/>
        <w:numPr>
          <w:ilvl w:val="1"/>
          <w:numId w:val="1"/>
        </w:numPr>
        <w:tabs>
          <w:tab w:val="left" w:pos="1276"/>
          <w:tab w:val="left" w:pos="1560"/>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2.4 papunktį ir išdėstyti jį taip</w:t>
      </w:r>
      <w:r w:rsidR="00F0641A" w:rsidRPr="001D3A3C">
        <w:rPr>
          <w:rFonts w:asciiTheme="majorBidi" w:hAnsiTheme="majorBidi" w:cstheme="majorBidi"/>
          <w:color w:val="000000" w:themeColor="text1"/>
          <w:sz w:val="24"/>
          <w:szCs w:val="24"/>
          <w:lang w:eastAsia="lt-LT"/>
        </w:rPr>
        <w:t>:</w:t>
      </w:r>
    </w:p>
    <w:p w14:paraId="411A3E11" w14:textId="161AA1F5" w:rsidR="003326E0" w:rsidRPr="001D3A3C" w:rsidRDefault="005802FE" w:rsidP="003A2DD4">
      <w:pPr>
        <w:pStyle w:val="Sraopastraipa"/>
        <w:tabs>
          <w:tab w:val="left" w:pos="1276"/>
        </w:tabs>
        <w:ind w:left="0" w:firstLine="792"/>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„2.4.</w:t>
      </w:r>
      <w:r w:rsidR="00D16A0C" w:rsidRPr="001D3A3C">
        <w:rPr>
          <w:rFonts w:asciiTheme="majorBidi" w:hAnsiTheme="majorBidi" w:cstheme="majorBidi"/>
          <w:color w:val="000000" w:themeColor="text1"/>
          <w:sz w:val="24"/>
          <w:szCs w:val="24"/>
          <w:lang w:eastAsia="lt-LT"/>
        </w:rPr>
        <w:t xml:space="preserve"> 51</w:t>
      </w:r>
      <w:r w:rsidR="00AD5FD8">
        <w:rPr>
          <w:rFonts w:asciiTheme="majorBidi" w:hAnsiTheme="majorBidi" w:cstheme="majorBidi"/>
          <w:color w:val="000000" w:themeColor="text1"/>
          <w:sz w:val="24"/>
          <w:szCs w:val="24"/>
          <w:lang w:eastAsia="lt-LT"/>
        </w:rPr>
        <w:t> 916,2</w:t>
      </w:r>
      <w:r w:rsidRPr="001D3A3C">
        <w:rPr>
          <w:rFonts w:asciiTheme="majorBidi" w:hAnsiTheme="majorBidi" w:cstheme="majorBidi"/>
          <w:color w:val="000000" w:themeColor="text1"/>
          <w:sz w:val="24"/>
          <w:szCs w:val="24"/>
          <w:lang w:eastAsia="lt-LT"/>
        </w:rPr>
        <w:t xml:space="preserve"> tūkst. Eur Alytaus rajono savivaldybės 2025 metų biudžeto asignavimų pagal asignavimų valdytojus ( 5 priedas)</w:t>
      </w:r>
      <w:r w:rsidR="00B17174" w:rsidRPr="001D3A3C">
        <w:rPr>
          <w:rFonts w:asciiTheme="majorBidi" w:hAnsiTheme="majorBidi" w:cstheme="majorBidi"/>
          <w:color w:val="000000" w:themeColor="text1"/>
          <w:sz w:val="24"/>
          <w:szCs w:val="24"/>
          <w:lang w:eastAsia="lt-LT"/>
        </w:rPr>
        <w:t>“</w:t>
      </w:r>
      <w:r w:rsidRPr="001D3A3C">
        <w:rPr>
          <w:rFonts w:asciiTheme="majorBidi" w:hAnsiTheme="majorBidi" w:cstheme="majorBidi"/>
          <w:color w:val="000000" w:themeColor="text1"/>
          <w:sz w:val="24"/>
          <w:szCs w:val="24"/>
          <w:lang w:eastAsia="lt-LT"/>
        </w:rPr>
        <w:t>;</w:t>
      </w:r>
    </w:p>
    <w:p w14:paraId="19BD2D87" w14:textId="40716BEC" w:rsidR="00481C80" w:rsidRPr="001D3A3C" w:rsidRDefault="000C4625" w:rsidP="003A2DD4">
      <w:pPr>
        <w:pStyle w:val="Sraopastraipa"/>
        <w:numPr>
          <w:ilvl w:val="1"/>
          <w:numId w:val="1"/>
        </w:numPr>
        <w:tabs>
          <w:tab w:val="left" w:pos="1276"/>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pakeisti </w:t>
      </w:r>
      <w:r w:rsidR="00436E51" w:rsidRPr="001D3A3C">
        <w:rPr>
          <w:rFonts w:asciiTheme="majorBidi" w:hAnsiTheme="majorBidi" w:cstheme="majorBidi"/>
          <w:color w:val="000000" w:themeColor="text1"/>
          <w:sz w:val="24"/>
          <w:szCs w:val="24"/>
          <w:lang w:eastAsia="lt-LT"/>
        </w:rPr>
        <w:t xml:space="preserve">sprendimo </w:t>
      </w:r>
      <w:r w:rsidR="003F71B8" w:rsidRPr="001D3A3C">
        <w:rPr>
          <w:rFonts w:asciiTheme="majorBidi" w:hAnsiTheme="majorBidi" w:cstheme="majorBidi"/>
          <w:color w:val="000000" w:themeColor="text1"/>
          <w:sz w:val="24"/>
          <w:szCs w:val="24"/>
          <w:lang w:eastAsia="lt-LT"/>
        </w:rPr>
        <w:t>5</w:t>
      </w:r>
      <w:r w:rsidR="00436E51" w:rsidRPr="001D3A3C">
        <w:rPr>
          <w:rFonts w:asciiTheme="majorBidi" w:hAnsiTheme="majorBidi" w:cstheme="majorBidi"/>
          <w:color w:val="000000" w:themeColor="text1"/>
          <w:sz w:val="24"/>
          <w:szCs w:val="24"/>
          <w:lang w:eastAsia="lt-LT"/>
        </w:rPr>
        <w:t xml:space="preserve"> priedą ir išdėstyti jį nauja redakcija (pridedama);</w:t>
      </w:r>
    </w:p>
    <w:p w14:paraId="4C41C991" w14:textId="76806FA5" w:rsidR="003F71B8" w:rsidRPr="001D3A3C" w:rsidRDefault="009E3793" w:rsidP="003A2DD4">
      <w:pPr>
        <w:pStyle w:val="Sraopastraipa"/>
        <w:numPr>
          <w:ilvl w:val="1"/>
          <w:numId w:val="1"/>
        </w:numPr>
        <w:tabs>
          <w:tab w:val="left" w:pos="1276"/>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2.</w:t>
      </w:r>
      <w:r w:rsidR="00CA4CCB" w:rsidRPr="001D3A3C">
        <w:rPr>
          <w:rFonts w:asciiTheme="majorBidi" w:hAnsiTheme="majorBidi" w:cstheme="majorBidi"/>
          <w:color w:val="000000" w:themeColor="text1"/>
          <w:sz w:val="24"/>
          <w:szCs w:val="24"/>
          <w:lang w:eastAsia="lt-LT"/>
        </w:rPr>
        <w:t>5</w:t>
      </w:r>
      <w:r w:rsidRPr="001D3A3C">
        <w:rPr>
          <w:rFonts w:asciiTheme="majorBidi" w:hAnsiTheme="majorBidi" w:cstheme="majorBidi"/>
          <w:color w:val="000000" w:themeColor="text1"/>
          <w:sz w:val="24"/>
          <w:szCs w:val="24"/>
          <w:lang w:eastAsia="lt-LT"/>
        </w:rPr>
        <w:t xml:space="preserve"> papunktį ir išdėstyti jį taip:</w:t>
      </w:r>
    </w:p>
    <w:p w14:paraId="3E4160CB" w14:textId="2B8B8A20" w:rsidR="00CA4CCB" w:rsidRPr="001D3A3C" w:rsidRDefault="00CA4CCB" w:rsidP="001805F1">
      <w:pPr>
        <w:tabs>
          <w:tab w:val="left" w:pos="1276"/>
        </w:tabs>
        <w:spacing w:after="0"/>
        <w:ind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„2.5. </w:t>
      </w:r>
      <w:r w:rsidR="00B21104" w:rsidRPr="001D3A3C">
        <w:rPr>
          <w:rFonts w:asciiTheme="majorBidi" w:hAnsiTheme="majorBidi" w:cstheme="majorBidi"/>
          <w:color w:val="000000" w:themeColor="text1"/>
          <w:sz w:val="24"/>
          <w:szCs w:val="24"/>
          <w:lang w:eastAsia="lt-LT"/>
        </w:rPr>
        <w:t>1</w:t>
      </w:r>
      <w:r w:rsidR="00CA4EDF" w:rsidRPr="001D3A3C">
        <w:rPr>
          <w:rFonts w:asciiTheme="majorBidi" w:hAnsiTheme="majorBidi" w:cstheme="majorBidi"/>
          <w:color w:val="000000" w:themeColor="text1"/>
          <w:sz w:val="24"/>
          <w:szCs w:val="24"/>
          <w:lang w:eastAsia="lt-LT"/>
        </w:rPr>
        <w:t>9</w:t>
      </w:r>
      <w:r w:rsidR="00AD5FD8">
        <w:rPr>
          <w:rFonts w:asciiTheme="majorBidi" w:hAnsiTheme="majorBidi" w:cstheme="majorBidi"/>
          <w:color w:val="000000" w:themeColor="text1"/>
          <w:sz w:val="24"/>
          <w:szCs w:val="24"/>
          <w:lang w:eastAsia="lt-LT"/>
        </w:rPr>
        <w:t> 840,2</w:t>
      </w:r>
      <w:r w:rsidR="00B71B81" w:rsidRPr="001D3A3C">
        <w:rPr>
          <w:rFonts w:asciiTheme="majorBidi" w:hAnsiTheme="majorBidi" w:cstheme="majorBidi"/>
          <w:color w:val="000000" w:themeColor="text1"/>
          <w:sz w:val="24"/>
          <w:szCs w:val="24"/>
          <w:lang w:eastAsia="lt-LT"/>
        </w:rPr>
        <w:t xml:space="preserve"> tūkst. Eur Alytaus rajono savivaldybės 2025 metų biudžeto asignavimų iš dotacijų (6 priedas)“</w:t>
      </w:r>
      <w:r w:rsidR="00D4272D" w:rsidRPr="001D3A3C">
        <w:rPr>
          <w:rFonts w:asciiTheme="majorBidi" w:hAnsiTheme="majorBidi" w:cstheme="majorBidi"/>
          <w:color w:val="000000" w:themeColor="text1"/>
          <w:sz w:val="24"/>
          <w:szCs w:val="24"/>
          <w:lang w:eastAsia="lt-LT"/>
        </w:rPr>
        <w:t>;</w:t>
      </w:r>
    </w:p>
    <w:p w14:paraId="06E2F7FB" w14:textId="5C1B79E1" w:rsidR="00F35C04" w:rsidRPr="001D3A3C" w:rsidRDefault="00F35C04" w:rsidP="003A2DD4">
      <w:pPr>
        <w:pStyle w:val="Sraopastraipa"/>
        <w:numPr>
          <w:ilvl w:val="1"/>
          <w:numId w:val="1"/>
        </w:numPr>
        <w:tabs>
          <w:tab w:val="left" w:pos="1276"/>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lastRenderedPageBreak/>
        <w:t>pakeis</w:t>
      </w:r>
      <w:r w:rsidR="0093532F" w:rsidRPr="001D3A3C">
        <w:rPr>
          <w:rFonts w:asciiTheme="majorBidi" w:hAnsiTheme="majorBidi" w:cstheme="majorBidi"/>
          <w:color w:val="000000" w:themeColor="text1"/>
          <w:sz w:val="24"/>
          <w:szCs w:val="24"/>
          <w:lang w:eastAsia="lt-LT"/>
        </w:rPr>
        <w:t>ti sprendimo 6 priedą ir išdėstyti jį nauja redakcija</w:t>
      </w:r>
      <w:r w:rsidR="003B1D36" w:rsidRPr="001D3A3C">
        <w:rPr>
          <w:rFonts w:asciiTheme="majorBidi" w:hAnsiTheme="majorBidi" w:cstheme="majorBidi"/>
          <w:color w:val="000000" w:themeColor="text1"/>
          <w:sz w:val="24"/>
          <w:szCs w:val="24"/>
          <w:lang w:eastAsia="lt-LT"/>
        </w:rPr>
        <w:t xml:space="preserve"> (pridedama)</w:t>
      </w:r>
      <w:r w:rsidR="002103D5" w:rsidRPr="001D3A3C">
        <w:rPr>
          <w:rFonts w:asciiTheme="majorBidi" w:hAnsiTheme="majorBidi" w:cstheme="majorBidi"/>
          <w:color w:val="000000" w:themeColor="text1"/>
          <w:sz w:val="24"/>
          <w:szCs w:val="24"/>
          <w:lang w:eastAsia="lt-LT"/>
        </w:rPr>
        <w:t>;</w:t>
      </w:r>
    </w:p>
    <w:p w14:paraId="3A98329E" w14:textId="233EB3D6" w:rsidR="00CF669D" w:rsidRPr="001D3A3C" w:rsidRDefault="009C72F6" w:rsidP="003A2DD4">
      <w:pPr>
        <w:pStyle w:val="Sraopastraipa"/>
        <w:numPr>
          <w:ilvl w:val="1"/>
          <w:numId w:val="1"/>
        </w:numPr>
        <w:tabs>
          <w:tab w:val="left" w:pos="1276"/>
        </w:tabs>
        <w:ind w:left="-142" w:firstLine="993"/>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w:t>
      </w:r>
      <w:r w:rsidR="003F62E9" w:rsidRPr="001D3A3C">
        <w:rPr>
          <w:rFonts w:asciiTheme="majorBidi" w:hAnsiTheme="majorBidi" w:cstheme="majorBidi"/>
          <w:color w:val="000000" w:themeColor="text1"/>
          <w:sz w:val="24"/>
          <w:szCs w:val="24"/>
          <w:lang w:eastAsia="lt-LT"/>
        </w:rPr>
        <w:t xml:space="preserve"> </w:t>
      </w:r>
      <w:r w:rsidR="005D3B31" w:rsidRPr="001D3A3C">
        <w:rPr>
          <w:rFonts w:asciiTheme="majorBidi" w:hAnsiTheme="majorBidi" w:cstheme="majorBidi"/>
          <w:color w:val="000000" w:themeColor="text1"/>
          <w:sz w:val="24"/>
          <w:szCs w:val="24"/>
          <w:lang w:eastAsia="lt-LT"/>
        </w:rPr>
        <w:t xml:space="preserve">sprendimo 7 priedą </w:t>
      </w:r>
      <w:r w:rsidR="00062453" w:rsidRPr="001D3A3C">
        <w:rPr>
          <w:rFonts w:asciiTheme="majorBidi" w:hAnsiTheme="majorBidi" w:cstheme="majorBidi"/>
          <w:color w:val="000000" w:themeColor="text1"/>
          <w:sz w:val="24"/>
          <w:szCs w:val="24"/>
          <w:lang w:eastAsia="lt-LT"/>
        </w:rPr>
        <w:t>ir išdėstyti nauja redakcija</w:t>
      </w:r>
      <w:r w:rsidRPr="001D3A3C">
        <w:rPr>
          <w:rFonts w:asciiTheme="majorBidi" w:hAnsiTheme="majorBidi" w:cstheme="majorBidi"/>
          <w:color w:val="000000" w:themeColor="text1"/>
          <w:sz w:val="24"/>
          <w:szCs w:val="24"/>
          <w:lang w:eastAsia="lt-LT"/>
        </w:rPr>
        <w:t xml:space="preserve"> </w:t>
      </w:r>
      <w:r w:rsidR="00C92B97" w:rsidRPr="001D3A3C">
        <w:rPr>
          <w:rFonts w:asciiTheme="majorBidi" w:hAnsiTheme="majorBidi" w:cstheme="majorBidi"/>
          <w:color w:val="000000" w:themeColor="text1"/>
          <w:sz w:val="24"/>
          <w:szCs w:val="24"/>
          <w:lang w:eastAsia="lt-LT"/>
        </w:rPr>
        <w:t>(pridedama</w:t>
      </w:r>
      <w:r w:rsidR="00144DBE" w:rsidRPr="001D3A3C">
        <w:rPr>
          <w:rFonts w:asciiTheme="majorBidi" w:hAnsiTheme="majorBidi" w:cstheme="majorBidi"/>
          <w:color w:val="000000" w:themeColor="text1"/>
          <w:sz w:val="24"/>
          <w:szCs w:val="24"/>
          <w:lang w:eastAsia="lt-LT"/>
        </w:rPr>
        <w:t>)</w:t>
      </w:r>
      <w:r w:rsidR="00C92B97" w:rsidRPr="001D3A3C">
        <w:rPr>
          <w:rFonts w:asciiTheme="majorBidi" w:hAnsiTheme="majorBidi" w:cstheme="majorBidi"/>
          <w:color w:val="000000" w:themeColor="text1"/>
          <w:sz w:val="24"/>
          <w:szCs w:val="24"/>
          <w:lang w:eastAsia="lt-LT"/>
        </w:rPr>
        <w:t>.</w:t>
      </w:r>
    </w:p>
    <w:p w14:paraId="7B50093A" w14:textId="77777777" w:rsidR="00EF396C" w:rsidRPr="001D3A3C" w:rsidRDefault="00EF396C" w:rsidP="00A45369">
      <w:pPr>
        <w:spacing w:after="0"/>
        <w:jc w:val="mediumKashida"/>
        <w:rPr>
          <w:rFonts w:asciiTheme="majorBidi" w:eastAsia="Times New Roman" w:hAnsiTheme="majorBidi" w:cstheme="majorBidi"/>
          <w:sz w:val="24"/>
          <w:szCs w:val="24"/>
        </w:rPr>
      </w:pPr>
    </w:p>
    <w:p w14:paraId="6A2593BB" w14:textId="77777777" w:rsidR="00113A21" w:rsidRPr="001D3A3C" w:rsidRDefault="00113A21" w:rsidP="00A45369">
      <w:pPr>
        <w:spacing w:after="0"/>
        <w:jc w:val="mediumKashida"/>
        <w:rPr>
          <w:rFonts w:asciiTheme="majorBidi" w:eastAsia="Times New Roman" w:hAnsiTheme="majorBidi" w:cstheme="majorBidi"/>
          <w:sz w:val="24"/>
          <w:szCs w:val="24"/>
        </w:rPr>
      </w:pPr>
    </w:p>
    <w:p w14:paraId="77F10A54" w14:textId="75263F4F" w:rsidR="00122DBF" w:rsidRPr="001D3A3C" w:rsidRDefault="00122DBF" w:rsidP="00A45369">
      <w:pPr>
        <w:spacing w:after="0"/>
        <w:jc w:val="both"/>
        <w:rPr>
          <w:rFonts w:asciiTheme="majorBidi" w:eastAsia="Times New Roman" w:hAnsiTheme="majorBidi" w:cstheme="majorBidi"/>
          <w:sz w:val="24"/>
          <w:szCs w:val="24"/>
        </w:rPr>
      </w:pPr>
      <w:r w:rsidRPr="001D3A3C">
        <w:rPr>
          <w:rFonts w:asciiTheme="majorBidi" w:eastAsia="Times New Roman" w:hAnsiTheme="majorBidi" w:cstheme="majorBidi"/>
          <w:sz w:val="24"/>
          <w:szCs w:val="24"/>
        </w:rPr>
        <w:t>Savivaldybės meras</w:t>
      </w:r>
    </w:p>
    <w:p w14:paraId="16F236DF" w14:textId="77777777" w:rsidR="00350B8A" w:rsidRPr="001D3A3C" w:rsidRDefault="00350B8A" w:rsidP="00A45369">
      <w:pPr>
        <w:spacing w:after="0"/>
        <w:jc w:val="both"/>
        <w:rPr>
          <w:rFonts w:asciiTheme="majorBidi" w:eastAsia="Times New Roman" w:hAnsiTheme="majorBidi" w:cstheme="majorBidi"/>
          <w:sz w:val="24"/>
          <w:szCs w:val="24"/>
        </w:rPr>
      </w:pPr>
    </w:p>
    <w:p w14:paraId="7F47E95A" w14:textId="77777777" w:rsidR="00436E51" w:rsidRPr="001D3A3C" w:rsidRDefault="00436E51" w:rsidP="00A45369">
      <w:pPr>
        <w:spacing w:after="0"/>
        <w:jc w:val="both"/>
        <w:rPr>
          <w:rFonts w:asciiTheme="majorBidi" w:eastAsia="Times New Roman" w:hAnsiTheme="majorBidi" w:cstheme="majorBidi"/>
          <w:sz w:val="24"/>
          <w:szCs w:val="24"/>
        </w:rPr>
      </w:pPr>
    </w:p>
    <w:p w14:paraId="09D92A05" w14:textId="77777777" w:rsidR="00493E82" w:rsidRPr="001D3A3C" w:rsidRDefault="00493E82" w:rsidP="00A45369">
      <w:pPr>
        <w:spacing w:after="0"/>
        <w:jc w:val="both"/>
        <w:rPr>
          <w:rFonts w:asciiTheme="majorBidi" w:eastAsia="Times New Roman" w:hAnsiTheme="majorBidi" w:cstheme="majorBidi"/>
          <w:sz w:val="24"/>
          <w:szCs w:val="24"/>
        </w:rPr>
      </w:pPr>
    </w:p>
    <w:p w14:paraId="4388ED0B" w14:textId="77777777" w:rsidR="00493E82" w:rsidRPr="001D3A3C" w:rsidRDefault="00493E82" w:rsidP="00A45369">
      <w:pPr>
        <w:spacing w:after="0"/>
        <w:jc w:val="both"/>
        <w:rPr>
          <w:rFonts w:asciiTheme="majorBidi" w:eastAsia="Times New Roman" w:hAnsiTheme="majorBidi" w:cstheme="majorBidi"/>
          <w:sz w:val="24"/>
          <w:szCs w:val="24"/>
        </w:rPr>
      </w:pPr>
    </w:p>
    <w:p w14:paraId="1B4992B7" w14:textId="77777777" w:rsidR="00493E82" w:rsidRPr="001D3A3C" w:rsidRDefault="00493E82" w:rsidP="00A45369">
      <w:pPr>
        <w:spacing w:after="0"/>
        <w:jc w:val="both"/>
        <w:rPr>
          <w:rFonts w:asciiTheme="majorBidi" w:eastAsia="Times New Roman" w:hAnsiTheme="majorBidi" w:cstheme="majorBidi"/>
          <w:sz w:val="24"/>
          <w:szCs w:val="24"/>
        </w:rPr>
      </w:pPr>
    </w:p>
    <w:p w14:paraId="1F5C8716" w14:textId="77777777" w:rsidR="00493E82" w:rsidRPr="001D3A3C" w:rsidRDefault="00493E82" w:rsidP="00A45369">
      <w:pPr>
        <w:spacing w:after="0"/>
        <w:jc w:val="both"/>
        <w:rPr>
          <w:rFonts w:asciiTheme="majorBidi" w:eastAsia="Times New Roman" w:hAnsiTheme="majorBidi" w:cstheme="majorBidi"/>
          <w:sz w:val="24"/>
          <w:szCs w:val="24"/>
        </w:rPr>
      </w:pPr>
    </w:p>
    <w:p w14:paraId="0CDFE63B" w14:textId="77777777" w:rsidR="001805F1" w:rsidRDefault="001805F1" w:rsidP="00A45369">
      <w:pPr>
        <w:spacing w:after="0"/>
        <w:jc w:val="both"/>
        <w:rPr>
          <w:rFonts w:asciiTheme="majorBidi" w:eastAsia="Times New Roman" w:hAnsiTheme="majorBidi" w:cstheme="majorBidi"/>
          <w:sz w:val="24"/>
          <w:szCs w:val="24"/>
        </w:rPr>
      </w:pPr>
    </w:p>
    <w:p w14:paraId="241AA4F5" w14:textId="77777777" w:rsidR="00AD5FD8" w:rsidRDefault="00AD5FD8" w:rsidP="00A45369">
      <w:pPr>
        <w:spacing w:after="0"/>
        <w:jc w:val="both"/>
        <w:rPr>
          <w:rFonts w:asciiTheme="majorBidi" w:eastAsia="Times New Roman" w:hAnsiTheme="majorBidi" w:cstheme="majorBidi"/>
          <w:sz w:val="24"/>
          <w:szCs w:val="24"/>
        </w:rPr>
      </w:pPr>
    </w:p>
    <w:p w14:paraId="32999D2D" w14:textId="77777777" w:rsidR="00AD5FD8" w:rsidRDefault="00AD5FD8" w:rsidP="00A45369">
      <w:pPr>
        <w:spacing w:after="0"/>
        <w:jc w:val="both"/>
        <w:rPr>
          <w:rFonts w:asciiTheme="majorBidi" w:eastAsia="Times New Roman" w:hAnsiTheme="majorBidi" w:cstheme="majorBidi"/>
          <w:sz w:val="24"/>
          <w:szCs w:val="24"/>
        </w:rPr>
      </w:pPr>
    </w:p>
    <w:p w14:paraId="1C9B8A67" w14:textId="77777777" w:rsidR="00AD5FD8" w:rsidRDefault="00AD5FD8" w:rsidP="00A45369">
      <w:pPr>
        <w:spacing w:after="0"/>
        <w:jc w:val="both"/>
        <w:rPr>
          <w:rFonts w:asciiTheme="majorBidi" w:eastAsia="Times New Roman" w:hAnsiTheme="majorBidi" w:cstheme="majorBidi"/>
          <w:sz w:val="24"/>
          <w:szCs w:val="24"/>
        </w:rPr>
      </w:pPr>
    </w:p>
    <w:p w14:paraId="631E6F3B" w14:textId="77777777" w:rsidR="00AD5FD8" w:rsidRDefault="00AD5FD8" w:rsidP="00A45369">
      <w:pPr>
        <w:spacing w:after="0"/>
        <w:jc w:val="both"/>
        <w:rPr>
          <w:rFonts w:asciiTheme="majorBidi" w:eastAsia="Times New Roman" w:hAnsiTheme="majorBidi" w:cstheme="majorBidi"/>
          <w:sz w:val="24"/>
          <w:szCs w:val="24"/>
        </w:rPr>
      </w:pPr>
    </w:p>
    <w:p w14:paraId="49D3F809" w14:textId="77777777" w:rsidR="00AD5FD8" w:rsidRDefault="00AD5FD8" w:rsidP="00A45369">
      <w:pPr>
        <w:spacing w:after="0"/>
        <w:jc w:val="both"/>
        <w:rPr>
          <w:rFonts w:asciiTheme="majorBidi" w:eastAsia="Times New Roman" w:hAnsiTheme="majorBidi" w:cstheme="majorBidi"/>
          <w:sz w:val="24"/>
          <w:szCs w:val="24"/>
        </w:rPr>
      </w:pPr>
    </w:p>
    <w:p w14:paraId="0990547E" w14:textId="77777777" w:rsidR="00AD5FD8" w:rsidRDefault="00AD5FD8" w:rsidP="00A45369">
      <w:pPr>
        <w:spacing w:after="0"/>
        <w:jc w:val="both"/>
        <w:rPr>
          <w:rFonts w:asciiTheme="majorBidi" w:eastAsia="Times New Roman" w:hAnsiTheme="majorBidi" w:cstheme="majorBidi"/>
          <w:sz w:val="24"/>
          <w:szCs w:val="24"/>
        </w:rPr>
      </w:pPr>
    </w:p>
    <w:p w14:paraId="626259A7" w14:textId="77777777" w:rsidR="00AD5FD8" w:rsidRDefault="00AD5FD8" w:rsidP="00A45369">
      <w:pPr>
        <w:spacing w:after="0"/>
        <w:jc w:val="both"/>
        <w:rPr>
          <w:rFonts w:asciiTheme="majorBidi" w:eastAsia="Times New Roman" w:hAnsiTheme="majorBidi" w:cstheme="majorBidi"/>
          <w:sz w:val="24"/>
          <w:szCs w:val="24"/>
        </w:rPr>
      </w:pPr>
    </w:p>
    <w:p w14:paraId="5B9C1C01" w14:textId="77777777" w:rsidR="00AD5FD8" w:rsidRDefault="00AD5FD8" w:rsidP="00A45369">
      <w:pPr>
        <w:spacing w:after="0"/>
        <w:jc w:val="both"/>
        <w:rPr>
          <w:rFonts w:asciiTheme="majorBidi" w:eastAsia="Times New Roman" w:hAnsiTheme="majorBidi" w:cstheme="majorBidi"/>
          <w:sz w:val="24"/>
          <w:szCs w:val="24"/>
        </w:rPr>
      </w:pPr>
    </w:p>
    <w:p w14:paraId="7155FE2D" w14:textId="77777777" w:rsidR="00AD5FD8" w:rsidRDefault="00AD5FD8" w:rsidP="00A45369">
      <w:pPr>
        <w:spacing w:after="0"/>
        <w:jc w:val="both"/>
        <w:rPr>
          <w:rFonts w:asciiTheme="majorBidi" w:eastAsia="Times New Roman" w:hAnsiTheme="majorBidi" w:cstheme="majorBidi"/>
          <w:sz w:val="24"/>
          <w:szCs w:val="24"/>
        </w:rPr>
      </w:pPr>
    </w:p>
    <w:p w14:paraId="5AF9A20E" w14:textId="77777777" w:rsidR="00AD5FD8" w:rsidRDefault="00AD5FD8" w:rsidP="00A45369">
      <w:pPr>
        <w:spacing w:after="0"/>
        <w:jc w:val="both"/>
        <w:rPr>
          <w:rFonts w:asciiTheme="majorBidi" w:eastAsia="Times New Roman" w:hAnsiTheme="majorBidi" w:cstheme="majorBidi"/>
          <w:sz w:val="24"/>
          <w:szCs w:val="24"/>
        </w:rPr>
      </w:pPr>
    </w:p>
    <w:p w14:paraId="40A5CBF3" w14:textId="77777777" w:rsidR="00AD5FD8" w:rsidRDefault="00AD5FD8" w:rsidP="00A45369">
      <w:pPr>
        <w:spacing w:after="0"/>
        <w:jc w:val="both"/>
        <w:rPr>
          <w:rFonts w:asciiTheme="majorBidi" w:eastAsia="Times New Roman" w:hAnsiTheme="majorBidi" w:cstheme="majorBidi"/>
          <w:sz w:val="24"/>
          <w:szCs w:val="24"/>
        </w:rPr>
      </w:pPr>
    </w:p>
    <w:p w14:paraId="6AFD7D5A" w14:textId="77777777" w:rsidR="00AD5FD8" w:rsidRDefault="00AD5FD8" w:rsidP="00A45369">
      <w:pPr>
        <w:spacing w:after="0"/>
        <w:jc w:val="both"/>
        <w:rPr>
          <w:rFonts w:asciiTheme="majorBidi" w:eastAsia="Times New Roman" w:hAnsiTheme="majorBidi" w:cstheme="majorBidi"/>
          <w:sz w:val="24"/>
          <w:szCs w:val="24"/>
        </w:rPr>
      </w:pPr>
    </w:p>
    <w:p w14:paraId="48A97B34" w14:textId="77777777" w:rsidR="00AD5FD8" w:rsidRDefault="00AD5FD8" w:rsidP="00A45369">
      <w:pPr>
        <w:spacing w:after="0"/>
        <w:jc w:val="both"/>
        <w:rPr>
          <w:rFonts w:asciiTheme="majorBidi" w:eastAsia="Times New Roman" w:hAnsiTheme="majorBidi" w:cstheme="majorBidi"/>
          <w:sz w:val="24"/>
          <w:szCs w:val="24"/>
        </w:rPr>
      </w:pPr>
    </w:p>
    <w:p w14:paraId="76118562" w14:textId="77777777" w:rsidR="00AD5FD8" w:rsidRDefault="00AD5FD8" w:rsidP="00A45369">
      <w:pPr>
        <w:spacing w:after="0"/>
        <w:jc w:val="both"/>
        <w:rPr>
          <w:rFonts w:asciiTheme="majorBidi" w:eastAsia="Times New Roman" w:hAnsiTheme="majorBidi" w:cstheme="majorBidi"/>
          <w:sz w:val="24"/>
          <w:szCs w:val="24"/>
        </w:rPr>
      </w:pPr>
    </w:p>
    <w:p w14:paraId="6E630DCA" w14:textId="77777777" w:rsidR="00AD5FD8" w:rsidRDefault="00AD5FD8" w:rsidP="00A45369">
      <w:pPr>
        <w:spacing w:after="0"/>
        <w:jc w:val="both"/>
        <w:rPr>
          <w:rFonts w:asciiTheme="majorBidi" w:eastAsia="Times New Roman" w:hAnsiTheme="majorBidi" w:cstheme="majorBidi"/>
          <w:sz w:val="24"/>
          <w:szCs w:val="24"/>
        </w:rPr>
      </w:pPr>
    </w:p>
    <w:p w14:paraId="63EDC408" w14:textId="77777777" w:rsidR="00AD5FD8" w:rsidRDefault="00AD5FD8" w:rsidP="00A45369">
      <w:pPr>
        <w:spacing w:after="0"/>
        <w:jc w:val="both"/>
        <w:rPr>
          <w:rFonts w:asciiTheme="majorBidi" w:eastAsia="Times New Roman" w:hAnsiTheme="majorBidi" w:cstheme="majorBidi"/>
          <w:sz w:val="24"/>
          <w:szCs w:val="24"/>
        </w:rPr>
      </w:pPr>
    </w:p>
    <w:p w14:paraId="40D34C88" w14:textId="77777777" w:rsidR="00AD5FD8" w:rsidRDefault="00AD5FD8" w:rsidP="00A45369">
      <w:pPr>
        <w:spacing w:after="0"/>
        <w:jc w:val="both"/>
        <w:rPr>
          <w:rFonts w:asciiTheme="majorBidi" w:eastAsia="Times New Roman" w:hAnsiTheme="majorBidi" w:cstheme="majorBidi"/>
          <w:sz w:val="24"/>
          <w:szCs w:val="24"/>
        </w:rPr>
      </w:pPr>
    </w:p>
    <w:p w14:paraId="7F3DAE6D" w14:textId="77777777" w:rsidR="00AD5FD8" w:rsidRDefault="00AD5FD8" w:rsidP="00A45369">
      <w:pPr>
        <w:spacing w:after="0"/>
        <w:jc w:val="both"/>
        <w:rPr>
          <w:rFonts w:asciiTheme="majorBidi" w:eastAsia="Times New Roman" w:hAnsiTheme="majorBidi" w:cstheme="majorBidi"/>
          <w:sz w:val="24"/>
          <w:szCs w:val="24"/>
        </w:rPr>
      </w:pPr>
    </w:p>
    <w:p w14:paraId="0EFF4FB5" w14:textId="77777777" w:rsidR="00AD5FD8" w:rsidRDefault="00AD5FD8" w:rsidP="00A45369">
      <w:pPr>
        <w:spacing w:after="0"/>
        <w:jc w:val="both"/>
        <w:rPr>
          <w:rFonts w:asciiTheme="majorBidi" w:eastAsia="Times New Roman" w:hAnsiTheme="majorBidi" w:cstheme="majorBidi"/>
          <w:sz w:val="24"/>
          <w:szCs w:val="24"/>
        </w:rPr>
      </w:pPr>
    </w:p>
    <w:p w14:paraId="1822C60A" w14:textId="77777777" w:rsidR="00AD5FD8" w:rsidRDefault="00AD5FD8" w:rsidP="00A45369">
      <w:pPr>
        <w:spacing w:after="0"/>
        <w:jc w:val="both"/>
        <w:rPr>
          <w:rFonts w:asciiTheme="majorBidi" w:eastAsia="Times New Roman" w:hAnsiTheme="majorBidi" w:cstheme="majorBidi"/>
          <w:sz w:val="24"/>
          <w:szCs w:val="24"/>
        </w:rPr>
      </w:pPr>
    </w:p>
    <w:p w14:paraId="63330D42" w14:textId="77777777" w:rsidR="00AD5FD8" w:rsidRDefault="00AD5FD8" w:rsidP="00A45369">
      <w:pPr>
        <w:spacing w:after="0"/>
        <w:jc w:val="both"/>
        <w:rPr>
          <w:rFonts w:asciiTheme="majorBidi" w:eastAsia="Times New Roman" w:hAnsiTheme="majorBidi" w:cstheme="majorBidi"/>
          <w:sz w:val="24"/>
          <w:szCs w:val="24"/>
        </w:rPr>
      </w:pPr>
    </w:p>
    <w:p w14:paraId="1AE5ADAF" w14:textId="77777777" w:rsidR="00AD5FD8" w:rsidRDefault="00AD5FD8" w:rsidP="00A45369">
      <w:pPr>
        <w:spacing w:after="0"/>
        <w:jc w:val="both"/>
        <w:rPr>
          <w:rFonts w:asciiTheme="majorBidi" w:eastAsia="Times New Roman" w:hAnsiTheme="majorBidi" w:cstheme="majorBidi"/>
          <w:sz w:val="24"/>
          <w:szCs w:val="24"/>
        </w:rPr>
      </w:pPr>
    </w:p>
    <w:p w14:paraId="03FE14EA" w14:textId="77777777" w:rsidR="00AD5FD8" w:rsidRDefault="00AD5FD8" w:rsidP="00A45369">
      <w:pPr>
        <w:spacing w:after="0"/>
        <w:jc w:val="both"/>
        <w:rPr>
          <w:rFonts w:asciiTheme="majorBidi" w:eastAsia="Times New Roman" w:hAnsiTheme="majorBidi" w:cstheme="majorBidi"/>
          <w:sz w:val="24"/>
          <w:szCs w:val="24"/>
        </w:rPr>
      </w:pPr>
    </w:p>
    <w:p w14:paraId="32F36FD4" w14:textId="77777777" w:rsidR="00AD5FD8" w:rsidRDefault="00AD5FD8" w:rsidP="00A45369">
      <w:pPr>
        <w:spacing w:after="0"/>
        <w:jc w:val="both"/>
        <w:rPr>
          <w:rFonts w:asciiTheme="majorBidi" w:eastAsia="Times New Roman" w:hAnsiTheme="majorBidi" w:cstheme="majorBidi"/>
          <w:sz w:val="24"/>
          <w:szCs w:val="24"/>
        </w:rPr>
      </w:pPr>
    </w:p>
    <w:p w14:paraId="21FB121E" w14:textId="77777777" w:rsidR="00AD5FD8" w:rsidRDefault="00AD5FD8" w:rsidP="00A45369">
      <w:pPr>
        <w:spacing w:after="0"/>
        <w:jc w:val="both"/>
        <w:rPr>
          <w:rFonts w:asciiTheme="majorBidi" w:eastAsia="Times New Roman" w:hAnsiTheme="majorBidi" w:cstheme="majorBidi"/>
          <w:sz w:val="24"/>
          <w:szCs w:val="24"/>
        </w:rPr>
      </w:pPr>
    </w:p>
    <w:p w14:paraId="76F4F7C0" w14:textId="77777777" w:rsidR="00AD5FD8" w:rsidRDefault="00AD5FD8" w:rsidP="00A45369">
      <w:pPr>
        <w:spacing w:after="0"/>
        <w:jc w:val="both"/>
        <w:rPr>
          <w:rFonts w:asciiTheme="majorBidi" w:eastAsia="Times New Roman" w:hAnsiTheme="majorBidi" w:cstheme="majorBidi"/>
          <w:sz w:val="24"/>
          <w:szCs w:val="24"/>
        </w:rPr>
      </w:pPr>
    </w:p>
    <w:p w14:paraId="347B3757" w14:textId="77777777" w:rsidR="00AD5FD8" w:rsidRDefault="00AD5FD8" w:rsidP="00A45369">
      <w:pPr>
        <w:spacing w:after="0"/>
        <w:jc w:val="both"/>
        <w:rPr>
          <w:rFonts w:asciiTheme="majorBidi" w:eastAsia="Times New Roman" w:hAnsiTheme="majorBidi" w:cstheme="majorBidi"/>
          <w:sz w:val="24"/>
          <w:szCs w:val="24"/>
        </w:rPr>
      </w:pPr>
    </w:p>
    <w:p w14:paraId="7E1B0968" w14:textId="77777777" w:rsidR="00AD5FD8" w:rsidRDefault="00AD5FD8" w:rsidP="00A45369">
      <w:pPr>
        <w:spacing w:after="0"/>
        <w:jc w:val="both"/>
        <w:rPr>
          <w:rFonts w:asciiTheme="majorBidi" w:eastAsia="Times New Roman" w:hAnsiTheme="majorBidi" w:cstheme="majorBidi"/>
          <w:sz w:val="24"/>
          <w:szCs w:val="24"/>
        </w:rPr>
      </w:pPr>
    </w:p>
    <w:p w14:paraId="5FC8E75D" w14:textId="77777777" w:rsidR="00AD5FD8" w:rsidRDefault="00AD5FD8" w:rsidP="00A45369">
      <w:pPr>
        <w:spacing w:after="0"/>
        <w:jc w:val="both"/>
        <w:rPr>
          <w:rFonts w:asciiTheme="majorBidi" w:eastAsia="Times New Roman" w:hAnsiTheme="majorBidi" w:cstheme="majorBidi"/>
          <w:sz w:val="24"/>
          <w:szCs w:val="24"/>
        </w:rPr>
      </w:pPr>
    </w:p>
    <w:p w14:paraId="52A9F9FF" w14:textId="77777777" w:rsidR="00AD5FD8" w:rsidRDefault="00AD5FD8" w:rsidP="00A45369">
      <w:pPr>
        <w:spacing w:after="0"/>
        <w:jc w:val="both"/>
        <w:rPr>
          <w:rFonts w:asciiTheme="majorBidi" w:eastAsia="Times New Roman" w:hAnsiTheme="majorBidi" w:cstheme="majorBidi"/>
          <w:sz w:val="24"/>
          <w:szCs w:val="24"/>
        </w:rPr>
      </w:pPr>
    </w:p>
    <w:p w14:paraId="3E101714" w14:textId="77777777" w:rsidR="00AD5FD8" w:rsidRDefault="00AD5FD8" w:rsidP="00A45369">
      <w:pPr>
        <w:spacing w:after="0"/>
        <w:jc w:val="both"/>
        <w:rPr>
          <w:rFonts w:asciiTheme="majorBidi" w:eastAsia="Times New Roman" w:hAnsiTheme="majorBidi" w:cstheme="majorBidi"/>
          <w:sz w:val="24"/>
          <w:szCs w:val="24"/>
        </w:rPr>
      </w:pPr>
    </w:p>
    <w:p w14:paraId="0B756636" w14:textId="77777777" w:rsidR="00AD5FD8" w:rsidRDefault="00AD5FD8" w:rsidP="00A45369">
      <w:pPr>
        <w:spacing w:after="0"/>
        <w:jc w:val="both"/>
        <w:rPr>
          <w:rFonts w:asciiTheme="majorBidi" w:eastAsia="Times New Roman" w:hAnsiTheme="majorBidi" w:cstheme="majorBidi"/>
          <w:sz w:val="24"/>
          <w:szCs w:val="24"/>
        </w:rPr>
      </w:pPr>
    </w:p>
    <w:p w14:paraId="50155E8B" w14:textId="77777777" w:rsidR="00AD5FD8" w:rsidRDefault="00AD5FD8" w:rsidP="00A45369">
      <w:pPr>
        <w:spacing w:after="0"/>
        <w:jc w:val="both"/>
        <w:rPr>
          <w:rFonts w:asciiTheme="majorBidi" w:eastAsia="Times New Roman" w:hAnsiTheme="majorBidi" w:cstheme="majorBidi"/>
          <w:sz w:val="24"/>
          <w:szCs w:val="24"/>
        </w:rPr>
      </w:pPr>
    </w:p>
    <w:p w14:paraId="3DA1CC92" w14:textId="77777777" w:rsidR="00AD5FD8" w:rsidRDefault="00AD5FD8" w:rsidP="00A45369">
      <w:pPr>
        <w:spacing w:after="0"/>
        <w:jc w:val="both"/>
        <w:rPr>
          <w:rFonts w:asciiTheme="majorBidi" w:eastAsia="Times New Roman" w:hAnsiTheme="majorBidi" w:cstheme="majorBidi"/>
          <w:sz w:val="24"/>
          <w:szCs w:val="24"/>
        </w:rPr>
      </w:pPr>
    </w:p>
    <w:p w14:paraId="2BDEF276" w14:textId="77777777" w:rsidR="00AD5FD8" w:rsidRDefault="00AD5FD8" w:rsidP="00A45369">
      <w:pPr>
        <w:spacing w:after="0"/>
        <w:jc w:val="both"/>
        <w:rPr>
          <w:rFonts w:asciiTheme="majorBidi" w:eastAsia="Times New Roman" w:hAnsiTheme="majorBidi" w:cstheme="majorBidi"/>
          <w:sz w:val="24"/>
          <w:szCs w:val="24"/>
        </w:rPr>
      </w:pPr>
    </w:p>
    <w:p w14:paraId="7F1883AF" w14:textId="77777777" w:rsidR="001805F1" w:rsidRPr="001D3A3C" w:rsidRDefault="001805F1" w:rsidP="00A45369">
      <w:pPr>
        <w:spacing w:after="0"/>
        <w:jc w:val="both"/>
        <w:rPr>
          <w:rFonts w:asciiTheme="majorBidi" w:eastAsia="Times New Roman" w:hAnsiTheme="majorBidi" w:cstheme="majorBidi"/>
          <w:sz w:val="24"/>
          <w:szCs w:val="24"/>
        </w:rPr>
      </w:pPr>
    </w:p>
    <w:bookmarkEnd w:id="1"/>
    <w:p w14:paraId="211558B6" w14:textId="67D5A071" w:rsidR="00350B8A" w:rsidRPr="001D3A3C" w:rsidRDefault="00350B8A" w:rsidP="00350B8A">
      <w:pPr>
        <w:tabs>
          <w:tab w:val="left" w:pos="851"/>
        </w:tabs>
        <w:jc w:val="both"/>
        <w:rPr>
          <w:rFonts w:asciiTheme="majorBidi" w:hAnsiTheme="majorBidi" w:cstheme="majorBidi"/>
          <w:color w:val="000000" w:themeColor="text1"/>
          <w:sz w:val="24"/>
          <w:szCs w:val="28"/>
          <w:lang w:eastAsia="lt-LT"/>
        </w:rPr>
      </w:pPr>
      <w:r w:rsidRPr="001D3A3C">
        <w:rPr>
          <w:rFonts w:asciiTheme="majorBidi" w:hAnsiTheme="majorBidi" w:cstheme="majorBidi"/>
          <w:color w:val="000000" w:themeColor="text1"/>
          <w:sz w:val="24"/>
          <w:szCs w:val="28"/>
          <w:lang w:eastAsia="lt-LT"/>
        </w:rPr>
        <w:t>Andrė Zenevičienė, tel. +</w:t>
      </w:r>
      <w:r w:rsidR="00851973" w:rsidRPr="001D3A3C">
        <w:rPr>
          <w:rFonts w:asciiTheme="majorBidi" w:hAnsiTheme="majorBidi" w:cstheme="majorBidi"/>
          <w:color w:val="000000" w:themeColor="text1"/>
          <w:sz w:val="24"/>
          <w:szCs w:val="28"/>
          <w:lang w:eastAsia="lt-LT"/>
        </w:rPr>
        <w:t xml:space="preserve"> </w:t>
      </w:r>
      <w:r w:rsidRPr="001D3A3C">
        <w:rPr>
          <w:rFonts w:asciiTheme="majorBidi" w:hAnsiTheme="majorBidi" w:cstheme="majorBidi"/>
          <w:color w:val="000000" w:themeColor="text1"/>
          <w:sz w:val="24"/>
          <w:szCs w:val="28"/>
          <w:lang w:eastAsia="lt-LT"/>
        </w:rPr>
        <w:t xml:space="preserve">370 315 55 537, el. p. </w:t>
      </w:r>
      <w:hyperlink r:id="rId8" w:history="1">
        <w:r w:rsidRPr="001D3A3C">
          <w:rPr>
            <w:rStyle w:val="Hipersaitas"/>
            <w:rFonts w:asciiTheme="majorBidi" w:hAnsiTheme="majorBidi" w:cstheme="majorBidi"/>
            <w:color w:val="000000" w:themeColor="text1"/>
            <w:sz w:val="24"/>
            <w:szCs w:val="28"/>
            <w:u w:val="none"/>
            <w:lang w:eastAsia="lt-LT"/>
          </w:rPr>
          <w:t>andre.zeneviciene@arsa.lt</w:t>
        </w:r>
      </w:hyperlink>
    </w:p>
    <w:p w14:paraId="0E8C33B3" w14:textId="50931B23" w:rsidR="00BB7631" w:rsidRDefault="00BB7631">
      <w:pPr>
        <w:suppressAutoHyphens w:val="0"/>
        <w:rPr>
          <w:rFonts w:asciiTheme="majorBidi" w:eastAsia="Times New Roman" w:hAnsiTheme="majorBidi" w:cstheme="majorBidi"/>
          <w:sz w:val="24"/>
          <w:szCs w:val="24"/>
          <w:lang w:eastAsia="lt-LT"/>
        </w:rPr>
      </w:pPr>
      <w:r w:rsidRPr="001D3A3C">
        <w:rPr>
          <w:rFonts w:asciiTheme="majorBidi" w:eastAsia="Times New Roman" w:hAnsiTheme="majorBidi" w:cstheme="majorBidi"/>
          <w:sz w:val="24"/>
          <w:szCs w:val="24"/>
          <w:lang w:eastAsia="lt-LT"/>
        </w:rPr>
        <w:br w:type="page"/>
      </w:r>
    </w:p>
    <w:tbl>
      <w:tblPr>
        <w:tblW w:w="10011" w:type="dxa"/>
        <w:tblLook w:val="04A0" w:firstRow="1" w:lastRow="0" w:firstColumn="1" w:lastColumn="0" w:noHBand="0" w:noVBand="1"/>
      </w:tblPr>
      <w:tblGrid>
        <w:gridCol w:w="2116"/>
        <w:gridCol w:w="6535"/>
        <w:gridCol w:w="1138"/>
        <w:gridCol w:w="222"/>
      </w:tblGrid>
      <w:tr w:rsidR="00F63190" w:rsidRPr="00F63190" w14:paraId="58D7874D" w14:textId="77777777" w:rsidTr="00F63190">
        <w:trPr>
          <w:gridAfter w:val="1"/>
          <w:wAfter w:w="222" w:type="dxa"/>
          <w:trHeight w:val="2385"/>
        </w:trPr>
        <w:tc>
          <w:tcPr>
            <w:tcW w:w="2116" w:type="dxa"/>
            <w:tcBorders>
              <w:top w:val="nil"/>
              <w:left w:val="nil"/>
              <w:bottom w:val="nil"/>
              <w:right w:val="nil"/>
            </w:tcBorders>
            <w:noWrap/>
            <w:vAlign w:val="center"/>
            <w:hideMark/>
          </w:tcPr>
          <w:p w14:paraId="771F3A4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4"/>
                <w:szCs w:val="24"/>
                <w:lang w:eastAsia="lt-LT"/>
              </w:rPr>
            </w:pPr>
          </w:p>
        </w:tc>
        <w:tc>
          <w:tcPr>
            <w:tcW w:w="7673" w:type="dxa"/>
            <w:gridSpan w:val="2"/>
            <w:tcBorders>
              <w:top w:val="nil"/>
              <w:left w:val="nil"/>
              <w:bottom w:val="nil"/>
              <w:right w:val="nil"/>
            </w:tcBorders>
            <w:vAlign w:val="center"/>
            <w:hideMark/>
          </w:tcPr>
          <w:p w14:paraId="040BEED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4"/>
                <w:szCs w:val="24"/>
                <w:lang w:eastAsia="lt-LT"/>
              </w:rPr>
            </w:pPr>
            <w:r w:rsidRPr="00F63190">
              <w:rPr>
                <w:rFonts w:ascii="Times New Roman" w:eastAsia="Times New Roman" w:hAnsi="Times New Roman"/>
                <w:color w:val="000000" w:themeColor="text1"/>
                <w:sz w:val="24"/>
                <w:szCs w:val="24"/>
                <w:lang w:eastAsia="lt-LT"/>
              </w:rPr>
              <w:t xml:space="preserve">                                                 Alytaus rajono savivaldybės tarybos</w:t>
            </w:r>
            <w:r w:rsidRPr="00F63190">
              <w:rPr>
                <w:rFonts w:ascii="Times New Roman" w:eastAsia="Times New Roman" w:hAnsi="Times New Roman"/>
                <w:color w:val="000000" w:themeColor="text1"/>
                <w:sz w:val="24"/>
                <w:szCs w:val="24"/>
                <w:lang w:eastAsia="lt-LT"/>
              </w:rPr>
              <w:br/>
              <w:t xml:space="preserve">                                                 2025 m. vasario 20 d.</w:t>
            </w:r>
            <w:r w:rsidRPr="00F63190">
              <w:rPr>
                <w:rFonts w:ascii="Times New Roman" w:eastAsia="Times New Roman" w:hAnsi="Times New Roman"/>
                <w:color w:val="000000" w:themeColor="text1"/>
                <w:sz w:val="24"/>
                <w:szCs w:val="24"/>
                <w:lang w:eastAsia="lt-LT"/>
              </w:rPr>
              <w:br/>
              <w:t xml:space="preserve">                                                 sprendimo Nr. K-33</w:t>
            </w:r>
            <w:r w:rsidRPr="00F63190">
              <w:rPr>
                <w:rFonts w:ascii="Times New Roman" w:eastAsia="Times New Roman" w:hAnsi="Times New Roman"/>
                <w:color w:val="000000" w:themeColor="text1"/>
                <w:sz w:val="24"/>
                <w:szCs w:val="24"/>
                <w:lang w:eastAsia="lt-LT"/>
              </w:rPr>
              <w:br/>
              <w:t xml:space="preserve">                                                 2 priedas</w:t>
            </w:r>
            <w:r w:rsidRPr="00F63190">
              <w:rPr>
                <w:rFonts w:ascii="Times New Roman" w:eastAsia="Times New Roman" w:hAnsi="Times New Roman"/>
                <w:color w:val="000000" w:themeColor="text1"/>
                <w:sz w:val="24"/>
                <w:szCs w:val="24"/>
                <w:lang w:eastAsia="lt-LT"/>
              </w:rPr>
              <w:br/>
              <w:t xml:space="preserve">                                                (Alytaus rajono savivaldybės tarybos</w:t>
            </w:r>
            <w:r w:rsidRPr="00F63190">
              <w:rPr>
                <w:rFonts w:ascii="Times New Roman" w:eastAsia="Times New Roman" w:hAnsi="Times New Roman"/>
                <w:color w:val="000000" w:themeColor="text1"/>
                <w:sz w:val="24"/>
                <w:szCs w:val="24"/>
                <w:lang w:eastAsia="lt-LT"/>
              </w:rPr>
              <w:br/>
              <w:t xml:space="preserve">                                                 2025 m. rugpjūčio  d.</w:t>
            </w:r>
            <w:r w:rsidRPr="00F63190">
              <w:rPr>
                <w:rFonts w:ascii="Times New Roman" w:eastAsia="Times New Roman" w:hAnsi="Times New Roman"/>
                <w:color w:val="000000" w:themeColor="text1"/>
                <w:sz w:val="24"/>
                <w:szCs w:val="24"/>
                <w:lang w:eastAsia="lt-LT"/>
              </w:rPr>
              <w:br/>
              <w:t xml:space="preserve">                                                 sprendimo Nr. K- redakcija)</w:t>
            </w:r>
          </w:p>
        </w:tc>
      </w:tr>
      <w:tr w:rsidR="00F63190" w:rsidRPr="00F63190" w14:paraId="51A43945" w14:textId="77777777" w:rsidTr="00F63190">
        <w:trPr>
          <w:gridAfter w:val="1"/>
          <w:wAfter w:w="222" w:type="dxa"/>
          <w:trHeight w:val="690"/>
        </w:trPr>
        <w:tc>
          <w:tcPr>
            <w:tcW w:w="9789" w:type="dxa"/>
            <w:gridSpan w:val="3"/>
            <w:tcBorders>
              <w:top w:val="nil"/>
              <w:left w:val="nil"/>
              <w:bottom w:val="nil"/>
              <w:right w:val="nil"/>
            </w:tcBorders>
            <w:vAlign w:val="center"/>
            <w:hideMark/>
          </w:tcPr>
          <w:p w14:paraId="5C9EC2C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sz w:val="24"/>
                <w:szCs w:val="24"/>
                <w:lang w:eastAsia="lt-LT"/>
              </w:rPr>
            </w:pPr>
            <w:r w:rsidRPr="00F63190">
              <w:rPr>
                <w:rFonts w:ascii="Times New Roman" w:eastAsia="Times New Roman" w:hAnsi="Times New Roman"/>
                <w:b/>
                <w:bCs/>
                <w:color w:val="000000" w:themeColor="text1"/>
                <w:sz w:val="24"/>
                <w:szCs w:val="24"/>
                <w:lang w:eastAsia="lt-LT"/>
              </w:rPr>
              <w:t>ALYTAUS RAJONO SAVIVALDYBĖS 2025 METŲ BIUDŽETO PAJAMŲ PLANAS</w:t>
            </w:r>
          </w:p>
        </w:tc>
      </w:tr>
      <w:tr w:rsidR="00F63190" w:rsidRPr="00F63190" w14:paraId="459711BB" w14:textId="77777777" w:rsidTr="00F63190">
        <w:trPr>
          <w:gridAfter w:val="1"/>
          <w:wAfter w:w="222" w:type="dxa"/>
          <w:trHeight w:val="210"/>
        </w:trPr>
        <w:tc>
          <w:tcPr>
            <w:tcW w:w="2116" w:type="dxa"/>
            <w:tcBorders>
              <w:top w:val="nil"/>
              <w:left w:val="nil"/>
              <w:bottom w:val="single" w:sz="4" w:space="0" w:color="auto"/>
              <w:right w:val="nil"/>
            </w:tcBorders>
            <w:vAlign w:val="center"/>
            <w:hideMark/>
          </w:tcPr>
          <w:p w14:paraId="4952EAEE"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sz w:val="20"/>
                <w:szCs w:val="20"/>
                <w:lang w:eastAsia="lt-LT"/>
              </w:rPr>
            </w:pPr>
            <w:r w:rsidRPr="00F63190">
              <w:rPr>
                <w:rFonts w:ascii="Times New Roman" w:eastAsia="Times New Roman" w:hAnsi="Times New Roman"/>
                <w:b/>
                <w:bCs/>
                <w:color w:val="000000" w:themeColor="text1"/>
                <w:sz w:val="20"/>
                <w:szCs w:val="20"/>
                <w:lang w:eastAsia="lt-LT"/>
              </w:rPr>
              <w:t> </w:t>
            </w:r>
          </w:p>
        </w:tc>
        <w:tc>
          <w:tcPr>
            <w:tcW w:w="6535" w:type="dxa"/>
            <w:tcBorders>
              <w:top w:val="nil"/>
              <w:left w:val="nil"/>
              <w:bottom w:val="single" w:sz="4" w:space="0" w:color="auto"/>
              <w:right w:val="nil"/>
            </w:tcBorders>
            <w:vAlign w:val="center"/>
            <w:hideMark/>
          </w:tcPr>
          <w:p w14:paraId="0D0B98BD"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sz w:val="20"/>
                <w:szCs w:val="20"/>
                <w:lang w:eastAsia="lt-LT"/>
              </w:rPr>
            </w:pPr>
            <w:r w:rsidRPr="00F63190">
              <w:rPr>
                <w:rFonts w:ascii="Times New Roman" w:eastAsia="Times New Roman" w:hAnsi="Times New Roman"/>
                <w:b/>
                <w:bCs/>
                <w:color w:val="000000" w:themeColor="text1"/>
                <w:sz w:val="20"/>
                <w:szCs w:val="20"/>
                <w:lang w:eastAsia="lt-LT"/>
              </w:rPr>
              <w:t> </w:t>
            </w:r>
          </w:p>
        </w:tc>
        <w:tc>
          <w:tcPr>
            <w:tcW w:w="1138" w:type="dxa"/>
            <w:tcBorders>
              <w:top w:val="nil"/>
              <w:left w:val="nil"/>
              <w:bottom w:val="nil"/>
              <w:right w:val="nil"/>
            </w:tcBorders>
            <w:noWrap/>
            <w:vAlign w:val="center"/>
            <w:hideMark/>
          </w:tcPr>
          <w:p w14:paraId="10EF40D6" w14:textId="77777777" w:rsidR="00F63190" w:rsidRPr="00F63190" w:rsidRDefault="00F63190" w:rsidP="00F63190">
            <w:pPr>
              <w:suppressAutoHyphens w:val="0"/>
              <w:autoSpaceDN/>
              <w:spacing w:after="0"/>
              <w:jc w:val="right"/>
              <w:textAlignment w:val="auto"/>
              <w:rPr>
                <w:rFonts w:ascii="Times New Roman" w:eastAsia="Times New Roman" w:hAnsi="Times New Roman"/>
                <w:color w:val="000000" w:themeColor="text1"/>
                <w:sz w:val="20"/>
                <w:szCs w:val="20"/>
                <w:lang w:eastAsia="lt-LT"/>
              </w:rPr>
            </w:pPr>
            <w:r w:rsidRPr="00F63190">
              <w:rPr>
                <w:rFonts w:ascii="Times New Roman" w:eastAsia="Times New Roman" w:hAnsi="Times New Roman"/>
                <w:color w:val="000000" w:themeColor="text1"/>
                <w:sz w:val="20"/>
                <w:szCs w:val="20"/>
                <w:lang w:eastAsia="lt-LT"/>
              </w:rPr>
              <w:t>Tūkst. Eur</w:t>
            </w:r>
          </w:p>
        </w:tc>
      </w:tr>
      <w:tr w:rsidR="00F63190" w:rsidRPr="00F63190" w14:paraId="09A5980B" w14:textId="77777777" w:rsidTr="00F63190">
        <w:trPr>
          <w:gridAfter w:val="1"/>
          <w:wAfter w:w="222" w:type="dxa"/>
          <w:trHeight w:val="429"/>
        </w:trPr>
        <w:tc>
          <w:tcPr>
            <w:tcW w:w="2116" w:type="dxa"/>
            <w:vMerge w:val="restart"/>
            <w:tcBorders>
              <w:top w:val="nil"/>
              <w:left w:val="single" w:sz="4" w:space="0" w:color="auto"/>
              <w:bottom w:val="single" w:sz="4" w:space="0" w:color="000000"/>
              <w:right w:val="single" w:sz="4" w:space="0" w:color="auto"/>
            </w:tcBorders>
            <w:vAlign w:val="center"/>
            <w:hideMark/>
          </w:tcPr>
          <w:p w14:paraId="4F90116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Pajamų klasifikacijos kodas</w:t>
            </w:r>
          </w:p>
        </w:tc>
        <w:tc>
          <w:tcPr>
            <w:tcW w:w="6535" w:type="dxa"/>
            <w:vMerge w:val="restart"/>
            <w:tcBorders>
              <w:top w:val="nil"/>
              <w:left w:val="single" w:sz="4" w:space="0" w:color="auto"/>
              <w:bottom w:val="single" w:sz="4" w:space="0" w:color="000000"/>
              <w:right w:val="single" w:sz="4" w:space="0" w:color="auto"/>
            </w:tcBorders>
            <w:vAlign w:val="center"/>
            <w:hideMark/>
          </w:tcPr>
          <w:p w14:paraId="64F91195"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Pajamų pavadinimas</w:t>
            </w:r>
          </w:p>
        </w:tc>
        <w:tc>
          <w:tcPr>
            <w:tcW w:w="1138" w:type="dxa"/>
            <w:vMerge w:val="restart"/>
            <w:tcBorders>
              <w:top w:val="single" w:sz="4" w:space="0" w:color="auto"/>
              <w:left w:val="single" w:sz="4" w:space="0" w:color="auto"/>
              <w:bottom w:val="single" w:sz="4" w:space="0" w:color="000000"/>
              <w:right w:val="single" w:sz="4" w:space="0" w:color="auto"/>
            </w:tcBorders>
            <w:vAlign w:val="center"/>
            <w:hideMark/>
          </w:tcPr>
          <w:p w14:paraId="4224678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Pajamų planas</w:t>
            </w:r>
          </w:p>
        </w:tc>
      </w:tr>
      <w:tr w:rsidR="00F63190" w:rsidRPr="00F63190" w14:paraId="53BF846A" w14:textId="77777777" w:rsidTr="00F63190">
        <w:trPr>
          <w:trHeight w:val="510"/>
        </w:trPr>
        <w:tc>
          <w:tcPr>
            <w:tcW w:w="2116" w:type="dxa"/>
            <w:vMerge/>
            <w:tcBorders>
              <w:top w:val="nil"/>
              <w:left w:val="single" w:sz="4" w:space="0" w:color="auto"/>
              <w:bottom w:val="single" w:sz="4" w:space="0" w:color="000000"/>
              <w:right w:val="single" w:sz="4" w:space="0" w:color="auto"/>
            </w:tcBorders>
            <w:vAlign w:val="center"/>
            <w:hideMark/>
          </w:tcPr>
          <w:p w14:paraId="30C68F3A"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p>
        </w:tc>
        <w:tc>
          <w:tcPr>
            <w:tcW w:w="6535" w:type="dxa"/>
            <w:vMerge/>
            <w:tcBorders>
              <w:top w:val="nil"/>
              <w:left w:val="single" w:sz="4" w:space="0" w:color="auto"/>
              <w:bottom w:val="single" w:sz="4" w:space="0" w:color="000000"/>
              <w:right w:val="single" w:sz="4" w:space="0" w:color="auto"/>
            </w:tcBorders>
            <w:vAlign w:val="center"/>
            <w:hideMark/>
          </w:tcPr>
          <w:p w14:paraId="4C716482"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529B129"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p>
        </w:tc>
        <w:tc>
          <w:tcPr>
            <w:tcW w:w="222" w:type="dxa"/>
            <w:tcBorders>
              <w:top w:val="nil"/>
              <w:left w:val="nil"/>
              <w:bottom w:val="nil"/>
              <w:right w:val="nil"/>
            </w:tcBorders>
            <w:noWrap/>
            <w:vAlign w:val="bottom"/>
            <w:hideMark/>
          </w:tcPr>
          <w:p w14:paraId="1B7E34E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p>
        </w:tc>
      </w:tr>
      <w:tr w:rsidR="00F63190" w:rsidRPr="00F63190" w14:paraId="42D1AAE6" w14:textId="77777777" w:rsidTr="00F63190">
        <w:trPr>
          <w:trHeight w:val="270"/>
        </w:trPr>
        <w:tc>
          <w:tcPr>
            <w:tcW w:w="2116" w:type="dxa"/>
            <w:tcBorders>
              <w:top w:val="nil"/>
              <w:left w:val="single" w:sz="4" w:space="0" w:color="auto"/>
              <w:bottom w:val="single" w:sz="4" w:space="0" w:color="auto"/>
              <w:right w:val="nil"/>
            </w:tcBorders>
            <w:noWrap/>
            <w:vAlign w:val="center"/>
            <w:hideMark/>
          </w:tcPr>
          <w:p w14:paraId="2450723A"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1.1</w:t>
            </w:r>
          </w:p>
        </w:tc>
        <w:tc>
          <w:tcPr>
            <w:tcW w:w="6535" w:type="dxa"/>
            <w:tcBorders>
              <w:top w:val="nil"/>
              <w:left w:val="single" w:sz="4" w:space="0" w:color="auto"/>
              <w:bottom w:val="single" w:sz="4" w:space="0" w:color="auto"/>
              <w:right w:val="single" w:sz="4" w:space="0" w:color="auto"/>
            </w:tcBorders>
            <w:vAlign w:val="center"/>
            <w:hideMark/>
          </w:tcPr>
          <w:p w14:paraId="3D3AE89F"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MOKESČIAI</w:t>
            </w:r>
          </w:p>
        </w:tc>
        <w:tc>
          <w:tcPr>
            <w:tcW w:w="1138" w:type="dxa"/>
            <w:tcBorders>
              <w:top w:val="nil"/>
              <w:left w:val="nil"/>
              <w:bottom w:val="single" w:sz="4" w:space="0" w:color="auto"/>
              <w:right w:val="single" w:sz="4" w:space="0" w:color="auto"/>
            </w:tcBorders>
            <w:noWrap/>
            <w:vAlign w:val="center"/>
            <w:hideMark/>
          </w:tcPr>
          <w:p w14:paraId="17FAF58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30032,0</w:t>
            </w:r>
          </w:p>
        </w:tc>
        <w:tc>
          <w:tcPr>
            <w:tcW w:w="222" w:type="dxa"/>
            <w:vAlign w:val="center"/>
            <w:hideMark/>
          </w:tcPr>
          <w:p w14:paraId="11AA06C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0FA6843" w14:textId="77777777" w:rsidTr="00F63190">
        <w:trPr>
          <w:trHeight w:val="285"/>
        </w:trPr>
        <w:tc>
          <w:tcPr>
            <w:tcW w:w="2116" w:type="dxa"/>
            <w:tcBorders>
              <w:top w:val="nil"/>
              <w:left w:val="single" w:sz="4" w:space="0" w:color="auto"/>
              <w:bottom w:val="single" w:sz="4" w:space="0" w:color="auto"/>
              <w:right w:val="nil"/>
            </w:tcBorders>
            <w:noWrap/>
            <w:vAlign w:val="center"/>
            <w:hideMark/>
          </w:tcPr>
          <w:p w14:paraId="00960769"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1.1.1.</w:t>
            </w:r>
          </w:p>
        </w:tc>
        <w:tc>
          <w:tcPr>
            <w:tcW w:w="6535" w:type="dxa"/>
            <w:tcBorders>
              <w:top w:val="nil"/>
              <w:left w:val="single" w:sz="4" w:space="0" w:color="auto"/>
              <w:bottom w:val="single" w:sz="4" w:space="0" w:color="auto"/>
              <w:right w:val="single" w:sz="4" w:space="0" w:color="auto"/>
            </w:tcBorders>
            <w:vAlign w:val="center"/>
            <w:hideMark/>
          </w:tcPr>
          <w:p w14:paraId="16A6F00F"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Pajamų ir pelno mokesčiai</w:t>
            </w:r>
          </w:p>
        </w:tc>
        <w:tc>
          <w:tcPr>
            <w:tcW w:w="1138" w:type="dxa"/>
            <w:tcBorders>
              <w:top w:val="nil"/>
              <w:left w:val="nil"/>
              <w:bottom w:val="single" w:sz="4" w:space="0" w:color="auto"/>
              <w:right w:val="single" w:sz="4" w:space="0" w:color="auto"/>
            </w:tcBorders>
            <w:noWrap/>
            <w:vAlign w:val="center"/>
            <w:hideMark/>
          </w:tcPr>
          <w:p w14:paraId="1D5429A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28459,0</w:t>
            </w:r>
          </w:p>
        </w:tc>
        <w:tc>
          <w:tcPr>
            <w:tcW w:w="222" w:type="dxa"/>
            <w:vAlign w:val="center"/>
            <w:hideMark/>
          </w:tcPr>
          <w:p w14:paraId="40CF6FA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7E29C52" w14:textId="77777777" w:rsidTr="00F63190">
        <w:trPr>
          <w:trHeight w:val="315"/>
        </w:trPr>
        <w:tc>
          <w:tcPr>
            <w:tcW w:w="2116" w:type="dxa"/>
            <w:tcBorders>
              <w:top w:val="nil"/>
              <w:left w:val="single" w:sz="4" w:space="0" w:color="auto"/>
              <w:bottom w:val="single" w:sz="4" w:space="0" w:color="auto"/>
              <w:right w:val="nil"/>
            </w:tcBorders>
            <w:noWrap/>
            <w:vAlign w:val="center"/>
            <w:hideMark/>
          </w:tcPr>
          <w:p w14:paraId="517EC2B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1.1.1.1.</w:t>
            </w:r>
          </w:p>
        </w:tc>
        <w:tc>
          <w:tcPr>
            <w:tcW w:w="6535" w:type="dxa"/>
            <w:tcBorders>
              <w:top w:val="nil"/>
              <w:left w:val="single" w:sz="4" w:space="0" w:color="auto"/>
              <w:bottom w:val="single" w:sz="4" w:space="0" w:color="auto"/>
              <w:right w:val="single" w:sz="4" w:space="0" w:color="auto"/>
            </w:tcBorders>
            <w:vAlign w:val="center"/>
            <w:hideMark/>
          </w:tcPr>
          <w:p w14:paraId="07016B7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Gyventojų pajamų mokestis</w:t>
            </w:r>
          </w:p>
        </w:tc>
        <w:tc>
          <w:tcPr>
            <w:tcW w:w="1138" w:type="dxa"/>
            <w:tcBorders>
              <w:top w:val="nil"/>
              <w:left w:val="nil"/>
              <w:bottom w:val="single" w:sz="4" w:space="0" w:color="auto"/>
              <w:right w:val="single" w:sz="4" w:space="0" w:color="auto"/>
            </w:tcBorders>
            <w:noWrap/>
            <w:vAlign w:val="center"/>
            <w:hideMark/>
          </w:tcPr>
          <w:p w14:paraId="5C84341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28459,0</w:t>
            </w:r>
          </w:p>
        </w:tc>
        <w:tc>
          <w:tcPr>
            <w:tcW w:w="222" w:type="dxa"/>
            <w:vAlign w:val="center"/>
            <w:hideMark/>
          </w:tcPr>
          <w:p w14:paraId="56CED58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F1D223D"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2B93CE6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1.1.1.1.1.1.</w:t>
            </w:r>
          </w:p>
        </w:tc>
        <w:tc>
          <w:tcPr>
            <w:tcW w:w="6535" w:type="dxa"/>
            <w:tcBorders>
              <w:top w:val="nil"/>
              <w:left w:val="single" w:sz="4" w:space="0" w:color="auto"/>
              <w:bottom w:val="single" w:sz="4" w:space="0" w:color="auto"/>
              <w:right w:val="single" w:sz="4" w:space="0" w:color="auto"/>
            </w:tcBorders>
            <w:vAlign w:val="center"/>
            <w:hideMark/>
          </w:tcPr>
          <w:p w14:paraId="6063273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Gyventojų pajamų mokestis </w:t>
            </w:r>
          </w:p>
        </w:tc>
        <w:tc>
          <w:tcPr>
            <w:tcW w:w="1138" w:type="dxa"/>
            <w:tcBorders>
              <w:top w:val="nil"/>
              <w:left w:val="nil"/>
              <w:bottom w:val="single" w:sz="4" w:space="0" w:color="auto"/>
              <w:right w:val="single" w:sz="4" w:space="0" w:color="auto"/>
            </w:tcBorders>
            <w:noWrap/>
            <w:vAlign w:val="center"/>
            <w:hideMark/>
          </w:tcPr>
          <w:p w14:paraId="56E4D10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28459,0</w:t>
            </w:r>
          </w:p>
        </w:tc>
        <w:tc>
          <w:tcPr>
            <w:tcW w:w="222" w:type="dxa"/>
            <w:vAlign w:val="center"/>
            <w:hideMark/>
          </w:tcPr>
          <w:p w14:paraId="23340E8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88086C1" w14:textId="77777777" w:rsidTr="00F63190">
        <w:trPr>
          <w:trHeight w:val="255"/>
        </w:trPr>
        <w:tc>
          <w:tcPr>
            <w:tcW w:w="2116" w:type="dxa"/>
            <w:tcBorders>
              <w:top w:val="nil"/>
              <w:left w:val="single" w:sz="4" w:space="0" w:color="auto"/>
              <w:bottom w:val="single" w:sz="4" w:space="0" w:color="auto"/>
              <w:right w:val="nil"/>
            </w:tcBorders>
            <w:noWrap/>
            <w:vAlign w:val="center"/>
            <w:hideMark/>
          </w:tcPr>
          <w:p w14:paraId="3BB73A8E"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1.1.3.</w:t>
            </w:r>
          </w:p>
        </w:tc>
        <w:tc>
          <w:tcPr>
            <w:tcW w:w="6535" w:type="dxa"/>
            <w:tcBorders>
              <w:top w:val="nil"/>
              <w:left w:val="single" w:sz="4" w:space="0" w:color="auto"/>
              <w:bottom w:val="single" w:sz="4" w:space="0" w:color="auto"/>
              <w:right w:val="single" w:sz="4" w:space="0" w:color="auto"/>
            </w:tcBorders>
            <w:vAlign w:val="center"/>
            <w:hideMark/>
          </w:tcPr>
          <w:p w14:paraId="7F4E1C7E"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Turto mokesčiai</w:t>
            </w:r>
          </w:p>
        </w:tc>
        <w:tc>
          <w:tcPr>
            <w:tcW w:w="1138" w:type="dxa"/>
            <w:tcBorders>
              <w:top w:val="nil"/>
              <w:left w:val="nil"/>
              <w:bottom w:val="single" w:sz="4" w:space="0" w:color="auto"/>
              <w:right w:val="single" w:sz="4" w:space="0" w:color="auto"/>
            </w:tcBorders>
            <w:noWrap/>
            <w:vAlign w:val="center"/>
            <w:hideMark/>
          </w:tcPr>
          <w:p w14:paraId="72A815D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1487,0</w:t>
            </w:r>
          </w:p>
        </w:tc>
        <w:tc>
          <w:tcPr>
            <w:tcW w:w="222" w:type="dxa"/>
            <w:vAlign w:val="center"/>
            <w:hideMark/>
          </w:tcPr>
          <w:p w14:paraId="355AD3E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BBCB30B" w14:textId="77777777" w:rsidTr="00F63190">
        <w:trPr>
          <w:trHeight w:val="240"/>
        </w:trPr>
        <w:tc>
          <w:tcPr>
            <w:tcW w:w="2116" w:type="dxa"/>
            <w:tcBorders>
              <w:top w:val="nil"/>
              <w:left w:val="single" w:sz="4" w:space="0" w:color="auto"/>
              <w:bottom w:val="single" w:sz="4" w:space="0" w:color="auto"/>
              <w:right w:val="nil"/>
            </w:tcBorders>
            <w:noWrap/>
            <w:vAlign w:val="center"/>
            <w:hideMark/>
          </w:tcPr>
          <w:p w14:paraId="75BE96A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1.1.3.1.</w:t>
            </w:r>
          </w:p>
        </w:tc>
        <w:tc>
          <w:tcPr>
            <w:tcW w:w="6535" w:type="dxa"/>
            <w:tcBorders>
              <w:top w:val="nil"/>
              <w:left w:val="single" w:sz="4" w:space="0" w:color="auto"/>
              <w:bottom w:val="single" w:sz="4" w:space="0" w:color="auto"/>
              <w:right w:val="single" w:sz="4" w:space="0" w:color="auto"/>
            </w:tcBorders>
            <w:vAlign w:val="center"/>
            <w:hideMark/>
          </w:tcPr>
          <w:p w14:paraId="2BA60D9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Žemės mokestis</w:t>
            </w:r>
          </w:p>
        </w:tc>
        <w:tc>
          <w:tcPr>
            <w:tcW w:w="1138" w:type="dxa"/>
            <w:tcBorders>
              <w:top w:val="nil"/>
              <w:left w:val="nil"/>
              <w:bottom w:val="single" w:sz="4" w:space="0" w:color="auto"/>
              <w:right w:val="single" w:sz="4" w:space="0" w:color="auto"/>
            </w:tcBorders>
            <w:noWrap/>
            <w:vAlign w:val="center"/>
            <w:hideMark/>
          </w:tcPr>
          <w:p w14:paraId="1C63FEA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1000,0</w:t>
            </w:r>
          </w:p>
        </w:tc>
        <w:tc>
          <w:tcPr>
            <w:tcW w:w="222" w:type="dxa"/>
            <w:vAlign w:val="center"/>
            <w:hideMark/>
          </w:tcPr>
          <w:p w14:paraId="432CE0E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F79E7A9" w14:textId="77777777" w:rsidTr="00F63190">
        <w:trPr>
          <w:trHeight w:val="240"/>
        </w:trPr>
        <w:tc>
          <w:tcPr>
            <w:tcW w:w="2116" w:type="dxa"/>
            <w:tcBorders>
              <w:top w:val="nil"/>
              <w:left w:val="single" w:sz="4" w:space="0" w:color="auto"/>
              <w:bottom w:val="single" w:sz="4" w:space="0" w:color="auto"/>
              <w:right w:val="nil"/>
            </w:tcBorders>
            <w:noWrap/>
            <w:vAlign w:val="center"/>
            <w:hideMark/>
          </w:tcPr>
          <w:p w14:paraId="012D7E8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1.1.3.1.1.1.</w:t>
            </w:r>
          </w:p>
        </w:tc>
        <w:tc>
          <w:tcPr>
            <w:tcW w:w="6535" w:type="dxa"/>
            <w:tcBorders>
              <w:top w:val="nil"/>
              <w:left w:val="single" w:sz="4" w:space="0" w:color="auto"/>
              <w:bottom w:val="single" w:sz="4" w:space="0" w:color="auto"/>
              <w:right w:val="single" w:sz="4" w:space="0" w:color="auto"/>
            </w:tcBorders>
            <w:vAlign w:val="center"/>
            <w:hideMark/>
          </w:tcPr>
          <w:p w14:paraId="495B7FC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Fizinių asmenų žemės mokestis</w:t>
            </w:r>
          </w:p>
        </w:tc>
        <w:tc>
          <w:tcPr>
            <w:tcW w:w="1138" w:type="dxa"/>
            <w:tcBorders>
              <w:top w:val="nil"/>
              <w:left w:val="nil"/>
              <w:bottom w:val="single" w:sz="4" w:space="0" w:color="auto"/>
              <w:right w:val="single" w:sz="4" w:space="0" w:color="auto"/>
            </w:tcBorders>
            <w:noWrap/>
            <w:vAlign w:val="center"/>
            <w:hideMark/>
          </w:tcPr>
          <w:p w14:paraId="56417F0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950,0</w:t>
            </w:r>
          </w:p>
        </w:tc>
        <w:tc>
          <w:tcPr>
            <w:tcW w:w="222" w:type="dxa"/>
            <w:vAlign w:val="center"/>
            <w:hideMark/>
          </w:tcPr>
          <w:p w14:paraId="29B352B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E3929C5"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62B937C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1.1.3.1.1.2.</w:t>
            </w:r>
          </w:p>
        </w:tc>
        <w:tc>
          <w:tcPr>
            <w:tcW w:w="6535" w:type="dxa"/>
            <w:tcBorders>
              <w:top w:val="nil"/>
              <w:left w:val="single" w:sz="4" w:space="0" w:color="auto"/>
              <w:bottom w:val="single" w:sz="4" w:space="0" w:color="auto"/>
              <w:right w:val="single" w:sz="4" w:space="0" w:color="auto"/>
            </w:tcBorders>
            <w:vAlign w:val="center"/>
            <w:hideMark/>
          </w:tcPr>
          <w:p w14:paraId="769DB10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Juridinių asmenų žemės mokestis</w:t>
            </w:r>
          </w:p>
        </w:tc>
        <w:tc>
          <w:tcPr>
            <w:tcW w:w="1138" w:type="dxa"/>
            <w:tcBorders>
              <w:top w:val="nil"/>
              <w:left w:val="nil"/>
              <w:bottom w:val="single" w:sz="4" w:space="0" w:color="auto"/>
              <w:right w:val="single" w:sz="4" w:space="0" w:color="auto"/>
            </w:tcBorders>
            <w:noWrap/>
            <w:vAlign w:val="center"/>
            <w:hideMark/>
          </w:tcPr>
          <w:p w14:paraId="1A9D03F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50,0</w:t>
            </w:r>
          </w:p>
        </w:tc>
        <w:tc>
          <w:tcPr>
            <w:tcW w:w="222" w:type="dxa"/>
            <w:vAlign w:val="center"/>
            <w:hideMark/>
          </w:tcPr>
          <w:p w14:paraId="14AD7A4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B178E6E"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52044FF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1.1.3.2.</w:t>
            </w:r>
          </w:p>
        </w:tc>
        <w:tc>
          <w:tcPr>
            <w:tcW w:w="6535" w:type="dxa"/>
            <w:tcBorders>
              <w:top w:val="nil"/>
              <w:left w:val="single" w:sz="4" w:space="0" w:color="auto"/>
              <w:bottom w:val="single" w:sz="4" w:space="0" w:color="auto"/>
              <w:right w:val="single" w:sz="4" w:space="0" w:color="auto"/>
            </w:tcBorders>
            <w:vAlign w:val="center"/>
            <w:hideMark/>
          </w:tcPr>
          <w:p w14:paraId="0A7BC78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Paveldimo turto mokestis </w:t>
            </w:r>
          </w:p>
        </w:tc>
        <w:tc>
          <w:tcPr>
            <w:tcW w:w="1138" w:type="dxa"/>
            <w:tcBorders>
              <w:top w:val="nil"/>
              <w:left w:val="nil"/>
              <w:bottom w:val="single" w:sz="4" w:space="0" w:color="auto"/>
              <w:right w:val="single" w:sz="4" w:space="0" w:color="auto"/>
            </w:tcBorders>
            <w:noWrap/>
            <w:vAlign w:val="center"/>
            <w:hideMark/>
          </w:tcPr>
          <w:p w14:paraId="49A2BDB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7,0</w:t>
            </w:r>
          </w:p>
        </w:tc>
        <w:tc>
          <w:tcPr>
            <w:tcW w:w="222" w:type="dxa"/>
            <w:vAlign w:val="center"/>
            <w:hideMark/>
          </w:tcPr>
          <w:p w14:paraId="035410D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006AAEC"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61BFE8E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1.1.3.2.1.1.</w:t>
            </w:r>
          </w:p>
        </w:tc>
        <w:tc>
          <w:tcPr>
            <w:tcW w:w="6535" w:type="dxa"/>
            <w:tcBorders>
              <w:top w:val="nil"/>
              <w:left w:val="single" w:sz="4" w:space="0" w:color="auto"/>
              <w:bottom w:val="single" w:sz="4" w:space="0" w:color="auto"/>
              <w:right w:val="single" w:sz="4" w:space="0" w:color="auto"/>
            </w:tcBorders>
            <w:vAlign w:val="center"/>
            <w:hideMark/>
          </w:tcPr>
          <w:p w14:paraId="1A55E53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Paveldimo turto mokestis </w:t>
            </w:r>
          </w:p>
        </w:tc>
        <w:tc>
          <w:tcPr>
            <w:tcW w:w="1138" w:type="dxa"/>
            <w:tcBorders>
              <w:top w:val="nil"/>
              <w:left w:val="nil"/>
              <w:bottom w:val="single" w:sz="4" w:space="0" w:color="auto"/>
              <w:right w:val="single" w:sz="4" w:space="0" w:color="auto"/>
            </w:tcBorders>
            <w:noWrap/>
            <w:vAlign w:val="center"/>
            <w:hideMark/>
          </w:tcPr>
          <w:p w14:paraId="6C46606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7,0</w:t>
            </w:r>
          </w:p>
        </w:tc>
        <w:tc>
          <w:tcPr>
            <w:tcW w:w="222" w:type="dxa"/>
            <w:vAlign w:val="center"/>
            <w:hideMark/>
          </w:tcPr>
          <w:p w14:paraId="62ECC32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E509D3E"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0AD7E2B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1.1.3.3.</w:t>
            </w:r>
          </w:p>
        </w:tc>
        <w:tc>
          <w:tcPr>
            <w:tcW w:w="6535" w:type="dxa"/>
            <w:tcBorders>
              <w:top w:val="nil"/>
              <w:left w:val="single" w:sz="4" w:space="0" w:color="auto"/>
              <w:bottom w:val="single" w:sz="4" w:space="0" w:color="auto"/>
              <w:right w:val="single" w:sz="4" w:space="0" w:color="auto"/>
            </w:tcBorders>
            <w:vAlign w:val="center"/>
            <w:hideMark/>
          </w:tcPr>
          <w:p w14:paraId="1721958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Nekilnojamojo turto mokestis </w:t>
            </w:r>
          </w:p>
        </w:tc>
        <w:tc>
          <w:tcPr>
            <w:tcW w:w="1138" w:type="dxa"/>
            <w:tcBorders>
              <w:top w:val="nil"/>
              <w:left w:val="nil"/>
              <w:bottom w:val="single" w:sz="4" w:space="0" w:color="auto"/>
              <w:right w:val="single" w:sz="4" w:space="0" w:color="auto"/>
            </w:tcBorders>
            <w:noWrap/>
            <w:vAlign w:val="center"/>
            <w:hideMark/>
          </w:tcPr>
          <w:p w14:paraId="7E71DFA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480,0</w:t>
            </w:r>
          </w:p>
        </w:tc>
        <w:tc>
          <w:tcPr>
            <w:tcW w:w="222" w:type="dxa"/>
            <w:vAlign w:val="center"/>
            <w:hideMark/>
          </w:tcPr>
          <w:p w14:paraId="719D65A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E7BF6BA"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35AD1F9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1.1.3.3.1.1.</w:t>
            </w:r>
          </w:p>
        </w:tc>
        <w:tc>
          <w:tcPr>
            <w:tcW w:w="6535" w:type="dxa"/>
            <w:tcBorders>
              <w:top w:val="nil"/>
              <w:left w:val="single" w:sz="4" w:space="0" w:color="auto"/>
              <w:bottom w:val="single" w:sz="4" w:space="0" w:color="auto"/>
              <w:right w:val="single" w:sz="4" w:space="0" w:color="auto"/>
            </w:tcBorders>
            <w:vAlign w:val="center"/>
            <w:hideMark/>
          </w:tcPr>
          <w:p w14:paraId="4DA1324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Fizinių asmenų nekilnojamojo turto mokestis</w:t>
            </w:r>
          </w:p>
        </w:tc>
        <w:tc>
          <w:tcPr>
            <w:tcW w:w="1138" w:type="dxa"/>
            <w:tcBorders>
              <w:top w:val="nil"/>
              <w:left w:val="nil"/>
              <w:bottom w:val="single" w:sz="4" w:space="0" w:color="auto"/>
              <w:right w:val="single" w:sz="4" w:space="0" w:color="auto"/>
            </w:tcBorders>
            <w:noWrap/>
            <w:vAlign w:val="center"/>
            <w:hideMark/>
          </w:tcPr>
          <w:p w14:paraId="3C11B80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20,0</w:t>
            </w:r>
          </w:p>
        </w:tc>
        <w:tc>
          <w:tcPr>
            <w:tcW w:w="222" w:type="dxa"/>
            <w:vAlign w:val="center"/>
            <w:hideMark/>
          </w:tcPr>
          <w:p w14:paraId="0ECD211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4F95C05"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24B5295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1.1.3.3.1.2.</w:t>
            </w:r>
          </w:p>
        </w:tc>
        <w:tc>
          <w:tcPr>
            <w:tcW w:w="6535" w:type="dxa"/>
            <w:tcBorders>
              <w:top w:val="nil"/>
              <w:left w:val="single" w:sz="4" w:space="0" w:color="auto"/>
              <w:bottom w:val="single" w:sz="4" w:space="0" w:color="auto"/>
              <w:right w:val="single" w:sz="4" w:space="0" w:color="auto"/>
            </w:tcBorders>
            <w:vAlign w:val="center"/>
            <w:hideMark/>
          </w:tcPr>
          <w:p w14:paraId="54FEEA0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Juridinių asmenų nekilnojamojo turto mokestis</w:t>
            </w:r>
          </w:p>
        </w:tc>
        <w:tc>
          <w:tcPr>
            <w:tcW w:w="1138" w:type="dxa"/>
            <w:tcBorders>
              <w:top w:val="nil"/>
              <w:left w:val="nil"/>
              <w:bottom w:val="single" w:sz="4" w:space="0" w:color="auto"/>
              <w:right w:val="single" w:sz="4" w:space="0" w:color="auto"/>
            </w:tcBorders>
            <w:noWrap/>
            <w:vAlign w:val="center"/>
            <w:hideMark/>
          </w:tcPr>
          <w:p w14:paraId="52660EE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460,0</w:t>
            </w:r>
          </w:p>
        </w:tc>
        <w:tc>
          <w:tcPr>
            <w:tcW w:w="222" w:type="dxa"/>
            <w:vAlign w:val="center"/>
            <w:hideMark/>
          </w:tcPr>
          <w:p w14:paraId="30576CE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CA1CC2A"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0D4BE298"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1.1.4.</w:t>
            </w:r>
          </w:p>
        </w:tc>
        <w:tc>
          <w:tcPr>
            <w:tcW w:w="6535" w:type="dxa"/>
            <w:tcBorders>
              <w:top w:val="nil"/>
              <w:left w:val="single" w:sz="4" w:space="0" w:color="auto"/>
              <w:bottom w:val="single" w:sz="4" w:space="0" w:color="auto"/>
              <w:right w:val="single" w:sz="4" w:space="0" w:color="auto"/>
            </w:tcBorders>
            <w:vAlign w:val="center"/>
            <w:hideMark/>
          </w:tcPr>
          <w:p w14:paraId="33408C3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Prekių ir paslaugų mokesčiai</w:t>
            </w:r>
          </w:p>
        </w:tc>
        <w:tc>
          <w:tcPr>
            <w:tcW w:w="1138" w:type="dxa"/>
            <w:tcBorders>
              <w:top w:val="nil"/>
              <w:left w:val="nil"/>
              <w:bottom w:val="single" w:sz="4" w:space="0" w:color="auto"/>
              <w:right w:val="single" w:sz="4" w:space="0" w:color="auto"/>
            </w:tcBorders>
            <w:noWrap/>
            <w:vAlign w:val="center"/>
            <w:hideMark/>
          </w:tcPr>
          <w:p w14:paraId="4E5070F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86,0</w:t>
            </w:r>
          </w:p>
        </w:tc>
        <w:tc>
          <w:tcPr>
            <w:tcW w:w="222" w:type="dxa"/>
            <w:vAlign w:val="center"/>
            <w:hideMark/>
          </w:tcPr>
          <w:p w14:paraId="7F09F8F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C9FE096"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2622416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1.1.4.7.1.1.</w:t>
            </w:r>
          </w:p>
        </w:tc>
        <w:tc>
          <w:tcPr>
            <w:tcW w:w="6535" w:type="dxa"/>
            <w:tcBorders>
              <w:top w:val="nil"/>
              <w:left w:val="single" w:sz="4" w:space="0" w:color="auto"/>
              <w:bottom w:val="single" w:sz="4" w:space="0" w:color="auto"/>
              <w:right w:val="single" w:sz="4" w:space="0" w:color="auto"/>
            </w:tcBorders>
            <w:noWrap/>
            <w:vAlign w:val="center"/>
            <w:hideMark/>
          </w:tcPr>
          <w:p w14:paraId="0B33AD3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Mokesčiai už aplinkos teršimą</w:t>
            </w:r>
          </w:p>
        </w:tc>
        <w:tc>
          <w:tcPr>
            <w:tcW w:w="1138" w:type="dxa"/>
            <w:tcBorders>
              <w:top w:val="nil"/>
              <w:left w:val="nil"/>
              <w:bottom w:val="single" w:sz="4" w:space="0" w:color="auto"/>
              <w:right w:val="single" w:sz="4" w:space="0" w:color="auto"/>
            </w:tcBorders>
            <w:noWrap/>
            <w:vAlign w:val="center"/>
            <w:hideMark/>
          </w:tcPr>
          <w:p w14:paraId="5889C61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86,0</w:t>
            </w:r>
          </w:p>
        </w:tc>
        <w:tc>
          <w:tcPr>
            <w:tcW w:w="222" w:type="dxa"/>
            <w:vAlign w:val="center"/>
            <w:hideMark/>
          </w:tcPr>
          <w:p w14:paraId="388049E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2C127C8" w14:textId="77777777" w:rsidTr="00F63190">
        <w:trPr>
          <w:trHeight w:val="285"/>
        </w:trPr>
        <w:tc>
          <w:tcPr>
            <w:tcW w:w="2116" w:type="dxa"/>
            <w:tcBorders>
              <w:top w:val="nil"/>
              <w:left w:val="single" w:sz="4" w:space="0" w:color="auto"/>
              <w:bottom w:val="single" w:sz="4" w:space="0" w:color="auto"/>
              <w:right w:val="nil"/>
            </w:tcBorders>
            <w:noWrap/>
            <w:vAlign w:val="center"/>
            <w:hideMark/>
          </w:tcPr>
          <w:p w14:paraId="0C77A0C7"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1.3.</w:t>
            </w:r>
          </w:p>
        </w:tc>
        <w:tc>
          <w:tcPr>
            <w:tcW w:w="6535" w:type="dxa"/>
            <w:tcBorders>
              <w:top w:val="nil"/>
              <w:left w:val="single" w:sz="4" w:space="0" w:color="auto"/>
              <w:bottom w:val="single" w:sz="4" w:space="0" w:color="auto"/>
              <w:right w:val="single" w:sz="4" w:space="0" w:color="auto"/>
            </w:tcBorders>
            <w:vAlign w:val="center"/>
            <w:hideMark/>
          </w:tcPr>
          <w:p w14:paraId="645FB44E"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DOTACIJOS</w:t>
            </w:r>
          </w:p>
        </w:tc>
        <w:tc>
          <w:tcPr>
            <w:tcW w:w="1138" w:type="dxa"/>
            <w:tcBorders>
              <w:top w:val="nil"/>
              <w:left w:val="nil"/>
              <w:bottom w:val="single" w:sz="4" w:space="0" w:color="auto"/>
              <w:right w:val="single" w:sz="4" w:space="0" w:color="auto"/>
            </w:tcBorders>
            <w:noWrap/>
            <w:vAlign w:val="center"/>
            <w:hideMark/>
          </w:tcPr>
          <w:p w14:paraId="4694EF2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19840,2</w:t>
            </w:r>
          </w:p>
        </w:tc>
        <w:tc>
          <w:tcPr>
            <w:tcW w:w="222" w:type="dxa"/>
            <w:vAlign w:val="center"/>
            <w:hideMark/>
          </w:tcPr>
          <w:p w14:paraId="5AA7645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4F36219" w14:textId="77777777" w:rsidTr="00F63190">
        <w:trPr>
          <w:trHeight w:val="270"/>
        </w:trPr>
        <w:tc>
          <w:tcPr>
            <w:tcW w:w="2116" w:type="dxa"/>
            <w:tcBorders>
              <w:top w:val="nil"/>
              <w:left w:val="single" w:sz="4" w:space="0" w:color="auto"/>
              <w:bottom w:val="single" w:sz="4" w:space="0" w:color="auto"/>
              <w:right w:val="nil"/>
            </w:tcBorders>
            <w:noWrap/>
            <w:vAlign w:val="center"/>
            <w:hideMark/>
          </w:tcPr>
          <w:p w14:paraId="27201D1E"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1.3.4.</w:t>
            </w:r>
          </w:p>
        </w:tc>
        <w:tc>
          <w:tcPr>
            <w:tcW w:w="6535" w:type="dxa"/>
            <w:tcBorders>
              <w:top w:val="nil"/>
              <w:left w:val="single" w:sz="4" w:space="0" w:color="auto"/>
              <w:bottom w:val="single" w:sz="4" w:space="0" w:color="auto"/>
              <w:right w:val="single" w:sz="4" w:space="0" w:color="auto"/>
            </w:tcBorders>
            <w:vAlign w:val="center"/>
            <w:hideMark/>
          </w:tcPr>
          <w:p w14:paraId="1609CC3C"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Dotacijos iš kitų valdžios sektoriaus subjektų</w:t>
            </w:r>
          </w:p>
        </w:tc>
        <w:tc>
          <w:tcPr>
            <w:tcW w:w="1138" w:type="dxa"/>
            <w:tcBorders>
              <w:top w:val="nil"/>
              <w:left w:val="nil"/>
              <w:bottom w:val="single" w:sz="4" w:space="0" w:color="auto"/>
              <w:right w:val="single" w:sz="4" w:space="0" w:color="auto"/>
            </w:tcBorders>
            <w:noWrap/>
            <w:vAlign w:val="center"/>
            <w:hideMark/>
          </w:tcPr>
          <w:p w14:paraId="10ECE67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19840,2</w:t>
            </w:r>
          </w:p>
        </w:tc>
        <w:tc>
          <w:tcPr>
            <w:tcW w:w="222" w:type="dxa"/>
            <w:vAlign w:val="center"/>
            <w:hideMark/>
          </w:tcPr>
          <w:p w14:paraId="6B519CA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4E96BAE" w14:textId="77777777" w:rsidTr="00F63190">
        <w:trPr>
          <w:trHeight w:val="525"/>
        </w:trPr>
        <w:tc>
          <w:tcPr>
            <w:tcW w:w="2116" w:type="dxa"/>
            <w:tcBorders>
              <w:top w:val="nil"/>
              <w:left w:val="single" w:sz="4" w:space="0" w:color="auto"/>
              <w:bottom w:val="single" w:sz="4" w:space="0" w:color="auto"/>
              <w:right w:val="nil"/>
            </w:tcBorders>
            <w:noWrap/>
            <w:vAlign w:val="center"/>
            <w:hideMark/>
          </w:tcPr>
          <w:p w14:paraId="7807322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1.3.4.1.</w:t>
            </w:r>
          </w:p>
        </w:tc>
        <w:tc>
          <w:tcPr>
            <w:tcW w:w="6535" w:type="dxa"/>
            <w:tcBorders>
              <w:top w:val="nil"/>
              <w:left w:val="single" w:sz="4" w:space="0" w:color="auto"/>
              <w:bottom w:val="single" w:sz="4" w:space="0" w:color="auto"/>
              <w:right w:val="single" w:sz="4" w:space="0" w:color="auto"/>
            </w:tcBorders>
            <w:vAlign w:val="center"/>
            <w:hideMark/>
          </w:tcPr>
          <w:p w14:paraId="471C9AB3"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Dotacijos iš kitų valdžios sektoriaus subjektų einamiesiems tikslams</w:t>
            </w:r>
          </w:p>
        </w:tc>
        <w:tc>
          <w:tcPr>
            <w:tcW w:w="1138" w:type="dxa"/>
            <w:tcBorders>
              <w:top w:val="nil"/>
              <w:left w:val="nil"/>
              <w:bottom w:val="single" w:sz="4" w:space="0" w:color="auto"/>
              <w:right w:val="single" w:sz="4" w:space="0" w:color="auto"/>
            </w:tcBorders>
            <w:noWrap/>
            <w:vAlign w:val="center"/>
            <w:hideMark/>
          </w:tcPr>
          <w:p w14:paraId="2F67A14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14225,6</w:t>
            </w:r>
          </w:p>
        </w:tc>
        <w:tc>
          <w:tcPr>
            <w:tcW w:w="222" w:type="dxa"/>
            <w:vAlign w:val="center"/>
            <w:hideMark/>
          </w:tcPr>
          <w:p w14:paraId="35A2782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4B59EEC" w14:textId="77777777" w:rsidTr="00F63190">
        <w:trPr>
          <w:trHeight w:val="270"/>
        </w:trPr>
        <w:tc>
          <w:tcPr>
            <w:tcW w:w="2116" w:type="dxa"/>
            <w:tcBorders>
              <w:top w:val="nil"/>
              <w:left w:val="single" w:sz="4" w:space="0" w:color="auto"/>
              <w:bottom w:val="single" w:sz="4" w:space="0" w:color="auto"/>
              <w:right w:val="nil"/>
            </w:tcBorders>
            <w:noWrap/>
            <w:vAlign w:val="center"/>
            <w:hideMark/>
          </w:tcPr>
          <w:p w14:paraId="79D4CC6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1.3.4.1.1.1.</w:t>
            </w:r>
          </w:p>
        </w:tc>
        <w:tc>
          <w:tcPr>
            <w:tcW w:w="6535" w:type="dxa"/>
            <w:tcBorders>
              <w:top w:val="nil"/>
              <w:left w:val="single" w:sz="4" w:space="0" w:color="auto"/>
              <w:bottom w:val="single" w:sz="4" w:space="0" w:color="auto"/>
              <w:right w:val="single" w:sz="4" w:space="0" w:color="auto"/>
            </w:tcBorders>
            <w:vAlign w:val="center"/>
            <w:hideMark/>
          </w:tcPr>
          <w:p w14:paraId="73B33FB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Speciali tikslinė dotacija savivaldybėms einamiesiems tikslams</w:t>
            </w:r>
          </w:p>
        </w:tc>
        <w:tc>
          <w:tcPr>
            <w:tcW w:w="1138" w:type="dxa"/>
            <w:tcBorders>
              <w:top w:val="nil"/>
              <w:left w:val="nil"/>
              <w:bottom w:val="single" w:sz="4" w:space="0" w:color="auto"/>
              <w:right w:val="single" w:sz="4" w:space="0" w:color="auto"/>
            </w:tcBorders>
            <w:noWrap/>
            <w:vAlign w:val="center"/>
            <w:hideMark/>
          </w:tcPr>
          <w:p w14:paraId="3EA16D9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11860,0</w:t>
            </w:r>
          </w:p>
        </w:tc>
        <w:tc>
          <w:tcPr>
            <w:tcW w:w="222" w:type="dxa"/>
            <w:vAlign w:val="center"/>
            <w:hideMark/>
          </w:tcPr>
          <w:p w14:paraId="51F6D0D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0EC1A7B"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469E71A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477B6DD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Valstybinėms (valstybės perduotoms savivaldybėms) funkcijoms atlikti, iš jų:</w:t>
            </w:r>
          </w:p>
        </w:tc>
        <w:tc>
          <w:tcPr>
            <w:tcW w:w="1138" w:type="dxa"/>
            <w:tcBorders>
              <w:top w:val="nil"/>
              <w:left w:val="nil"/>
              <w:bottom w:val="single" w:sz="4" w:space="0" w:color="auto"/>
              <w:right w:val="single" w:sz="4" w:space="0" w:color="auto"/>
            </w:tcBorders>
            <w:noWrap/>
            <w:vAlign w:val="center"/>
            <w:hideMark/>
          </w:tcPr>
          <w:p w14:paraId="6532685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4693,8</w:t>
            </w:r>
          </w:p>
        </w:tc>
        <w:tc>
          <w:tcPr>
            <w:tcW w:w="222" w:type="dxa"/>
            <w:vAlign w:val="center"/>
            <w:hideMark/>
          </w:tcPr>
          <w:p w14:paraId="59DA90A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ED5E8C0"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6CC0A2E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3537011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Būsto nuomos ar išperkamosios būsto nuomos  mokesčio daliai kompensuoti</w:t>
            </w:r>
          </w:p>
        </w:tc>
        <w:tc>
          <w:tcPr>
            <w:tcW w:w="1138" w:type="dxa"/>
            <w:tcBorders>
              <w:top w:val="nil"/>
              <w:left w:val="nil"/>
              <w:bottom w:val="single" w:sz="4" w:space="0" w:color="auto"/>
              <w:right w:val="single" w:sz="4" w:space="0" w:color="auto"/>
            </w:tcBorders>
            <w:noWrap/>
            <w:vAlign w:val="center"/>
            <w:hideMark/>
          </w:tcPr>
          <w:p w14:paraId="1A31A29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12,0</w:t>
            </w:r>
          </w:p>
        </w:tc>
        <w:tc>
          <w:tcPr>
            <w:tcW w:w="222" w:type="dxa"/>
            <w:vAlign w:val="center"/>
            <w:hideMark/>
          </w:tcPr>
          <w:p w14:paraId="7D37C03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776E2A5" w14:textId="77777777" w:rsidTr="00F63190">
        <w:trPr>
          <w:trHeight w:val="285"/>
        </w:trPr>
        <w:tc>
          <w:tcPr>
            <w:tcW w:w="2116" w:type="dxa"/>
            <w:tcBorders>
              <w:top w:val="nil"/>
              <w:left w:val="single" w:sz="4" w:space="0" w:color="auto"/>
              <w:bottom w:val="single" w:sz="4" w:space="0" w:color="auto"/>
              <w:right w:val="nil"/>
            </w:tcBorders>
            <w:noWrap/>
            <w:vAlign w:val="center"/>
            <w:hideMark/>
          </w:tcPr>
          <w:p w14:paraId="4F4F07C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25EB65E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Civilinei saugai</w:t>
            </w:r>
          </w:p>
        </w:tc>
        <w:tc>
          <w:tcPr>
            <w:tcW w:w="1138" w:type="dxa"/>
            <w:tcBorders>
              <w:top w:val="nil"/>
              <w:left w:val="nil"/>
              <w:bottom w:val="single" w:sz="4" w:space="0" w:color="auto"/>
              <w:right w:val="single" w:sz="4" w:space="0" w:color="auto"/>
            </w:tcBorders>
            <w:noWrap/>
            <w:vAlign w:val="center"/>
            <w:hideMark/>
          </w:tcPr>
          <w:p w14:paraId="52B1BA6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42,1</w:t>
            </w:r>
          </w:p>
        </w:tc>
        <w:tc>
          <w:tcPr>
            <w:tcW w:w="222" w:type="dxa"/>
            <w:vAlign w:val="center"/>
            <w:hideMark/>
          </w:tcPr>
          <w:p w14:paraId="074970B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01585D5" w14:textId="77777777" w:rsidTr="00F63190">
        <w:trPr>
          <w:trHeight w:val="270"/>
        </w:trPr>
        <w:tc>
          <w:tcPr>
            <w:tcW w:w="2116" w:type="dxa"/>
            <w:tcBorders>
              <w:top w:val="nil"/>
              <w:left w:val="single" w:sz="4" w:space="0" w:color="auto"/>
              <w:bottom w:val="single" w:sz="4" w:space="0" w:color="auto"/>
              <w:right w:val="nil"/>
            </w:tcBorders>
            <w:noWrap/>
            <w:vAlign w:val="center"/>
            <w:hideMark/>
          </w:tcPr>
          <w:p w14:paraId="16E1A19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6900186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Civilinės būklės aktams registruoti</w:t>
            </w:r>
          </w:p>
        </w:tc>
        <w:tc>
          <w:tcPr>
            <w:tcW w:w="1138" w:type="dxa"/>
            <w:tcBorders>
              <w:top w:val="nil"/>
              <w:left w:val="nil"/>
              <w:bottom w:val="single" w:sz="4" w:space="0" w:color="auto"/>
              <w:right w:val="single" w:sz="4" w:space="0" w:color="auto"/>
            </w:tcBorders>
            <w:noWrap/>
            <w:vAlign w:val="center"/>
            <w:hideMark/>
          </w:tcPr>
          <w:p w14:paraId="43B53AB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24,8</w:t>
            </w:r>
          </w:p>
        </w:tc>
        <w:tc>
          <w:tcPr>
            <w:tcW w:w="222" w:type="dxa"/>
            <w:vAlign w:val="center"/>
            <w:hideMark/>
          </w:tcPr>
          <w:p w14:paraId="1A9ACF7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A23BDD7"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14BC1D6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0FC1279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Savivaldybių patvirtintoms užimtumo didinimo programoms įgyvendinti</w:t>
            </w:r>
          </w:p>
        </w:tc>
        <w:tc>
          <w:tcPr>
            <w:tcW w:w="1138" w:type="dxa"/>
            <w:tcBorders>
              <w:top w:val="nil"/>
              <w:left w:val="nil"/>
              <w:bottom w:val="single" w:sz="4" w:space="0" w:color="auto"/>
              <w:right w:val="single" w:sz="4" w:space="0" w:color="auto"/>
            </w:tcBorders>
            <w:noWrap/>
            <w:vAlign w:val="center"/>
            <w:hideMark/>
          </w:tcPr>
          <w:p w14:paraId="00190C5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91,6</w:t>
            </w:r>
          </w:p>
        </w:tc>
        <w:tc>
          <w:tcPr>
            <w:tcW w:w="222" w:type="dxa"/>
            <w:vAlign w:val="center"/>
            <w:hideMark/>
          </w:tcPr>
          <w:p w14:paraId="5BFB7E2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A5438D1"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2836CB8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5929EB0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Dalyvauti rengiant ir vykdant mobilizaciją, demobilizaciją, priimančiosios šalies paramą </w:t>
            </w:r>
          </w:p>
        </w:tc>
        <w:tc>
          <w:tcPr>
            <w:tcW w:w="1138" w:type="dxa"/>
            <w:tcBorders>
              <w:top w:val="nil"/>
              <w:left w:val="nil"/>
              <w:bottom w:val="single" w:sz="4" w:space="0" w:color="auto"/>
              <w:right w:val="single" w:sz="4" w:space="0" w:color="auto"/>
            </w:tcBorders>
            <w:noWrap/>
            <w:vAlign w:val="center"/>
            <w:hideMark/>
          </w:tcPr>
          <w:p w14:paraId="382968B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12,3</w:t>
            </w:r>
          </w:p>
        </w:tc>
        <w:tc>
          <w:tcPr>
            <w:tcW w:w="222" w:type="dxa"/>
            <w:vAlign w:val="center"/>
            <w:hideMark/>
          </w:tcPr>
          <w:p w14:paraId="27A32F2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47CD1E7"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4C14815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49B3CC0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Duomenims į Suteiktos valstybės pagalbos ir nereikšmingos pagalbos registrą teikti</w:t>
            </w:r>
          </w:p>
        </w:tc>
        <w:tc>
          <w:tcPr>
            <w:tcW w:w="1138" w:type="dxa"/>
            <w:tcBorders>
              <w:top w:val="nil"/>
              <w:left w:val="nil"/>
              <w:bottom w:val="single" w:sz="4" w:space="0" w:color="auto"/>
              <w:right w:val="single" w:sz="4" w:space="0" w:color="auto"/>
            </w:tcBorders>
            <w:noWrap/>
            <w:vAlign w:val="center"/>
            <w:hideMark/>
          </w:tcPr>
          <w:p w14:paraId="11A6794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0,2</w:t>
            </w:r>
          </w:p>
        </w:tc>
        <w:tc>
          <w:tcPr>
            <w:tcW w:w="222" w:type="dxa"/>
            <w:vAlign w:val="center"/>
            <w:hideMark/>
          </w:tcPr>
          <w:p w14:paraId="3A86E7F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7517C2B" w14:textId="77777777" w:rsidTr="00F63190">
        <w:trPr>
          <w:trHeight w:val="585"/>
        </w:trPr>
        <w:tc>
          <w:tcPr>
            <w:tcW w:w="2116" w:type="dxa"/>
            <w:tcBorders>
              <w:top w:val="nil"/>
              <w:left w:val="single" w:sz="4" w:space="0" w:color="auto"/>
              <w:bottom w:val="nil"/>
              <w:right w:val="nil"/>
            </w:tcBorders>
            <w:noWrap/>
            <w:vAlign w:val="center"/>
            <w:hideMark/>
          </w:tcPr>
          <w:p w14:paraId="238D847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nil"/>
              <w:right w:val="single" w:sz="4" w:space="0" w:color="auto"/>
            </w:tcBorders>
            <w:vAlign w:val="bottom"/>
            <w:hideMark/>
          </w:tcPr>
          <w:p w14:paraId="071F217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Gyvenamosios vietos deklaravimo duomenų ir gyvenamosios vietos nedeklaravusių asmenų apskaitos duomenims tvarkyti</w:t>
            </w:r>
          </w:p>
        </w:tc>
        <w:tc>
          <w:tcPr>
            <w:tcW w:w="1138" w:type="dxa"/>
            <w:tcBorders>
              <w:top w:val="nil"/>
              <w:left w:val="nil"/>
              <w:bottom w:val="single" w:sz="4" w:space="0" w:color="auto"/>
              <w:right w:val="single" w:sz="4" w:space="0" w:color="auto"/>
            </w:tcBorders>
            <w:noWrap/>
            <w:vAlign w:val="center"/>
            <w:hideMark/>
          </w:tcPr>
          <w:p w14:paraId="5052DAF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2,8</w:t>
            </w:r>
          </w:p>
        </w:tc>
        <w:tc>
          <w:tcPr>
            <w:tcW w:w="222" w:type="dxa"/>
            <w:vAlign w:val="center"/>
            <w:hideMark/>
          </w:tcPr>
          <w:p w14:paraId="15A6492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6009480" w14:textId="77777777" w:rsidTr="00F63190">
        <w:trPr>
          <w:trHeight w:val="300"/>
        </w:trPr>
        <w:tc>
          <w:tcPr>
            <w:tcW w:w="2116" w:type="dxa"/>
            <w:tcBorders>
              <w:top w:val="single" w:sz="4" w:space="0" w:color="auto"/>
              <w:left w:val="single" w:sz="4" w:space="0" w:color="auto"/>
              <w:bottom w:val="nil"/>
              <w:right w:val="nil"/>
            </w:tcBorders>
            <w:noWrap/>
            <w:vAlign w:val="center"/>
            <w:hideMark/>
          </w:tcPr>
          <w:p w14:paraId="7C15420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single" w:sz="4" w:space="0" w:color="auto"/>
              <w:left w:val="single" w:sz="4" w:space="0" w:color="auto"/>
              <w:bottom w:val="nil"/>
              <w:right w:val="single" w:sz="4" w:space="0" w:color="auto"/>
            </w:tcBorders>
            <w:vAlign w:val="bottom"/>
            <w:hideMark/>
          </w:tcPr>
          <w:p w14:paraId="5693008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Gyventojų registrui tvarkyti ir duomenims valstybės registrui teikti</w:t>
            </w:r>
          </w:p>
        </w:tc>
        <w:tc>
          <w:tcPr>
            <w:tcW w:w="1138" w:type="dxa"/>
            <w:tcBorders>
              <w:top w:val="nil"/>
              <w:left w:val="nil"/>
              <w:bottom w:val="single" w:sz="4" w:space="0" w:color="auto"/>
              <w:right w:val="single" w:sz="4" w:space="0" w:color="auto"/>
            </w:tcBorders>
            <w:noWrap/>
            <w:vAlign w:val="center"/>
            <w:hideMark/>
          </w:tcPr>
          <w:p w14:paraId="608809C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0,5</w:t>
            </w:r>
          </w:p>
        </w:tc>
        <w:tc>
          <w:tcPr>
            <w:tcW w:w="222" w:type="dxa"/>
            <w:vAlign w:val="center"/>
            <w:hideMark/>
          </w:tcPr>
          <w:p w14:paraId="5DEC86E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FC21337" w14:textId="77777777" w:rsidTr="00F63190">
        <w:trPr>
          <w:trHeight w:val="300"/>
        </w:trPr>
        <w:tc>
          <w:tcPr>
            <w:tcW w:w="2116" w:type="dxa"/>
            <w:tcBorders>
              <w:top w:val="single" w:sz="4" w:space="0" w:color="auto"/>
              <w:left w:val="single" w:sz="4" w:space="0" w:color="auto"/>
              <w:bottom w:val="single" w:sz="4" w:space="0" w:color="auto"/>
              <w:right w:val="single" w:sz="4" w:space="0" w:color="auto"/>
            </w:tcBorders>
            <w:noWrap/>
            <w:vAlign w:val="center"/>
            <w:hideMark/>
          </w:tcPr>
          <w:p w14:paraId="6F4DD60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lastRenderedPageBreak/>
              <w:t> </w:t>
            </w:r>
          </w:p>
        </w:tc>
        <w:tc>
          <w:tcPr>
            <w:tcW w:w="6535" w:type="dxa"/>
            <w:tcBorders>
              <w:top w:val="single" w:sz="4" w:space="0" w:color="auto"/>
              <w:left w:val="nil"/>
              <w:bottom w:val="single" w:sz="4" w:space="0" w:color="auto"/>
              <w:right w:val="single" w:sz="4" w:space="0" w:color="auto"/>
            </w:tcBorders>
            <w:vAlign w:val="bottom"/>
            <w:hideMark/>
          </w:tcPr>
          <w:p w14:paraId="1817C69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Jaunimo politikos įgyvendinimui</w:t>
            </w:r>
          </w:p>
        </w:tc>
        <w:tc>
          <w:tcPr>
            <w:tcW w:w="1138" w:type="dxa"/>
            <w:tcBorders>
              <w:top w:val="nil"/>
              <w:left w:val="nil"/>
              <w:bottom w:val="single" w:sz="4" w:space="0" w:color="auto"/>
              <w:right w:val="single" w:sz="4" w:space="0" w:color="auto"/>
            </w:tcBorders>
            <w:noWrap/>
            <w:vAlign w:val="center"/>
            <w:hideMark/>
          </w:tcPr>
          <w:p w14:paraId="632A942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18,1</w:t>
            </w:r>
          </w:p>
        </w:tc>
        <w:tc>
          <w:tcPr>
            <w:tcW w:w="222" w:type="dxa"/>
            <w:vAlign w:val="center"/>
            <w:hideMark/>
          </w:tcPr>
          <w:p w14:paraId="73827B5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72AA0FC" w14:textId="77777777" w:rsidTr="00F63190">
        <w:trPr>
          <w:trHeight w:val="585"/>
        </w:trPr>
        <w:tc>
          <w:tcPr>
            <w:tcW w:w="2116" w:type="dxa"/>
            <w:tcBorders>
              <w:top w:val="nil"/>
              <w:left w:val="single" w:sz="4" w:space="0" w:color="auto"/>
              <w:bottom w:val="single" w:sz="4" w:space="0" w:color="auto"/>
              <w:right w:val="nil"/>
            </w:tcBorders>
            <w:noWrap/>
            <w:vAlign w:val="center"/>
            <w:hideMark/>
          </w:tcPr>
          <w:p w14:paraId="03680CC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49BE37F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Valstybei nuosavybės teise priklausančių melioracijos ir hidrotechnikos statinių valdymui ir naudojimui patikėjimo teise užtikrinti</w:t>
            </w:r>
          </w:p>
        </w:tc>
        <w:tc>
          <w:tcPr>
            <w:tcW w:w="1138" w:type="dxa"/>
            <w:tcBorders>
              <w:top w:val="nil"/>
              <w:left w:val="nil"/>
              <w:bottom w:val="single" w:sz="4" w:space="0" w:color="auto"/>
              <w:right w:val="single" w:sz="4" w:space="0" w:color="auto"/>
            </w:tcBorders>
            <w:noWrap/>
            <w:vAlign w:val="center"/>
            <w:hideMark/>
          </w:tcPr>
          <w:p w14:paraId="2176794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188,6</w:t>
            </w:r>
          </w:p>
        </w:tc>
        <w:tc>
          <w:tcPr>
            <w:tcW w:w="222" w:type="dxa"/>
            <w:vAlign w:val="center"/>
            <w:hideMark/>
          </w:tcPr>
          <w:p w14:paraId="5917F54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FCAC750" w14:textId="77777777" w:rsidTr="00F63190">
        <w:trPr>
          <w:trHeight w:val="330"/>
        </w:trPr>
        <w:tc>
          <w:tcPr>
            <w:tcW w:w="2116" w:type="dxa"/>
            <w:tcBorders>
              <w:top w:val="nil"/>
              <w:left w:val="single" w:sz="4" w:space="0" w:color="auto"/>
              <w:bottom w:val="single" w:sz="4" w:space="0" w:color="auto"/>
              <w:right w:val="nil"/>
            </w:tcBorders>
            <w:noWrap/>
            <w:vAlign w:val="center"/>
            <w:hideMark/>
          </w:tcPr>
          <w:p w14:paraId="096E896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70996A6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Neveiksnių asmenų būklės peržiūrėjimui užtikrinti</w:t>
            </w:r>
          </w:p>
        </w:tc>
        <w:tc>
          <w:tcPr>
            <w:tcW w:w="1138" w:type="dxa"/>
            <w:tcBorders>
              <w:top w:val="nil"/>
              <w:left w:val="nil"/>
              <w:bottom w:val="single" w:sz="4" w:space="0" w:color="auto"/>
              <w:right w:val="single" w:sz="4" w:space="0" w:color="auto"/>
            </w:tcBorders>
            <w:noWrap/>
            <w:vAlign w:val="center"/>
            <w:hideMark/>
          </w:tcPr>
          <w:p w14:paraId="4893467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4,5</w:t>
            </w:r>
          </w:p>
        </w:tc>
        <w:tc>
          <w:tcPr>
            <w:tcW w:w="222" w:type="dxa"/>
            <w:vAlign w:val="center"/>
            <w:hideMark/>
          </w:tcPr>
          <w:p w14:paraId="5503D9E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75D043D"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714D067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32FE5BE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Priešgaisrinei saugai</w:t>
            </w:r>
          </w:p>
        </w:tc>
        <w:tc>
          <w:tcPr>
            <w:tcW w:w="1138" w:type="dxa"/>
            <w:tcBorders>
              <w:top w:val="nil"/>
              <w:left w:val="nil"/>
              <w:bottom w:val="single" w:sz="4" w:space="0" w:color="auto"/>
              <w:right w:val="single" w:sz="4" w:space="0" w:color="auto"/>
            </w:tcBorders>
            <w:noWrap/>
            <w:vAlign w:val="center"/>
            <w:hideMark/>
          </w:tcPr>
          <w:p w14:paraId="6319524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1416,3</w:t>
            </w:r>
          </w:p>
        </w:tc>
        <w:tc>
          <w:tcPr>
            <w:tcW w:w="222" w:type="dxa"/>
            <w:vAlign w:val="center"/>
            <w:hideMark/>
          </w:tcPr>
          <w:p w14:paraId="5D75B2E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9D7B478"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1678541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213F4F4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Savivaldybėms priskirtiems archyviniams dokumentams tvarkyti</w:t>
            </w:r>
          </w:p>
        </w:tc>
        <w:tc>
          <w:tcPr>
            <w:tcW w:w="1138" w:type="dxa"/>
            <w:tcBorders>
              <w:top w:val="nil"/>
              <w:left w:val="nil"/>
              <w:bottom w:val="single" w:sz="4" w:space="0" w:color="auto"/>
              <w:right w:val="single" w:sz="4" w:space="0" w:color="auto"/>
            </w:tcBorders>
            <w:noWrap/>
            <w:vAlign w:val="center"/>
            <w:hideMark/>
          </w:tcPr>
          <w:p w14:paraId="14D1048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11,3</w:t>
            </w:r>
          </w:p>
        </w:tc>
        <w:tc>
          <w:tcPr>
            <w:tcW w:w="222" w:type="dxa"/>
            <w:vAlign w:val="center"/>
            <w:hideMark/>
          </w:tcPr>
          <w:p w14:paraId="31A674B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D0A4CFD"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4333375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1EDEAC9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Savivaldybės erdvinių duomenų rinkinio tvarkymo funkcijai atlikti</w:t>
            </w:r>
          </w:p>
        </w:tc>
        <w:tc>
          <w:tcPr>
            <w:tcW w:w="1138" w:type="dxa"/>
            <w:tcBorders>
              <w:top w:val="nil"/>
              <w:left w:val="nil"/>
              <w:bottom w:val="single" w:sz="4" w:space="0" w:color="auto"/>
              <w:right w:val="single" w:sz="4" w:space="0" w:color="auto"/>
            </w:tcBorders>
            <w:noWrap/>
            <w:vAlign w:val="center"/>
            <w:hideMark/>
          </w:tcPr>
          <w:p w14:paraId="5F91031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17,3</w:t>
            </w:r>
          </w:p>
        </w:tc>
        <w:tc>
          <w:tcPr>
            <w:tcW w:w="222" w:type="dxa"/>
            <w:vAlign w:val="center"/>
            <w:hideMark/>
          </w:tcPr>
          <w:p w14:paraId="59304D1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C7C5475" w14:textId="77777777" w:rsidTr="00F63190">
        <w:trPr>
          <w:trHeight w:val="840"/>
        </w:trPr>
        <w:tc>
          <w:tcPr>
            <w:tcW w:w="2116" w:type="dxa"/>
            <w:tcBorders>
              <w:top w:val="nil"/>
              <w:left w:val="single" w:sz="4" w:space="0" w:color="auto"/>
              <w:bottom w:val="single" w:sz="4" w:space="0" w:color="auto"/>
              <w:right w:val="nil"/>
            </w:tcBorders>
            <w:noWrap/>
            <w:vAlign w:val="center"/>
            <w:hideMark/>
          </w:tcPr>
          <w:p w14:paraId="7F38536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hideMark/>
          </w:tcPr>
          <w:p w14:paraId="2EE3CFC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Koordinuotai teikiamų paslaugų vaikams nuo gimimo iki 18 metų (turintiems didelių ir labai didelių specialiųjų ugdymosi poreikių iki 21 metų) ir vaiko atstovams koordinavimui finansuoti </w:t>
            </w:r>
          </w:p>
        </w:tc>
        <w:tc>
          <w:tcPr>
            <w:tcW w:w="1138" w:type="dxa"/>
            <w:tcBorders>
              <w:top w:val="nil"/>
              <w:left w:val="nil"/>
              <w:bottom w:val="single" w:sz="4" w:space="0" w:color="auto"/>
              <w:right w:val="single" w:sz="4" w:space="0" w:color="auto"/>
            </w:tcBorders>
            <w:noWrap/>
            <w:vAlign w:val="center"/>
            <w:hideMark/>
          </w:tcPr>
          <w:p w14:paraId="74A63AB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27,8</w:t>
            </w:r>
          </w:p>
        </w:tc>
        <w:tc>
          <w:tcPr>
            <w:tcW w:w="222" w:type="dxa"/>
            <w:vAlign w:val="center"/>
            <w:hideMark/>
          </w:tcPr>
          <w:p w14:paraId="282848C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123F7E9"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38C0CA6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57215FE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Socialinei paramai mokiniams teikti</w:t>
            </w:r>
          </w:p>
        </w:tc>
        <w:tc>
          <w:tcPr>
            <w:tcW w:w="1138" w:type="dxa"/>
            <w:tcBorders>
              <w:top w:val="nil"/>
              <w:left w:val="nil"/>
              <w:bottom w:val="single" w:sz="4" w:space="0" w:color="auto"/>
              <w:right w:val="single" w:sz="4" w:space="0" w:color="auto"/>
            </w:tcBorders>
            <w:noWrap/>
            <w:vAlign w:val="center"/>
            <w:hideMark/>
          </w:tcPr>
          <w:p w14:paraId="366816C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613,1</w:t>
            </w:r>
          </w:p>
        </w:tc>
        <w:tc>
          <w:tcPr>
            <w:tcW w:w="222" w:type="dxa"/>
            <w:vAlign w:val="center"/>
            <w:hideMark/>
          </w:tcPr>
          <w:p w14:paraId="523D9FB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D9A2077"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7BEA585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684D0D3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Socialinėms paslaugoms  (Socialinės globos teikimui asmenims su sunkia negalia užtikrinti)</w:t>
            </w:r>
          </w:p>
        </w:tc>
        <w:tc>
          <w:tcPr>
            <w:tcW w:w="1138" w:type="dxa"/>
            <w:tcBorders>
              <w:top w:val="nil"/>
              <w:left w:val="nil"/>
              <w:bottom w:val="single" w:sz="4" w:space="0" w:color="auto"/>
              <w:right w:val="single" w:sz="4" w:space="0" w:color="auto"/>
            </w:tcBorders>
            <w:noWrap/>
            <w:vAlign w:val="center"/>
            <w:hideMark/>
          </w:tcPr>
          <w:p w14:paraId="6F01464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865,0</w:t>
            </w:r>
          </w:p>
        </w:tc>
        <w:tc>
          <w:tcPr>
            <w:tcW w:w="222" w:type="dxa"/>
            <w:vAlign w:val="center"/>
            <w:hideMark/>
          </w:tcPr>
          <w:p w14:paraId="1EF30F2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7DA6A5B" w14:textId="77777777" w:rsidTr="00F63190">
        <w:trPr>
          <w:trHeight w:val="840"/>
        </w:trPr>
        <w:tc>
          <w:tcPr>
            <w:tcW w:w="2116" w:type="dxa"/>
            <w:tcBorders>
              <w:top w:val="nil"/>
              <w:left w:val="single" w:sz="4" w:space="0" w:color="auto"/>
              <w:bottom w:val="single" w:sz="4" w:space="0" w:color="auto"/>
              <w:right w:val="nil"/>
            </w:tcBorders>
            <w:noWrap/>
            <w:vAlign w:val="center"/>
            <w:hideMark/>
          </w:tcPr>
          <w:p w14:paraId="4CDC5D6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3CF73EA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Socialinėms paslaugoms (darbo užmokesčiui socialiniams darbuotojams ir individualios priežiūros darbuotojams, teikiantiems socialinę priežiūrą šeimoms, mokėti)</w:t>
            </w:r>
          </w:p>
        </w:tc>
        <w:tc>
          <w:tcPr>
            <w:tcW w:w="1138" w:type="dxa"/>
            <w:tcBorders>
              <w:top w:val="nil"/>
              <w:left w:val="nil"/>
              <w:bottom w:val="single" w:sz="4" w:space="0" w:color="auto"/>
              <w:right w:val="single" w:sz="4" w:space="0" w:color="auto"/>
            </w:tcBorders>
            <w:noWrap/>
            <w:vAlign w:val="center"/>
            <w:hideMark/>
          </w:tcPr>
          <w:p w14:paraId="742BACD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501,9</w:t>
            </w:r>
          </w:p>
        </w:tc>
        <w:tc>
          <w:tcPr>
            <w:tcW w:w="222" w:type="dxa"/>
            <w:vAlign w:val="center"/>
            <w:hideMark/>
          </w:tcPr>
          <w:p w14:paraId="4A93817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40CFD82"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312EDA6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6D7DAE3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Socialinėms išmokoms ir kompensacijoms skaičiuoti ir mokėti, skirtos paramai mirties atveju užtikrinti</w:t>
            </w:r>
          </w:p>
        </w:tc>
        <w:tc>
          <w:tcPr>
            <w:tcW w:w="1138" w:type="dxa"/>
            <w:tcBorders>
              <w:top w:val="nil"/>
              <w:left w:val="nil"/>
              <w:bottom w:val="single" w:sz="4" w:space="0" w:color="auto"/>
              <w:right w:val="single" w:sz="4" w:space="0" w:color="auto"/>
            </w:tcBorders>
            <w:noWrap/>
            <w:vAlign w:val="center"/>
            <w:hideMark/>
          </w:tcPr>
          <w:p w14:paraId="09910CB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236,2</w:t>
            </w:r>
          </w:p>
        </w:tc>
        <w:tc>
          <w:tcPr>
            <w:tcW w:w="222" w:type="dxa"/>
            <w:vAlign w:val="center"/>
            <w:hideMark/>
          </w:tcPr>
          <w:p w14:paraId="1CA1537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21F300B" w14:textId="77777777" w:rsidTr="00F63190">
        <w:trPr>
          <w:trHeight w:val="1120"/>
        </w:trPr>
        <w:tc>
          <w:tcPr>
            <w:tcW w:w="2116" w:type="dxa"/>
            <w:tcBorders>
              <w:top w:val="nil"/>
              <w:left w:val="single" w:sz="4" w:space="0" w:color="auto"/>
              <w:bottom w:val="single" w:sz="4" w:space="0" w:color="auto"/>
              <w:right w:val="nil"/>
            </w:tcBorders>
            <w:noWrap/>
            <w:vAlign w:val="center"/>
            <w:hideMark/>
          </w:tcPr>
          <w:p w14:paraId="3166644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4021E1F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Socialinėms išmokoms ir kompensacijoms skaičiuoti ir mokėti, skirtų kompensacijų nepriklausomybės gynėjams, nukentėjusiems nuo 1991 m. sausio 11-13 d. ir po to vykdytos SSRS agresijos, bei jų šeimoms mokėjimui užtikrinti</w:t>
            </w:r>
          </w:p>
        </w:tc>
        <w:tc>
          <w:tcPr>
            <w:tcW w:w="1138" w:type="dxa"/>
            <w:tcBorders>
              <w:top w:val="nil"/>
              <w:left w:val="nil"/>
              <w:bottom w:val="single" w:sz="4" w:space="0" w:color="auto"/>
              <w:right w:val="single" w:sz="4" w:space="0" w:color="auto"/>
            </w:tcBorders>
            <w:noWrap/>
            <w:vAlign w:val="center"/>
            <w:hideMark/>
          </w:tcPr>
          <w:p w14:paraId="6EE6A95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1,0</w:t>
            </w:r>
          </w:p>
        </w:tc>
        <w:tc>
          <w:tcPr>
            <w:tcW w:w="222" w:type="dxa"/>
            <w:vAlign w:val="center"/>
            <w:hideMark/>
          </w:tcPr>
          <w:p w14:paraId="21FAEB3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14AA808"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7182E84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4615637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Pirminės valstybės garantuojamos teisinės pagalbos funkcijai atlikti</w:t>
            </w:r>
          </w:p>
        </w:tc>
        <w:tc>
          <w:tcPr>
            <w:tcW w:w="1138" w:type="dxa"/>
            <w:tcBorders>
              <w:top w:val="nil"/>
              <w:left w:val="nil"/>
              <w:bottom w:val="single" w:sz="4" w:space="0" w:color="auto"/>
              <w:right w:val="single" w:sz="4" w:space="0" w:color="auto"/>
            </w:tcBorders>
            <w:noWrap/>
            <w:vAlign w:val="center"/>
            <w:hideMark/>
          </w:tcPr>
          <w:p w14:paraId="3D96130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4,3</w:t>
            </w:r>
          </w:p>
        </w:tc>
        <w:tc>
          <w:tcPr>
            <w:tcW w:w="222" w:type="dxa"/>
            <w:vAlign w:val="center"/>
            <w:hideMark/>
          </w:tcPr>
          <w:p w14:paraId="4164562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37E8126"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681D10C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3E195BE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Valstybinės kalbos vartojimo ir taisyklingumo kontrolei</w:t>
            </w:r>
          </w:p>
        </w:tc>
        <w:tc>
          <w:tcPr>
            <w:tcW w:w="1138" w:type="dxa"/>
            <w:tcBorders>
              <w:top w:val="nil"/>
              <w:left w:val="nil"/>
              <w:bottom w:val="single" w:sz="4" w:space="0" w:color="auto"/>
              <w:right w:val="single" w:sz="4" w:space="0" w:color="auto"/>
            </w:tcBorders>
            <w:noWrap/>
            <w:vAlign w:val="center"/>
            <w:hideMark/>
          </w:tcPr>
          <w:p w14:paraId="6DE7EDA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8,0</w:t>
            </w:r>
          </w:p>
        </w:tc>
        <w:tc>
          <w:tcPr>
            <w:tcW w:w="222" w:type="dxa"/>
            <w:vAlign w:val="center"/>
            <w:hideMark/>
          </w:tcPr>
          <w:p w14:paraId="7594409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59DA305"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372D73B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65BDC07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Visuomenės sveikatos priežiūros funkcijoms vykdyti</w:t>
            </w:r>
          </w:p>
        </w:tc>
        <w:tc>
          <w:tcPr>
            <w:tcW w:w="1138" w:type="dxa"/>
            <w:tcBorders>
              <w:top w:val="nil"/>
              <w:left w:val="nil"/>
              <w:bottom w:val="single" w:sz="4" w:space="0" w:color="auto"/>
              <w:right w:val="single" w:sz="4" w:space="0" w:color="auto"/>
            </w:tcBorders>
            <w:noWrap/>
            <w:vAlign w:val="center"/>
            <w:hideMark/>
          </w:tcPr>
          <w:p w14:paraId="3B8DBF3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251,2</w:t>
            </w:r>
          </w:p>
        </w:tc>
        <w:tc>
          <w:tcPr>
            <w:tcW w:w="222" w:type="dxa"/>
            <w:vAlign w:val="center"/>
            <w:hideMark/>
          </w:tcPr>
          <w:p w14:paraId="47EE8CD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8559B9B"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2B83AFE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7600673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Žemės ūkio funkcijoms atlikti</w:t>
            </w:r>
          </w:p>
        </w:tc>
        <w:tc>
          <w:tcPr>
            <w:tcW w:w="1138" w:type="dxa"/>
            <w:tcBorders>
              <w:top w:val="nil"/>
              <w:left w:val="nil"/>
              <w:bottom w:val="single" w:sz="4" w:space="0" w:color="auto"/>
              <w:right w:val="single" w:sz="4" w:space="0" w:color="auto"/>
            </w:tcBorders>
            <w:noWrap/>
            <w:vAlign w:val="center"/>
            <w:hideMark/>
          </w:tcPr>
          <w:p w14:paraId="0884A69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315,5</w:t>
            </w:r>
          </w:p>
        </w:tc>
        <w:tc>
          <w:tcPr>
            <w:tcW w:w="222" w:type="dxa"/>
            <w:vAlign w:val="center"/>
            <w:hideMark/>
          </w:tcPr>
          <w:p w14:paraId="63F6A64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862EAF4" w14:textId="77777777" w:rsidTr="00F63190">
        <w:trPr>
          <w:trHeight w:val="840"/>
        </w:trPr>
        <w:tc>
          <w:tcPr>
            <w:tcW w:w="2116" w:type="dxa"/>
            <w:tcBorders>
              <w:top w:val="nil"/>
              <w:left w:val="single" w:sz="4" w:space="0" w:color="auto"/>
              <w:bottom w:val="single" w:sz="4" w:space="0" w:color="auto"/>
              <w:right w:val="nil"/>
            </w:tcBorders>
            <w:noWrap/>
            <w:vAlign w:val="center"/>
            <w:hideMark/>
          </w:tcPr>
          <w:p w14:paraId="573F4A6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3216E52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Savivaldybės teritorijoje esančių miestų ir miestelių teritorijų ribose valstybinės žemės, perduotos Lietuvos Respublikos Vyriausybės nutarimu, patikėtinio funkcijai atlikti</w:t>
            </w:r>
          </w:p>
        </w:tc>
        <w:tc>
          <w:tcPr>
            <w:tcW w:w="1138" w:type="dxa"/>
            <w:tcBorders>
              <w:top w:val="nil"/>
              <w:left w:val="nil"/>
              <w:bottom w:val="single" w:sz="4" w:space="0" w:color="auto"/>
              <w:right w:val="single" w:sz="4" w:space="0" w:color="auto"/>
            </w:tcBorders>
            <w:noWrap/>
            <w:vAlign w:val="center"/>
            <w:hideMark/>
          </w:tcPr>
          <w:p w14:paraId="3361F3C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21,9</w:t>
            </w:r>
          </w:p>
        </w:tc>
        <w:tc>
          <w:tcPr>
            <w:tcW w:w="222" w:type="dxa"/>
            <w:vAlign w:val="center"/>
            <w:hideMark/>
          </w:tcPr>
          <w:p w14:paraId="4FD2786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6BCB96B"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65DC680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bottom"/>
            <w:hideMark/>
          </w:tcPr>
          <w:p w14:paraId="5390E3F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Savivaldybei priskirtai valstybinei funkcijai (perimamų patikėjimo teise valstybinės žemės ir miško sklypų patikėtinio) atlikti</w:t>
            </w:r>
          </w:p>
        </w:tc>
        <w:tc>
          <w:tcPr>
            <w:tcW w:w="1138" w:type="dxa"/>
            <w:tcBorders>
              <w:top w:val="nil"/>
              <w:left w:val="nil"/>
              <w:bottom w:val="single" w:sz="4" w:space="0" w:color="auto"/>
              <w:right w:val="single" w:sz="4" w:space="0" w:color="auto"/>
            </w:tcBorders>
            <w:noWrap/>
            <w:vAlign w:val="center"/>
            <w:hideMark/>
          </w:tcPr>
          <w:p w14:paraId="788720E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5,5</w:t>
            </w:r>
          </w:p>
        </w:tc>
        <w:tc>
          <w:tcPr>
            <w:tcW w:w="222" w:type="dxa"/>
            <w:vAlign w:val="center"/>
            <w:hideMark/>
          </w:tcPr>
          <w:p w14:paraId="7305F60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F104EF6"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51222B5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26E590E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Ugdymo reikmėms finansuoti</w:t>
            </w:r>
          </w:p>
        </w:tc>
        <w:tc>
          <w:tcPr>
            <w:tcW w:w="1138" w:type="dxa"/>
            <w:tcBorders>
              <w:top w:val="nil"/>
              <w:left w:val="nil"/>
              <w:bottom w:val="single" w:sz="4" w:space="0" w:color="auto"/>
              <w:right w:val="single" w:sz="4" w:space="0" w:color="auto"/>
            </w:tcBorders>
            <w:noWrap/>
            <w:vAlign w:val="center"/>
            <w:hideMark/>
          </w:tcPr>
          <w:p w14:paraId="4FF4E82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6956,3</w:t>
            </w:r>
          </w:p>
        </w:tc>
        <w:tc>
          <w:tcPr>
            <w:tcW w:w="222" w:type="dxa"/>
            <w:vAlign w:val="center"/>
            <w:hideMark/>
          </w:tcPr>
          <w:p w14:paraId="0179F74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8B92C21"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6FB209F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1C35ECF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Kita tikslinė dotacija</w:t>
            </w:r>
          </w:p>
        </w:tc>
        <w:tc>
          <w:tcPr>
            <w:tcW w:w="1138" w:type="dxa"/>
            <w:tcBorders>
              <w:top w:val="nil"/>
              <w:left w:val="nil"/>
              <w:bottom w:val="single" w:sz="4" w:space="0" w:color="auto"/>
              <w:right w:val="single" w:sz="4" w:space="0" w:color="auto"/>
            </w:tcBorders>
            <w:noWrap/>
            <w:vAlign w:val="center"/>
            <w:hideMark/>
          </w:tcPr>
          <w:p w14:paraId="5BD00F6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209,9</w:t>
            </w:r>
          </w:p>
        </w:tc>
        <w:tc>
          <w:tcPr>
            <w:tcW w:w="222" w:type="dxa"/>
            <w:vAlign w:val="center"/>
            <w:hideMark/>
          </w:tcPr>
          <w:p w14:paraId="57EBB63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F8CFDEC" w14:textId="77777777" w:rsidTr="00F63190">
        <w:trPr>
          <w:trHeight w:val="900"/>
        </w:trPr>
        <w:tc>
          <w:tcPr>
            <w:tcW w:w="2116" w:type="dxa"/>
            <w:tcBorders>
              <w:top w:val="nil"/>
              <w:left w:val="single" w:sz="4" w:space="0" w:color="auto"/>
              <w:bottom w:val="single" w:sz="4" w:space="0" w:color="auto"/>
              <w:right w:val="nil"/>
            </w:tcBorders>
            <w:noWrap/>
            <w:vAlign w:val="center"/>
            <w:hideMark/>
          </w:tcPr>
          <w:p w14:paraId="42DE958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701C187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iš jų: mokykloms (klasėms arba grupėms), skirtoms šalies (regiono) mokiniams, turintiems specialiųjų ugdymosi poreikių, ir kitoms savivaldybėms perduotoms įstaigoms išlaikyti</w:t>
            </w:r>
          </w:p>
        </w:tc>
        <w:tc>
          <w:tcPr>
            <w:tcW w:w="1138" w:type="dxa"/>
            <w:tcBorders>
              <w:top w:val="nil"/>
              <w:left w:val="nil"/>
              <w:bottom w:val="single" w:sz="4" w:space="0" w:color="auto"/>
              <w:right w:val="single" w:sz="4" w:space="0" w:color="auto"/>
            </w:tcBorders>
            <w:noWrap/>
            <w:vAlign w:val="center"/>
            <w:hideMark/>
          </w:tcPr>
          <w:p w14:paraId="00E369B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209,9</w:t>
            </w:r>
          </w:p>
        </w:tc>
        <w:tc>
          <w:tcPr>
            <w:tcW w:w="222" w:type="dxa"/>
            <w:vAlign w:val="center"/>
            <w:hideMark/>
          </w:tcPr>
          <w:p w14:paraId="2F5A8AD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8CB9FBD" w14:textId="77777777" w:rsidTr="00F63190">
        <w:trPr>
          <w:trHeight w:val="915"/>
        </w:trPr>
        <w:tc>
          <w:tcPr>
            <w:tcW w:w="2116" w:type="dxa"/>
            <w:tcBorders>
              <w:top w:val="nil"/>
              <w:left w:val="single" w:sz="4" w:space="0" w:color="auto"/>
              <w:bottom w:val="single" w:sz="4" w:space="0" w:color="auto"/>
              <w:right w:val="nil"/>
            </w:tcBorders>
            <w:noWrap/>
            <w:vAlign w:val="center"/>
            <w:hideMark/>
          </w:tcPr>
          <w:p w14:paraId="1EF6255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1.3.4.1.1.4.</w:t>
            </w:r>
          </w:p>
        </w:tc>
        <w:tc>
          <w:tcPr>
            <w:tcW w:w="6535" w:type="dxa"/>
            <w:tcBorders>
              <w:top w:val="nil"/>
              <w:left w:val="single" w:sz="4" w:space="0" w:color="auto"/>
              <w:bottom w:val="single" w:sz="4" w:space="0" w:color="auto"/>
              <w:right w:val="single" w:sz="4" w:space="0" w:color="auto"/>
            </w:tcBorders>
            <w:vAlign w:val="center"/>
            <w:hideMark/>
          </w:tcPr>
          <w:p w14:paraId="640300E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Dotacija savivaldybėms iš Europos Sąjungos, kitos tarptautinės finansinės paramos ir bendrojo finansavimo lėšų einamiesiems tikslams</w:t>
            </w:r>
          </w:p>
        </w:tc>
        <w:tc>
          <w:tcPr>
            <w:tcW w:w="1138" w:type="dxa"/>
            <w:tcBorders>
              <w:top w:val="nil"/>
              <w:left w:val="nil"/>
              <w:bottom w:val="single" w:sz="4" w:space="0" w:color="auto"/>
              <w:right w:val="single" w:sz="4" w:space="0" w:color="auto"/>
            </w:tcBorders>
            <w:noWrap/>
            <w:vAlign w:val="center"/>
            <w:hideMark/>
          </w:tcPr>
          <w:p w14:paraId="62465B4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1790,5</w:t>
            </w:r>
          </w:p>
        </w:tc>
        <w:tc>
          <w:tcPr>
            <w:tcW w:w="222" w:type="dxa"/>
            <w:vAlign w:val="center"/>
            <w:hideMark/>
          </w:tcPr>
          <w:p w14:paraId="4028D04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0682F8B" w14:textId="77777777" w:rsidTr="00F63190">
        <w:trPr>
          <w:trHeight w:val="345"/>
        </w:trPr>
        <w:tc>
          <w:tcPr>
            <w:tcW w:w="2116" w:type="dxa"/>
            <w:tcBorders>
              <w:top w:val="nil"/>
              <w:left w:val="single" w:sz="4" w:space="0" w:color="auto"/>
              <w:bottom w:val="single" w:sz="4" w:space="0" w:color="auto"/>
              <w:right w:val="nil"/>
            </w:tcBorders>
            <w:noWrap/>
            <w:vAlign w:val="center"/>
            <w:hideMark/>
          </w:tcPr>
          <w:p w14:paraId="36BC155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1.3.4.1.1.5.</w:t>
            </w:r>
          </w:p>
        </w:tc>
        <w:tc>
          <w:tcPr>
            <w:tcW w:w="6535" w:type="dxa"/>
            <w:tcBorders>
              <w:top w:val="nil"/>
              <w:left w:val="single" w:sz="4" w:space="0" w:color="auto"/>
              <w:bottom w:val="single" w:sz="4" w:space="0" w:color="auto"/>
              <w:right w:val="single" w:sz="4" w:space="0" w:color="auto"/>
            </w:tcBorders>
            <w:vAlign w:val="center"/>
            <w:hideMark/>
          </w:tcPr>
          <w:p w14:paraId="688B71D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Kitos dotacijos einamiesiems tikslams</w:t>
            </w:r>
          </w:p>
        </w:tc>
        <w:tc>
          <w:tcPr>
            <w:tcW w:w="1138" w:type="dxa"/>
            <w:tcBorders>
              <w:top w:val="nil"/>
              <w:left w:val="nil"/>
              <w:bottom w:val="single" w:sz="4" w:space="0" w:color="auto"/>
              <w:right w:val="single" w:sz="4" w:space="0" w:color="auto"/>
            </w:tcBorders>
            <w:noWrap/>
            <w:vAlign w:val="center"/>
            <w:hideMark/>
          </w:tcPr>
          <w:p w14:paraId="489BFB2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575,1</w:t>
            </w:r>
          </w:p>
        </w:tc>
        <w:tc>
          <w:tcPr>
            <w:tcW w:w="222" w:type="dxa"/>
            <w:vAlign w:val="center"/>
            <w:hideMark/>
          </w:tcPr>
          <w:p w14:paraId="22FF1F8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52F8221" w14:textId="77777777" w:rsidTr="00F63190">
        <w:trPr>
          <w:trHeight w:val="345"/>
        </w:trPr>
        <w:tc>
          <w:tcPr>
            <w:tcW w:w="2116" w:type="dxa"/>
            <w:tcBorders>
              <w:top w:val="nil"/>
              <w:left w:val="single" w:sz="4" w:space="0" w:color="auto"/>
              <w:bottom w:val="single" w:sz="4" w:space="0" w:color="auto"/>
              <w:right w:val="nil"/>
            </w:tcBorders>
            <w:noWrap/>
            <w:vAlign w:val="center"/>
            <w:hideMark/>
          </w:tcPr>
          <w:p w14:paraId="27F4AA4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703479B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iš jų: kompleksinėms paslaugoms šeimai organizuoti</w:t>
            </w:r>
          </w:p>
        </w:tc>
        <w:tc>
          <w:tcPr>
            <w:tcW w:w="1138" w:type="dxa"/>
            <w:tcBorders>
              <w:top w:val="nil"/>
              <w:left w:val="nil"/>
              <w:bottom w:val="single" w:sz="4" w:space="0" w:color="auto"/>
              <w:right w:val="single" w:sz="4" w:space="0" w:color="auto"/>
            </w:tcBorders>
            <w:noWrap/>
            <w:vAlign w:val="center"/>
            <w:hideMark/>
          </w:tcPr>
          <w:p w14:paraId="282F711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27,7</w:t>
            </w:r>
          </w:p>
        </w:tc>
        <w:tc>
          <w:tcPr>
            <w:tcW w:w="222" w:type="dxa"/>
            <w:vAlign w:val="center"/>
            <w:hideMark/>
          </w:tcPr>
          <w:p w14:paraId="3F11B3E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F408965"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2AA0045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57D2EA4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akredituotai vaikų dienos socialinei priežiūrai organizuoti, teikti ir administruoti</w:t>
            </w:r>
          </w:p>
        </w:tc>
        <w:tc>
          <w:tcPr>
            <w:tcW w:w="1138" w:type="dxa"/>
            <w:tcBorders>
              <w:top w:val="nil"/>
              <w:left w:val="nil"/>
              <w:bottom w:val="single" w:sz="4" w:space="0" w:color="auto"/>
              <w:right w:val="single" w:sz="4" w:space="0" w:color="auto"/>
            </w:tcBorders>
            <w:noWrap/>
            <w:vAlign w:val="center"/>
            <w:hideMark/>
          </w:tcPr>
          <w:p w14:paraId="51725E8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62,3</w:t>
            </w:r>
          </w:p>
        </w:tc>
        <w:tc>
          <w:tcPr>
            <w:tcW w:w="222" w:type="dxa"/>
            <w:vAlign w:val="center"/>
            <w:hideMark/>
          </w:tcPr>
          <w:p w14:paraId="2BA0B4B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5ED7D92"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79E3D02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33B4D6D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neformaliam vaikų švietimui</w:t>
            </w:r>
          </w:p>
        </w:tc>
        <w:tc>
          <w:tcPr>
            <w:tcW w:w="1138" w:type="dxa"/>
            <w:tcBorders>
              <w:top w:val="nil"/>
              <w:left w:val="nil"/>
              <w:bottom w:val="single" w:sz="4" w:space="0" w:color="auto"/>
              <w:right w:val="single" w:sz="4" w:space="0" w:color="auto"/>
            </w:tcBorders>
            <w:noWrap/>
            <w:vAlign w:val="center"/>
            <w:hideMark/>
          </w:tcPr>
          <w:p w14:paraId="3BA3916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91,1</w:t>
            </w:r>
          </w:p>
        </w:tc>
        <w:tc>
          <w:tcPr>
            <w:tcW w:w="222" w:type="dxa"/>
            <w:vAlign w:val="center"/>
            <w:hideMark/>
          </w:tcPr>
          <w:p w14:paraId="0D0E3AA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E29A21D"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32F746D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5366A42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asmeninei pagalbai teikti ir administruoti</w:t>
            </w:r>
          </w:p>
        </w:tc>
        <w:tc>
          <w:tcPr>
            <w:tcW w:w="1138" w:type="dxa"/>
            <w:tcBorders>
              <w:top w:val="nil"/>
              <w:left w:val="nil"/>
              <w:bottom w:val="single" w:sz="4" w:space="0" w:color="auto"/>
              <w:right w:val="single" w:sz="4" w:space="0" w:color="auto"/>
            </w:tcBorders>
            <w:noWrap/>
            <w:vAlign w:val="center"/>
            <w:hideMark/>
          </w:tcPr>
          <w:p w14:paraId="23B4C03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95,0</w:t>
            </w:r>
          </w:p>
        </w:tc>
        <w:tc>
          <w:tcPr>
            <w:tcW w:w="222" w:type="dxa"/>
            <w:vAlign w:val="center"/>
            <w:hideMark/>
          </w:tcPr>
          <w:p w14:paraId="683ED97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5361F05"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2E3D245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7AA8672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socialinių paslaugų srities darbuotojų pareiginei algai padidinti</w:t>
            </w:r>
          </w:p>
        </w:tc>
        <w:tc>
          <w:tcPr>
            <w:tcW w:w="1138" w:type="dxa"/>
            <w:tcBorders>
              <w:top w:val="nil"/>
              <w:left w:val="nil"/>
              <w:bottom w:val="single" w:sz="4" w:space="0" w:color="auto"/>
              <w:right w:val="single" w:sz="4" w:space="0" w:color="auto"/>
            </w:tcBorders>
            <w:noWrap/>
            <w:vAlign w:val="center"/>
            <w:hideMark/>
          </w:tcPr>
          <w:p w14:paraId="298A814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25,2</w:t>
            </w:r>
          </w:p>
        </w:tc>
        <w:tc>
          <w:tcPr>
            <w:tcW w:w="222" w:type="dxa"/>
            <w:vAlign w:val="center"/>
            <w:hideMark/>
          </w:tcPr>
          <w:p w14:paraId="418DBA7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287080B"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3850F5D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14F3BF5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bendruomeninei veiklai savivaldybėse stiprinti</w:t>
            </w:r>
          </w:p>
        </w:tc>
        <w:tc>
          <w:tcPr>
            <w:tcW w:w="1138" w:type="dxa"/>
            <w:tcBorders>
              <w:top w:val="nil"/>
              <w:left w:val="nil"/>
              <w:bottom w:val="single" w:sz="4" w:space="0" w:color="auto"/>
              <w:right w:val="single" w:sz="4" w:space="0" w:color="auto"/>
            </w:tcBorders>
            <w:noWrap/>
            <w:vAlign w:val="center"/>
            <w:hideMark/>
          </w:tcPr>
          <w:p w14:paraId="65FFAFE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18,0</w:t>
            </w:r>
          </w:p>
        </w:tc>
        <w:tc>
          <w:tcPr>
            <w:tcW w:w="222" w:type="dxa"/>
            <w:vAlign w:val="center"/>
            <w:hideMark/>
          </w:tcPr>
          <w:p w14:paraId="1D0C78E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92014AC"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114C447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35EB8B7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būsto pritaikymui asmenims su negalia</w:t>
            </w:r>
          </w:p>
        </w:tc>
        <w:tc>
          <w:tcPr>
            <w:tcW w:w="1138" w:type="dxa"/>
            <w:tcBorders>
              <w:top w:val="nil"/>
              <w:left w:val="nil"/>
              <w:bottom w:val="single" w:sz="4" w:space="0" w:color="auto"/>
              <w:right w:val="single" w:sz="4" w:space="0" w:color="auto"/>
            </w:tcBorders>
            <w:noWrap/>
            <w:vAlign w:val="center"/>
            <w:hideMark/>
          </w:tcPr>
          <w:p w14:paraId="2851EC8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60,3</w:t>
            </w:r>
          </w:p>
        </w:tc>
        <w:tc>
          <w:tcPr>
            <w:tcW w:w="222" w:type="dxa"/>
            <w:vAlign w:val="center"/>
            <w:hideMark/>
          </w:tcPr>
          <w:p w14:paraId="69EB0B5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49DC771"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5EC6108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6F75099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asmenų su negalia reikalų koordinavimo  funkcijai atlikti</w:t>
            </w:r>
          </w:p>
        </w:tc>
        <w:tc>
          <w:tcPr>
            <w:tcW w:w="1138" w:type="dxa"/>
            <w:tcBorders>
              <w:top w:val="nil"/>
              <w:left w:val="nil"/>
              <w:bottom w:val="single" w:sz="4" w:space="0" w:color="auto"/>
              <w:right w:val="single" w:sz="4" w:space="0" w:color="auto"/>
            </w:tcBorders>
            <w:noWrap/>
            <w:vAlign w:val="center"/>
            <w:hideMark/>
          </w:tcPr>
          <w:p w14:paraId="77FE046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24,4</w:t>
            </w:r>
          </w:p>
        </w:tc>
        <w:tc>
          <w:tcPr>
            <w:tcW w:w="222" w:type="dxa"/>
            <w:vAlign w:val="center"/>
            <w:hideMark/>
          </w:tcPr>
          <w:p w14:paraId="66FBCAB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2758267" w14:textId="77777777" w:rsidTr="00F63190">
        <w:trPr>
          <w:trHeight w:val="840"/>
        </w:trPr>
        <w:tc>
          <w:tcPr>
            <w:tcW w:w="2116" w:type="dxa"/>
            <w:tcBorders>
              <w:top w:val="nil"/>
              <w:left w:val="single" w:sz="4" w:space="0" w:color="auto"/>
              <w:bottom w:val="single" w:sz="4" w:space="0" w:color="auto"/>
              <w:right w:val="nil"/>
            </w:tcBorders>
            <w:noWrap/>
            <w:vAlign w:val="center"/>
            <w:hideMark/>
          </w:tcPr>
          <w:p w14:paraId="13F933E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lastRenderedPageBreak/>
              <w:t> </w:t>
            </w:r>
          </w:p>
        </w:tc>
        <w:tc>
          <w:tcPr>
            <w:tcW w:w="6535" w:type="dxa"/>
            <w:tcBorders>
              <w:top w:val="nil"/>
              <w:left w:val="single" w:sz="4" w:space="0" w:color="auto"/>
              <w:bottom w:val="single" w:sz="4" w:space="0" w:color="auto"/>
              <w:right w:val="single" w:sz="4" w:space="0" w:color="auto"/>
            </w:tcBorders>
            <w:vAlign w:val="center"/>
            <w:hideMark/>
          </w:tcPr>
          <w:p w14:paraId="5A484C4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lėšos, skirtos pedagoginių darbuotojų, dirbančių pagal ikimokyklinio, priešmokyklinio ir neformaliojo vaikų švietimo programas savivaldybių mokyklose, padidintam darbo užmokesčiui mokėti</w:t>
            </w:r>
          </w:p>
        </w:tc>
        <w:tc>
          <w:tcPr>
            <w:tcW w:w="1138" w:type="dxa"/>
            <w:tcBorders>
              <w:top w:val="nil"/>
              <w:left w:val="nil"/>
              <w:bottom w:val="single" w:sz="4" w:space="0" w:color="auto"/>
              <w:right w:val="single" w:sz="4" w:space="0" w:color="auto"/>
            </w:tcBorders>
            <w:noWrap/>
            <w:vAlign w:val="center"/>
            <w:hideMark/>
          </w:tcPr>
          <w:p w14:paraId="22A31E3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49,0</w:t>
            </w:r>
          </w:p>
        </w:tc>
        <w:tc>
          <w:tcPr>
            <w:tcW w:w="222" w:type="dxa"/>
            <w:vAlign w:val="center"/>
            <w:hideMark/>
          </w:tcPr>
          <w:p w14:paraId="66CA85A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8ADE054"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7118682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505FBB7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profesiniam orientavimui</w:t>
            </w:r>
          </w:p>
        </w:tc>
        <w:tc>
          <w:tcPr>
            <w:tcW w:w="1138" w:type="dxa"/>
            <w:tcBorders>
              <w:top w:val="nil"/>
              <w:left w:val="nil"/>
              <w:bottom w:val="single" w:sz="4" w:space="0" w:color="auto"/>
              <w:right w:val="single" w:sz="4" w:space="0" w:color="auto"/>
            </w:tcBorders>
            <w:noWrap/>
            <w:vAlign w:val="center"/>
            <w:hideMark/>
          </w:tcPr>
          <w:p w14:paraId="03A7B05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37,0</w:t>
            </w:r>
          </w:p>
        </w:tc>
        <w:tc>
          <w:tcPr>
            <w:tcW w:w="222" w:type="dxa"/>
            <w:vAlign w:val="center"/>
            <w:hideMark/>
          </w:tcPr>
          <w:p w14:paraId="53254AA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668841E" w14:textId="77777777" w:rsidTr="00F63190">
        <w:trPr>
          <w:trHeight w:val="1120"/>
        </w:trPr>
        <w:tc>
          <w:tcPr>
            <w:tcW w:w="2116" w:type="dxa"/>
            <w:tcBorders>
              <w:top w:val="nil"/>
              <w:left w:val="single" w:sz="4" w:space="0" w:color="auto"/>
              <w:bottom w:val="single" w:sz="4" w:space="0" w:color="auto"/>
              <w:right w:val="nil"/>
            </w:tcBorders>
            <w:noWrap/>
            <w:vAlign w:val="center"/>
            <w:hideMark/>
          </w:tcPr>
          <w:p w14:paraId="2183D36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5952DF6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išlaidoms, patirtoms teikiant socialinę paramą mokiniams pagal Lietuvos Respublikos socialinės paramos mokiniams įstatymą užsieniečiams, pasitraukusiems iš Ukrainos dėl Rusijos federacijos karinių veiksmų Ukrainoje, padengti</w:t>
            </w:r>
          </w:p>
        </w:tc>
        <w:tc>
          <w:tcPr>
            <w:tcW w:w="1138" w:type="dxa"/>
            <w:tcBorders>
              <w:top w:val="nil"/>
              <w:left w:val="nil"/>
              <w:bottom w:val="single" w:sz="4" w:space="0" w:color="auto"/>
              <w:right w:val="single" w:sz="4" w:space="0" w:color="auto"/>
            </w:tcBorders>
            <w:noWrap/>
            <w:vAlign w:val="center"/>
            <w:hideMark/>
          </w:tcPr>
          <w:p w14:paraId="5B5248D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0,4</w:t>
            </w:r>
          </w:p>
        </w:tc>
        <w:tc>
          <w:tcPr>
            <w:tcW w:w="222" w:type="dxa"/>
            <w:vAlign w:val="center"/>
            <w:hideMark/>
          </w:tcPr>
          <w:p w14:paraId="7EC13DB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BFFF4EB" w14:textId="77777777" w:rsidTr="00F63190">
        <w:trPr>
          <w:trHeight w:val="1120"/>
        </w:trPr>
        <w:tc>
          <w:tcPr>
            <w:tcW w:w="2116" w:type="dxa"/>
            <w:tcBorders>
              <w:top w:val="nil"/>
              <w:left w:val="single" w:sz="4" w:space="0" w:color="auto"/>
              <w:bottom w:val="single" w:sz="4" w:space="0" w:color="auto"/>
              <w:right w:val="nil"/>
            </w:tcBorders>
            <w:noWrap/>
            <w:vAlign w:val="center"/>
            <w:hideMark/>
          </w:tcPr>
          <w:p w14:paraId="02A1646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0496177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išlaidoms, susijusioms su valstybinių ir savivaldybių mokyklų mokytojų, dirbančių pagal ikimokyklinio, priešmokyklinio, bendrojo ugdymo ir profesinio mokymo programas, personalo optimizavimu ir atnaujinimu</w:t>
            </w:r>
          </w:p>
        </w:tc>
        <w:tc>
          <w:tcPr>
            <w:tcW w:w="1138" w:type="dxa"/>
            <w:tcBorders>
              <w:top w:val="nil"/>
              <w:left w:val="nil"/>
              <w:bottom w:val="single" w:sz="4" w:space="0" w:color="auto"/>
              <w:right w:val="single" w:sz="4" w:space="0" w:color="auto"/>
            </w:tcBorders>
            <w:noWrap/>
            <w:vAlign w:val="center"/>
            <w:hideMark/>
          </w:tcPr>
          <w:p w14:paraId="0D0F0BB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3,7</w:t>
            </w:r>
          </w:p>
        </w:tc>
        <w:tc>
          <w:tcPr>
            <w:tcW w:w="222" w:type="dxa"/>
            <w:vAlign w:val="center"/>
            <w:hideMark/>
          </w:tcPr>
          <w:p w14:paraId="15417A5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83AC768" w14:textId="77777777" w:rsidTr="00F63190">
        <w:trPr>
          <w:trHeight w:val="2130"/>
        </w:trPr>
        <w:tc>
          <w:tcPr>
            <w:tcW w:w="2116" w:type="dxa"/>
            <w:tcBorders>
              <w:top w:val="nil"/>
              <w:left w:val="single" w:sz="4" w:space="0" w:color="auto"/>
              <w:bottom w:val="single" w:sz="4" w:space="0" w:color="auto"/>
              <w:right w:val="nil"/>
            </w:tcBorders>
            <w:noWrap/>
            <w:vAlign w:val="center"/>
            <w:hideMark/>
          </w:tcPr>
          <w:p w14:paraId="7563919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07D647B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išlaidoms, patirtoms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w:t>
            </w:r>
          </w:p>
        </w:tc>
        <w:tc>
          <w:tcPr>
            <w:tcW w:w="1138" w:type="dxa"/>
            <w:tcBorders>
              <w:top w:val="nil"/>
              <w:left w:val="nil"/>
              <w:bottom w:val="single" w:sz="4" w:space="0" w:color="auto"/>
              <w:right w:val="single" w:sz="4" w:space="0" w:color="auto"/>
            </w:tcBorders>
            <w:noWrap/>
            <w:vAlign w:val="center"/>
            <w:hideMark/>
          </w:tcPr>
          <w:p w14:paraId="428A384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3,1</w:t>
            </w:r>
          </w:p>
        </w:tc>
        <w:tc>
          <w:tcPr>
            <w:tcW w:w="222" w:type="dxa"/>
            <w:vAlign w:val="center"/>
            <w:hideMark/>
          </w:tcPr>
          <w:p w14:paraId="4B9E053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D78E6E4"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52008BA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79F9E88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laikino atokvėpio paslaugai teikti ir administruoti</w:t>
            </w:r>
          </w:p>
        </w:tc>
        <w:tc>
          <w:tcPr>
            <w:tcW w:w="1138" w:type="dxa"/>
            <w:tcBorders>
              <w:top w:val="nil"/>
              <w:left w:val="nil"/>
              <w:bottom w:val="single" w:sz="4" w:space="0" w:color="auto"/>
              <w:right w:val="single" w:sz="4" w:space="0" w:color="auto"/>
            </w:tcBorders>
            <w:noWrap/>
            <w:vAlign w:val="center"/>
            <w:hideMark/>
          </w:tcPr>
          <w:p w14:paraId="035A1D4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30,5</w:t>
            </w:r>
          </w:p>
        </w:tc>
        <w:tc>
          <w:tcPr>
            <w:tcW w:w="222" w:type="dxa"/>
            <w:vAlign w:val="center"/>
            <w:hideMark/>
          </w:tcPr>
          <w:p w14:paraId="3321A9B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D309A01" w14:textId="77777777" w:rsidTr="00F63190">
        <w:trPr>
          <w:trHeight w:val="1545"/>
        </w:trPr>
        <w:tc>
          <w:tcPr>
            <w:tcW w:w="2116" w:type="dxa"/>
            <w:tcBorders>
              <w:top w:val="nil"/>
              <w:left w:val="single" w:sz="4" w:space="0" w:color="auto"/>
              <w:bottom w:val="single" w:sz="4" w:space="0" w:color="auto"/>
              <w:right w:val="nil"/>
            </w:tcBorders>
            <w:noWrap/>
            <w:vAlign w:val="center"/>
            <w:hideMark/>
          </w:tcPr>
          <w:p w14:paraId="123E73A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00E7715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išlaidoms, patirtoms teikiant specialiąsias socialines paslaugas (institucinei socialinei globai, šeimų socialinei priežiūrai, vaikų dienos socialinei priežiūrai ) užsieniečiams, pasitraukusiems </w:t>
            </w:r>
            <w:proofErr w:type="spellStart"/>
            <w:r w:rsidRPr="00F63190">
              <w:rPr>
                <w:rFonts w:ascii="Times New Roman" w:eastAsia="Times New Roman" w:hAnsi="Times New Roman"/>
                <w:color w:val="000000" w:themeColor="text1"/>
                <w:lang w:eastAsia="lt-LT"/>
              </w:rPr>
              <w:t>ių</w:t>
            </w:r>
            <w:proofErr w:type="spellEnd"/>
            <w:r w:rsidRPr="00F63190">
              <w:rPr>
                <w:rFonts w:ascii="Times New Roman" w:eastAsia="Times New Roman" w:hAnsi="Times New Roman"/>
                <w:color w:val="000000" w:themeColor="text1"/>
                <w:lang w:eastAsia="lt-LT"/>
              </w:rPr>
              <w:t xml:space="preserve"> Ukrainos dėl Rusijos federacijos karinių veiksmų Ukrainoje</w:t>
            </w:r>
          </w:p>
        </w:tc>
        <w:tc>
          <w:tcPr>
            <w:tcW w:w="1138" w:type="dxa"/>
            <w:tcBorders>
              <w:top w:val="nil"/>
              <w:left w:val="nil"/>
              <w:bottom w:val="single" w:sz="4" w:space="0" w:color="auto"/>
              <w:right w:val="single" w:sz="4" w:space="0" w:color="auto"/>
            </w:tcBorders>
            <w:noWrap/>
            <w:vAlign w:val="center"/>
            <w:hideMark/>
          </w:tcPr>
          <w:p w14:paraId="49F3B56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0,2</w:t>
            </w:r>
          </w:p>
        </w:tc>
        <w:tc>
          <w:tcPr>
            <w:tcW w:w="222" w:type="dxa"/>
            <w:vAlign w:val="center"/>
            <w:hideMark/>
          </w:tcPr>
          <w:p w14:paraId="2582FCF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603CA2F" w14:textId="77777777" w:rsidTr="00F63190">
        <w:trPr>
          <w:trHeight w:val="560"/>
        </w:trPr>
        <w:tc>
          <w:tcPr>
            <w:tcW w:w="2116" w:type="dxa"/>
            <w:tcBorders>
              <w:top w:val="nil"/>
              <w:left w:val="single" w:sz="4" w:space="0" w:color="auto"/>
              <w:bottom w:val="single" w:sz="4" w:space="0" w:color="auto"/>
              <w:right w:val="nil"/>
            </w:tcBorders>
            <w:noWrap/>
            <w:vAlign w:val="center"/>
            <w:hideMark/>
          </w:tcPr>
          <w:p w14:paraId="3C90EA4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1E77D44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akredituotai socialinei reabilitacijai asmenims su negalia bendruomenėje organizuoti, teikti ir administruoti</w:t>
            </w:r>
          </w:p>
        </w:tc>
        <w:tc>
          <w:tcPr>
            <w:tcW w:w="1138" w:type="dxa"/>
            <w:tcBorders>
              <w:top w:val="nil"/>
              <w:left w:val="nil"/>
              <w:bottom w:val="single" w:sz="4" w:space="0" w:color="auto"/>
              <w:right w:val="single" w:sz="4" w:space="0" w:color="auto"/>
            </w:tcBorders>
            <w:noWrap/>
            <w:vAlign w:val="center"/>
            <w:hideMark/>
          </w:tcPr>
          <w:p w14:paraId="7617434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47,2</w:t>
            </w:r>
          </w:p>
        </w:tc>
        <w:tc>
          <w:tcPr>
            <w:tcW w:w="222" w:type="dxa"/>
            <w:vAlign w:val="center"/>
            <w:hideMark/>
          </w:tcPr>
          <w:p w14:paraId="757D611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25A2ADB" w14:textId="77777777" w:rsidTr="00F63190">
        <w:trPr>
          <w:trHeight w:val="313"/>
        </w:trPr>
        <w:tc>
          <w:tcPr>
            <w:tcW w:w="2116" w:type="dxa"/>
            <w:tcBorders>
              <w:top w:val="nil"/>
              <w:left w:val="single" w:sz="4" w:space="0" w:color="auto"/>
              <w:bottom w:val="single" w:sz="4" w:space="0" w:color="auto"/>
              <w:right w:val="nil"/>
            </w:tcBorders>
            <w:noWrap/>
            <w:vAlign w:val="center"/>
            <w:hideMark/>
          </w:tcPr>
          <w:p w14:paraId="3A706AE1"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1.3.4.2.</w:t>
            </w:r>
          </w:p>
        </w:tc>
        <w:tc>
          <w:tcPr>
            <w:tcW w:w="6535" w:type="dxa"/>
            <w:tcBorders>
              <w:top w:val="nil"/>
              <w:left w:val="single" w:sz="4" w:space="0" w:color="auto"/>
              <w:bottom w:val="single" w:sz="4" w:space="0" w:color="auto"/>
              <w:right w:val="single" w:sz="4" w:space="0" w:color="auto"/>
            </w:tcBorders>
            <w:vAlign w:val="center"/>
            <w:hideMark/>
          </w:tcPr>
          <w:p w14:paraId="05C1129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Dotacijos iš kitų valdžios sektoriaus subjektų turtui įsigyti</w:t>
            </w:r>
          </w:p>
        </w:tc>
        <w:tc>
          <w:tcPr>
            <w:tcW w:w="1138" w:type="dxa"/>
            <w:tcBorders>
              <w:top w:val="nil"/>
              <w:left w:val="nil"/>
              <w:bottom w:val="single" w:sz="4" w:space="0" w:color="auto"/>
              <w:right w:val="single" w:sz="4" w:space="0" w:color="auto"/>
            </w:tcBorders>
            <w:noWrap/>
            <w:vAlign w:val="center"/>
            <w:hideMark/>
          </w:tcPr>
          <w:p w14:paraId="5AF3881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5614,6</w:t>
            </w:r>
          </w:p>
        </w:tc>
        <w:tc>
          <w:tcPr>
            <w:tcW w:w="222" w:type="dxa"/>
            <w:vAlign w:val="center"/>
            <w:hideMark/>
          </w:tcPr>
          <w:p w14:paraId="4BB9CF7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2B94934"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482AE6B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1.3.4.2.1.1.</w:t>
            </w:r>
          </w:p>
        </w:tc>
        <w:tc>
          <w:tcPr>
            <w:tcW w:w="6535" w:type="dxa"/>
            <w:tcBorders>
              <w:top w:val="nil"/>
              <w:left w:val="single" w:sz="4" w:space="0" w:color="auto"/>
              <w:bottom w:val="single" w:sz="4" w:space="0" w:color="auto"/>
              <w:right w:val="single" w:sz="4" w:space="0" w:color="auto"/>
            </w:tcBorders>
            <w:vAlign w:val="center"/>
            <w:hideMark/>
          </w:tcPr>
          <w:p w14:paraId="30E25F3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Kita tikslinė dotacija</w:t>
            </w:r>
          </w:p>
        </w:tc>
        <w:tc>
          <w:tcPr>
            <w:tcW w:w="1138" w:type="dxa"/>
            <w:tcBorders>
              <w:top w:val="nil"/>
              <w:left w:val="nil"/>
              <w:bottom w:val="single" w:sz="4" w:space="0" w:color="auto"/>
              <w:right w:val="single" w:sz="4" w:space="0" w:color="auto"/>
            </w:tcBorders>
            <w:noWrap/>
            <w:vAlign w:val="center"/>
            <w:hideMark/>
          </w:tcPr>
          <w:p w14:paraId="776C6FB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2186,6</w:t>
            </w:r>
          </w:p>
        </w:tc>
        <w:tc>
          <w:tcPr>
            <w:tcW w:w="222" w:type="dxa"/>
            <w:vAlign w:val="center"/>
            <w:hideMark/>
          </w:tcPr>
          <w:p w14:paraId="1605AC8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57F9C8F" w14:textId="77777777" w:rsidTr="00F63190">
        <w:trPr>
          <w:trHeight w:val="590"/>
        </w:trPr>
        <w:tc>
          <w:tcPr>
            <w:tcW w:w="2116" w:type="dxa"/>
            <w:tcBorders>
              <w:top w:val="nil"/>
              <w:left w:val="single" w:sz="4" w:space="0" w:color="auto"/>
              <w:bottom w:val="single" w:sz="4" w:space="0" w:color="auto"/>
              <w:right w:val="nil"/>
            </w:tcBorders>
            <w:noWrap/>
            <w:vAlign w:val="center"/>
            <w:hideMark/>
          </w:tcPr>
          <w:p w14:paraId="493A41A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5AF4B38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iš jų: kelių priežiūros ir plėtros programos finansavimo lėšos vietinės reikšmės keliams </w:t>
            </w:r>
          </w:p>
        </w:tc>
        <w:tc>
          <w:tcPr>
            <w:tcW w:w="1138" w:type="dxa"/>
            <w:tcBorders>
              <w:top w:val="nil"/>
              <w:left w:val="nil"/>
              <w:bottom w:val="single" w:sz="4" w:space="0" w:color="auto"/>
              <w:right w:val="single" w:sz="4" w:space="0" w:color="auto"/>
            </w:tcBorders>
            <w:noWrap/>
            <w:vAlign w:val="center"/>
            <w:hideMark/>
          </w:tcPr>
          <w:p w14:paraId="7897128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2186,6</w:t>
            </w:r>
          </w:p>
        </w:tc>
        <w:tc>
          <w:tcPr>
            <w:tcW w:w="222" w:type="dxa"/>
            <w:vAlign w:val="center"/>
            <w:hideMark/>
          </w:tcPr>
          <w:p w14:paraId="56AFE8B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8DF0108" w14:textId="77777777" w:rsidTr="00F63190">
        <w:trPr>
          <w:trHeight w:val="570"/>
        </w:trPr>
        <w:tc>
          <w:tcPr>
            <w:tcW w:w="2116" w:type="dxa"/>
            <w:tcBorders>
              <w:top w:val="nil"/>
              <w:left w:val="single" w:sz="4" w:space="0" w:color="auto"/>
              <w:bottom w:val="single" w:sz="4" w:space="0" w:color="auto"/>
              <w:right w:val="nil"/>
            </w:tcBorders>
            <w:noWrap/>
            <w:vAlign w:val="center"/>
            <w:hideMark/>
          </w:tcPr>
          <w:p w14:paraId="7BA5D8E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1.3.4.2.1.4.</w:t>
            </w:r>
          </w:p>
        </w:tc>
        <w:tc>
          <w:tcPr>
            <w:tcW w:w="6535" w:type="dxa"/>
            <w:tcBorders>
              <w:top w:val="nil"/>
              <w:left w:val="single" w:sz="4" w:space="0" w:color="auto"/>
              <w:bottom w:val="single" w:sz="4" w:space="0" w:color="auto"/>
              <w:right w:val="single" w:sz="4" w:space="0" w:color="auto"/>
            </w:tcBorders>
            <w:vAlign w:val="center"/>
            <w:hideMark/>
          </w:tcPr>
          <w:p w14:paraId="247E6C7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Dotacija savivaldybėms iš Europos Sąjungos, kitos tarptautinės finansinės paramos ir bendrojo finansavimo lėšų turtui įsigyti</w:t>
            </w:r>
          </w:p>
        </w:tc>
        <w:tc>
          <w:tcPr>
            <w:tcW w:w="1138" w:type="dxa"/>
            <w:tcBorders>
              <w:top w:val="nil"/>
              <w:left w:val="nil"/>
              <w:bottom w:val="single" w:sz="4" w:space="0" w:color="auto"/>
              <w:right w:val="single" w:sz="4" w:space="0" w:color="auto"/>
            </w:tcBorders>
            <w:noWrap/>
            <w:vAlign w:val="center"/>
            <w:hideMark/>
          </w:tcPr>
          <w:p w14:paraId="211499C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3335,0</w:t>
            </w:r>
          </w:p>
        </w:tc>
        <w:tc>
          <w:tcPr>
            <w:tcW w:w="222" w:type="dxa"/>
            <w:vAlign w:val="center"/>
            <w:hideMark/>
          </w:tcPr>
          <w:p w14:paraId="2E5D35A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3E83CA2" w14:textId="77777777" w:rsidTr="00F63190">
        <w:trPr>
          <w:trHeight w:val="383"/>
        </w:trPr>
        <w:tc>
          <w:tcPr>
            <w:tcW w:w="2116" w:type="dxa"/>
            <w:tcBorders>
              <w:top w:val="nil"/>
              <w:left w:val="single" w:sz="4" w:space="0" w:color="auto"/>
              <w:bottom w:val="single" w:sz="4" w:space="0" w:color="auto"/>
              <w:right w:val="nil"/>
            </w:tcBorders>
            <w:noWrap/>
            <w:vAlign w:val="center"/>
            <w:hideMark/>
          </w:tcPr>
          <w:p w14:paraId="2E377BC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1.3.4.2.1.5.</w:t>
            </w:r>
          </w:p>
        </w:tc>
        <w:tc>
          <w:tcPr>
            <w:tcW w:w="6535" w:type="dxa"/>
            <w:tcBorders>
              <w:top w:val="nil"/>
              <w:left w:val="single" w:sz="4" w:space="0" w:color="auto"/>
              <w:bottom w:val="single" w:sz="4" w:space="0" w:color="auto"/>
              <w:right w:val="single" w:sz="4" w:space="0" w:color="auto"/>
            </w:tcBorders>
            <w:vAlign w:val="center"/>
            <w:hideMark/>
          </w:tcPr>
          <w:p w14:paraId="219556E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Kitos dotacijos turtui įsigyti</w:t>
            </w:r>
          </w:p>
        </w:tc>
        <w:tc>
          <w:tcPr>
            <w:tcW w:w="1138" w:type="dxa"/>
            <w:tcBorders>
              <w:top w:val="nil"/>
              <w:left w:val="nil"/>
              <w:bottom w:val="single" w:sz="4" w:space="0" w:color="auto"/>
              <w:right w:val="single" w:sz="4" w:space="0" w:color="auto"/>
            </w:tcBorders>
            <w:noWrap/>
            <w:vAlign w:val="center"/>
            <w:hideMark/>
          </w:tcPr>
          <w:p w14:paraId="7933467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93,0</w:t>
            </w:r>
          </w:p>
        </w:tc>
        <w:tc>
          <w:tcPr>
            <w:tcW w:w="222" w:type="dxa"/>
            <w:vAlign w:val="center"/>
            <w:hideMark/>
          </w:tcPr>
          <w:p w14:paraId="3F24053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1BD206C" w14:textId="77777777" w:rsidTr="00F63190">
        <w:trPr>
          <w:trHeight w:val="383"/>
        </w:trPr>
        <w:tc>
          <w:tcPr>
            <w:tcW w:w="2116" w:type="dxa"/>
            <w:tcBorders>
              <w:top w:val="nil"/>
              <w:left w:val="single" w:sz="4" w:space="0" w:color="auto"/>
              <w:bottom w:val="single" w:sz="4" w:space="0" w:color="auto"/>
              <w:right w:val="nil"/>
            </w:tcBorders>
            <w:noWrap/>
            <w:vAlign w:val="center"/>
            <w:hideMark/>
          </w:tcPr>
          <w:p w14:paraId="5F6AFB2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2631DB0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iš jų: viešosioms bibliotekoms dokumentams įsigyti </w:t>
            </w:r>
          </w:p>
        </w:tc>
        <w:tc>
          <w:tcPr>
            <w:tcW w:w="1138" w:type="dxa"/>
            <w:tcBorders>
              <w:top w:val="nil"/>
              <w:left w:val="nil"/>
              <w:bottom w:val="single" w:sz="4" w:space="0" w:color="auto"/>
              <w:right w:val="single" w:sz="4" w:space="0" w:color="auto"/>
            </w:tcBorders>
            <w:noWrap/>
            <w:vAlign w:val="center"/>
            <w:hideMark/>
          </w:tcPr>
          <w:p w14:paraId="61ABE5B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32,9</w:t>
            </w:r>
          </w:p>
        </w:tc>
        <w:tc>
          <w:tcPr>
            <w:tcW w:w="222" w:type="dxa"/>
            <w:vAlign w:val="center"/>
            <w:hideMark/>
          </w:tcPr>
          <w:p w14:paraId="1A999A3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3ED26DB" w14:textId="77777777" w:rsidTr="00F63190">
        <w:trPr>
          <w:trHeight w:val="1050"/>
        </w:trPr>
        <w:tc>
          <w:tcPr>
            <w:tcW w:w="2116" w:type="dxa"/>
            <w:tcBorders>
              <w:top w:val="nil"/>
              <w:left w:val="single" w:sz="4" w:space="0" w:color="auto"/>
              <w:bottom w:val="single" w:sz="4" w:space="0" w:color="auto"/>
              <w:right w:val="nil"/>
            </w:tcBorders>
            <w:noWrap/>
            <w:vAlign w:val="center"/>
            <w:hideMark/>
          </w:tcPr>
          <w:p w14:paraId="1F9181D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6535" w:type="dxa"/>
            <w:tcBorders>
              <w:top w:val="nil"/>
              <w:left w:val="single" w:sz="4" w:space="0" w:color="auto"/>
              <w:bottom w:val="single" w:sz="4" w:space="0" w:color="auto"/>
              <w:right w:val="single" w:sz="4" w:space="0" w:color="auto"/>
            </w:tcBorders>
            <w:vAlign w:val="center"/>
            <w:hideMark/>
          </w:tcPr>
          <w:p w14:paraId="2C2DD35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valstybės biudžeto lėšos projektų finansavimui (valstybės perduotos tiesiogiai savivaldybėms ir savivaldybių kontroliuojamoms įstaigoms)</w:t>
            </w:r>
          </w:p>
        </w:tc>
        <w:tc>
          <w:tcPr>
            <w:tcW w:w="1138" w:type="dxa"/>
            <w:tcBorders>
              <w:top w:val="nil"/>
              <w:left w:val="nil"/>
              <w:bottom w:val="single" w:sz="4" w:space="0" w:color="auto"/>
              <w:right w:val="single" w:sz="4" w:space="0" w:color="auto"/>
            </w:tcBorders>
            <w:noWrap/>
            <w:vAlign w:val="center"/>
            <w:hideMark/>
          </w:tcPr>
          <w:p w14:paraId="7511951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60,1</w:t>
            </w:r>
          </w:p>
        </w:tc>
        <w:tc>
          <w:tcPr>
            <w:tcW w:w="222" w:type="dxa"/>
            <w:vAlign w:val="center"/>
            <w:hideMark/>
          </w:tcPr>
          <w:p w14:paraId="3E9136B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BCBA1D6" w14:textId="77777777" w:rsidTr="00F63190">
        <w:trPr>
          <w:trHeight w:val="343"/>
        </w:trPr>
        <w:tc>
          <w:tcPr>
            <w:tcW w:w="2116" w:type="dxa"/>
            <w:tcBorders>
              <w:top w:val="nil"/>
              <w:left w:val="single" w:sz="4" w:space="0" w:color="auto"/>
              <w:bottom w:val="single" w:sz="4" w:space="0" w:color="auto"/>
              <w:right w:val="nil"/>
            </w:tcBorders>
            <w:noWrap/>
            <w:vAlign w:val="center"/>
            <w:hideMark/>
          </w:tcPr>
          <w:p w14:paraId="1BF87C9F"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w:t>
            </w:r>
          </w:p>
        </w:tc>
        <w:tc>
          <w:tcPr>
            <w:tcW w:w="6535" w:type="dxa"/>
            <w:tcBorders>
              <w:top w:val="nil"/>
              <w:left w:val="single" w:sz="4" w:space="0" w:color="auto"/>
              <w:bottom w:val="single" w:sz="4" w:space="0" w:color="auto"/>
              <w:right w:val="single" w:sz="4" w:space="0" w:color="auto"/>
            </w:tcBorders>
            <w:vAlign w:val="center"/>
            <w:hideMark/>
          </w:tcPr>
          <w:p w14:paraId="26D1AA2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KITOS PAJAMOS</w:t>
            </w:r>
          </w:p>
        </w:tc>
        <w:tc>
          <w:tcPr>
            <w:tcW w:w="1138" w:type="dxa"/>
            <w:tcBorders>
              <w:top w:val="nil"/>
              <w:left w:val="nil"/>
              <w:bottom w:val="single" w:sz="4" w:space="0" w:color="auto"/>
              <w:right w:val="single" w:sz="4" w:space="0" w:color="auto"/>
            </w:tcBorders>
            <w:noWrap/>
            <w:vAlign w:val="center"/>
            <w:hideMark/>
          </w:tcPr>
          <w:p w14:paraId="5479F54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2038,0</w:t>
            </w:r>
          </w:p>
        </w:tc>
        <w:tc>
          <w:tcPr>
            <w:tcW w:w="222" w:type="dxa"/>
            <w:vAlign w:val="center"/>
            <w:hideMark/>
          </w:tcPr>
          <w:p w14:paraId="65C2C34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19FD433"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4E0C7D69"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 xml:space="preserve">1.4.1. </w:t>
            </w:r>
          </w:p>
        </w:tc>
        <w:tc>
          <w:tcPr>
            <w:tcW w:w="6535" w:type="dxa"/>
            <w:tcBorders>
              <w:top w:val="nil"/>
              <w:left w:val="single" w:sz="4" w:space="0" w:color="auto"/>
              <w:bottom w:val="single" w:sz="4" w:space="0" w:color="auto"/>
              <w:right w:val="single" w:sz="4" w:space="0" w:color="auto"/>
            </w:tcBorders>
            <w:vAlign w:val="center"/>
            <w:hideMark/>
          </w:tcPr>
          <w:p w14:paraId="503409EC"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Turto pajamos</w:t>
            </w:r>
          </w:p>
        </w:tc>
        <w:tc>
          <w:tcPr>
            <w:tcW w:w="1138" w:type="dxa"/>
            <w:tcBorders>
              <w:top w:val="nil"/>
              <w:left w:val="nil"/>
              <w:bottom w:val="single" w:sz="4" w:space="0" w:color="auto"/>
              <w:right w:val="single" w:sz="4" w:space="0" w:color="auto"/>
            </w:tcBorders>
            <w:noWrap/>
            <w:vAlign w:val="center"/>
            <w:hideMark/>
          </w:tcPr>
          <w:p w14:paraId="776D885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168,0</w:t>
            </w:r>
          </w:p>
        </w:tc>
        <w:tc>
          <w:tcPr>
            <w:tcW w:w="222" w:type="dxa"/>
            <w:vAlign w:val="center"/>
            <w:hideMark/>
          </w:tcPr>
          <w:p w14:paraId="401430C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4E0124D"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4B9C922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1.4.1.1.1. </w:t>
            </w:r>
          </w:p>
        </w:tc>
        <w:tc>
          <w:tcPr>
            <w:tcW w:w="6535" w:type="dxa"/>
            <w:tcBorders>
              <w:top w:val="nil"/>
              <w:left w:val="single" w:sz="4" w:space="0" w:color="auto"/>
              <w:bottom w:val="single" w:sz="4" w:space="0" w:color="auto"/>
              <w:right w:val="single" w:sz="4" w:space="0" w:color="auto"/>
            </w:tcBorders>
            <w:noWrap/>
            <w:vAlign w:val="bottom"/>
            <w:hideMark/>
          </w:tcPr>
          <w:p w14:paraId="50A0A688"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Palūkanos už paskolas</w:t>
            </w:r>
          </w:p>
        </w:tc>
        <w:tc>
          <w:tcPr>
            <w:tcW w:w="1138" w:type="dxa"/>
            <w:tcBorders>
              <w:top w:val="nil"/>
              <w:left w:val="nil"/>
              <w:bottom w:val="single" w:sz="4" w:space="0" w:color="auto"/>
              <w:right w:val="single" w:sz="4" w:space="0" w:color="auto"/>
            </w:tcBorders>
            <w:noWrap/>
            <w:vAlign w:val="center"/>
            <w:hideMark/>
          </w:tcPr>
          <w:p w14:paraId="3E21959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2,0</w:t>
            </w:r>
          </w:p>
        </w:tc>
        <w:tc>
          <w:tcPr>
            <w:tcW w:w="222" w:type="dxa"/>
            <w:vAlign w:val="center"/>
            <w:hideMark/>
          </w:tcPr>
          <w:p w14:paraId="2975523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3A55509"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732AD34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1.4.1.1.1.1.  </w:t>
            </w:r>
          </w:p>
        </w:tc>
        <w:tc>
          <w:tcPr>
            <w:tcW w:w="6535" w:type="dxa"/>
            <w:tcBorders>
              <w:top w:val="nil"/>
              <w:left w:val="single" w:sz="4" w:space="0" w:color="auto"/>
              <w:bottom w:val="single" w:sz="4" w:space="0" w:color="auto"/>
              <w:right w:val="single" w:sz="4" w:space="0" w:color="auto"/>
            </w:tcBorders>
            <w:vAlign w:val="center"/>
            <w:hideMark/>
          </w:tcPr>
          <w:p w14:paraId="4CF8840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Palūkanos už paskolas</w:t>
            </w:r>
          </w:p>
        </w:tc>
        <w:tc>
          <w:tcPr>
            <w:tcW w:w="1138" w:type="dxa"/>
            <w:tcBorders>
              <w:top w:val="nil"/>
              <w:left w:val="nil"/>
              <w:bottom w:val="single" w:sz="4" w:space="0" w:color="auto"/>
              <w:right w:val="single" w:sz="4" w:space="0" w:color="auto"/>
            </w:tcBorders>
            <w:noWrap/>
            <w:vAlign w:val="center"/>
            <w:hideMark/>
          </w:tcPr>
          <w:p w14:paraId="74ED67E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2,0</w:t>
            </w:r>
          </w:p>
        </w:tc>
        <w:tc>
          <w:tcPr>
            <w:tcW w:w="222" w:type="dxa"/>
            <w:vAlign w:val="center"/>
            <w:hideMark/>
          </w:tcPr>
          <w:p w14:paraId="52B778E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613B8D5"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58BC196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1.4.1.1.2.  </w:t>
            </w:r>
          </w:p>
        </w:tc>
        <w:tc>
          <w:tcPr>
            <w:tcW w:w="6535" w:type="dxa"/>
            <w:tcBorders>
              <w:top w:val="nil"/>
              <w:left w:val="single" w:sz="4" w:space="0" w:color="auto"/>
              <w:bottom w:val="single" w:sz="4" w:space="0" w:color="auto"/>
              <w:right w:val="single" w:sz="4" w:space="0" w:color="auto"/>
            </w:tcBorders>
            <w:noWrap/>
            <w:vAlign w:val="bottom"/>
            <w:hideMark/>
          </w:tcPr>
          <w:p w14:paraId="43285EA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Palūkanos už indėlius, depozitus ir sąskaitų likučius</w:t>
            </w:r>
          </w:p>
        </w:tc>
        <w:tc>
          <w:tcPr>
            <w:tcW w:w="1138" w:type="dxa"/>
            <w:tcBorders>
              <w:top w:val="nil"/>
              <w:left w:val="nil"/>
              <w:bottom w:val="single" w:sz="4" w:space="0" w:color="auto"/>
              <w:right w:val="single" w:sz="4" w:space="0" w:color="auto"/>
            </w:tcBorders>
            <w:noWrap/>
            <w:vAlign w:val="center"/>
            <w:hideMark/>
          </w:tcPr>
          <w:p w14:paraId="7EC4611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10,0</w:t>
            </w:r>
          </w:p>
        </w:tc>
        <w:tc>
          <w:tcPr>
            <w:tcW w:w="222" w:type="dxa"/>
            <w:vAlign w:val="center"/>
            <w:hideMark/>
          </w:tcPr>
          <w:p w14:paraId="4ECDBE8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4BE08C6"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7DA6912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1.4.1.1.2.1.</w:t>
            </w:r>
          </w:p>
        </w:tc>
        <w:tc>
          <w:tcPr>
            <w:tcW w:w="6535" w:type="dxa"/>
            <w:tcBorders>
              <w:top w:val="nil"/>
              <w:left w:val="single" w:sz="4" w:space="0" w:color="auto"/>
              <w:bottom w:val="single" w:sz="4" w:space="0" w:color="auto"/>
              <w:right w:val="single" w:sz="4" w:space="0" w:color="auto"/>
            </w:tcBorders>
            <w:vAlign w:val="center"/>
            <w:hideMark/>
          </w:tcPr>
          <w:p w14:paraId="7A1B73D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Palūkanos už indėlius, depozitus ir sąskaitų likučius</w:t>
            </w:r>
          </w:p>
        </w:tc>
        <w:tc>
          <w:tcPr>
            <w:tcW w:w="1138" w:type="dxa"/>
            <w:tcBorders>
              <w:top w:val="nil"/>
              <w:left w:val="nil"/>
              <w:bottom w:val="single" w:sz="4" w:space="0" w:color="auto"/>
              <w:right w:val="single" w:sz="4" w:space="0" w:color="auto"/>
            </w:tcBorders>
            <w:noWrap/>
            <w:vAlign w:val="center"/>
            <w:hideMark/>
          </w:tcPr>
          <w:p w14:paraId="0A37BD8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10,0</w:t>
            </w:r>
          </w:p>
        </w:tc>
        <w:tc>
          <w:tcPr>
            <w:tcW w:w="222" w:type="dxa"/>
            <w:vAlign w:val="center"/>
            <w:hideMark/>
          </w:tcPr>
          <w:p w14:paraId="176E7CF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2232D8E"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0963480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1.4.1.4.</w:t>
            </w:r>
          </w:p>
        </w:tc>
        <w:tc>
          <w:tcPr>
            <w:tcW w:w="6535" w:type="dxa"/>
            <w:tcBorders>
              <w:top w:val="nil"/>
              <w:left w:val="single" w:sz="4" w:space="0" w:color="auto"/>
              <w:bottom w:val="single" w:sz="4" w:space="0" w:color="auto"/>
              <w:right w:val="single" w:sz="4" w:space="0" w:color="auto"/>
            </w:tcBorders>
            <w:vAlign w:val="center"/>
            <w:hideMark/>
          </w:tcPr>
          <w:p w14:paraId="40CE316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Nuomos mokestis už valstybinę žemę</w:t>
            </w:r>
          </w:p>
        </w:tc>
        <w:tc>
          <w:tcPr>
            <w:tcW w:w="1138" w:type="dxa"/>
            <w:tcBorders>
              <w:top w:val="nil"/>
              <w:left w:val="nil"/>
              <w:bottom w:val="single" w:sz="4" w:space="0" w:color="auto"/>
              <w:right w:val="single" w:sz="4" w:space="0" w:color="auto"/>
            </w:tcBorders>
            <w:noWrap/>
            <w:vAlign w:val="center"/>
            <w:hideMark/>
          </w:tcPr>
          <w:p w14:paraId="414AB4A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70,0</w:t>
            </w:r>
          </w:p>
        </w:tc>
        <w:tc>
          <w:tcPr>
            <w:tcW w:w="222" w:type="dxa"/>
            <w:vAlign w:val="center"/>
            <w:hideMark/>
          </w:tcPr>
          <w:p w14:paraId="6A01624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C545656" w14:textId="77777777" w:rsidTr="00F63190">
        <w:trPr>
          <w:trHeight w:val="600"/>
        </w:trPr>
        <w:tc>
          <w:tcPr>
            <w:tcW w:w="2116" w:type="dxa"/>
            <w:tcBorders>
              <w:top w:val="nil"/>
              <w:left w:val="single" w:sz="4" w:space="0" w:color="auto"/>
              <w:bottom w:val="single" w:sz="4" w:space="0" w:color="auto"/>
              <w:right w:val="nil"/>
            </w:tcBorders>
            <w:noWrap/>
            <w:vAlign w:val="center"/>
            <w:hideMark/>
          </w:tcPr>
          <w:p w14:paraId="2A97878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1.4.1.4.1.</w:t>
            </w:r>
          </w:p>
        </w:tc>
        <w:tc>
          <w:tcPr>
            <w:tcW w:w="6535" w:type="dxa"/>
            <w:tcBorders>
              <w:top w:val="nil"/>
              <w:left w:val="single" w:sz="4" w:space="0" w:color="auto"/>
              <w:bottom w:val="single" w:sz="4" w:space="0" w:color="auto"/>
              <w:right w:val="single" w:sz="4" w:space="0" w:color="auto"/>
            </w:tcBorders>
            <w:vAlign w:val="center"/>
            <w:hideMark/>
          </w:tcPr>
          <w:p w14:paraId="123782A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Nuomos mokestis už valstybinę žemę</w:t>
            </w:r>
          </w:p>
        </w:tc>
        <w:tc>
          <w:tcPr>
            <w:tcW w:w="1138" w:type="dxa"/>
            <w:tcBorders>
              <w:top w:val="nil"/>
              <w:left w:val="nil"/>
              <w:bottom w:val="single" w:sz="4" w:space="0" w:color="auto"/>
              <w:right w:val="single" w:sz="4" w:space="0" w:color="auto"/>
            </w:tcBorders>
            <w:noWrap/>
            <w:vAlign w:val="center"/>
            <w:hideMark/>
          </w:tcPr>
          <w:p w14:paraId="769B885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70,0</w:t>
            </w:r>
          </w:p>
        </w:tc>
        <w:tc>
          <w:tcPr>
            <w:tcW w:w="222" w:type="dxa"/>
            <w:vAlign w:val="center"/>
            <w:hideMark/>
          </w:tcPr>
          <w:p w14:paraId="47C99B3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0FDBDE01"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6A80F46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lastRenderedPageBreak/>
              <w:t>1.4.1.5.</w:t>
            </w:r>
          </w:p>
        </w:tc>
        <w:tc>
          <w:tcPr>
            <w:tcW w:w="6535" w:type="dxa"/>
            <w:tcBorders>
              <w:top w:val="nil"/>
              <w:left w:val="single" w:sz="4" w:space="0" w:color="auto"/>
              <w:bottom w:val="single" w:sz="4" w:space="0" w:color="auto"/>
              <w:right w:val="single" w:sz="4" w:space="0" w:color="auto"/>
            </w:tcBorders>
            <w:vAlign w:val="center"/>
            <w:hideMark/>
          </w:tcPr>
          <w:p w14:paraId="702D51C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Mokesčiai už valstybinius gamtos išteklius</w:t>
            </w:r>
          </w:p>
        </w:tc>
        <w:tc>
          <w:tcPr>
            <w:tcW w:w="1138" w:type="dxa"/>
            <w:tcBorders>
              <w:top w:val="nil"/>
              <w:left w:val="nil"/>
              <w:bottom w:val="single" w:sz="4" w:space="0" w:color="auto"/>
              <w:right w:val="single" w:sz="4" w:space="0" w:color="auto"/>
            </w:tcBorders>
            <w:noWrap/>
            <w:vAlign w:val="center"/>
            <w:hideMark/>
          </w:tcPr>
          <w:p w14:paraId="15A8611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86,0</w:t>
            </w:r>
          </w:p>
        </w:tc>
        <w:tc>
          <w:tcPr>
            <w:tcW w:w="222" w:type="dxa"/>
            <w:vAlign w:val="center"/>
            <w:hideMark/>
          </w:tcPr>
          <w:p w14:paraId="77A1A8F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263CA92"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00E090E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1.4.1.5.1.1.</w:t>
            </w:r>
          </w:p>
        </w:tc>
        <w:tc>
          <w:tcPr>
            <w:tcW w:w="6535" w:type="dxa"/>
            <w:tcBorders>
              <w:top w:val="nil"/>
              <w:left w:val="single" w:sz="4" w:space="0" w:color="auto"/>
              <w:bottom w:val="single" w:sz="4" w:space="0" w:color="auto"/>
              <w:right w:val="single" w:sz="4" w:space="0" w:color="auto"/>
            </w:tcBorders>
            <w:vAlign w:val="center"/>
            <w:hideMark/>
          </w:tcPr>
          <w:p w14:paraId="42248F4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Mokestis už medžiojamųjų gyvūnų išteklius</w:t>
            </w:r>
          </w:p>
        </w:tc>
        <w:tc>
          <w:tcPr>
            <w:tcW w:w="1138" w:type="dxa"/>
            <w:tcBorders>
              <w:top w:val="nil"/>
              <w:left w:val="nil"/>
              <w:bottom w:val="single" w:sz="4" w:space="0" w:color="auto"/>
              <w:right w:val="single" w:sz="4" w:space="0" w:color="auto"/>
            </w:tcBorders>
            <w:noWrap/>
            <w:vAlign w:val="center"/>
            <w:hideMark/>
          </w:tcPr>
          <w:p w14:paraId="0F99F6C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43,0</w:t>
            </w:r>
          </w:p>
        </w:tc>
        <w:tc>
          <w:tcPr>
            <w:tcW w:w="222" w:type="dxa"/>
            <w:vAlign w:val="center"/>
            <w:hideMark/>
          </w:tcPr>
          <w:p w14:paraId="209C2C7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54D3C8E"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695F12F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1.4.1.5.1.2.</w:t>
            </w:r>
          </w:p>
        </w:tc>
        <w:tc>
          <w:tcPr>
            <w:tcW w:w="6535" w:type="dxa"/>
            <w:tcBorders>
              <w:top w:val="nil"/>
              <w:left w:val="single" w:sz="4" w:space="0" w:color="auto"/>
              <w:bottom w:val="single" w:sz="4" w:space="0" w:color="auto"/>
              <w:right w:val="single" w:sz="4" w:space="0" w:color="auto"/>
            </w:tcBorders>
            <w:vAlign w:val="center"/>
            <w:hideMark/>
          </w:tcPr>
          <w:p w14:paraId="7F68467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Kiti mokesčiai už valstybinius gamtos išteklius</w:t>
            </w:r>
          </w:p>
        </w:tc>
        <w:tc>
          <w:tcPr>
            <w:tcW w:w="1138" w:type="dxa"/>
            <w:tcBorders>
              <w:top w:val="nil"/>
              <w:left w:val="nil"/>
              <w:bottom w:val="single" w:sz="4" w:space="0" w:color="auto"/>
              <w:right w:val="single" w:sz="4" w:space="0" w:color="auto"/>
            </w:tcBorders>
            <w:noWrap/>
            <w:vAlign w:val="center"/>
            <w:hideMark/>
          </w:tcPr>
          <w:p w14:paraId="5E64BCF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43,0</w:t>
            </w:r>
          </w:p>
        </w:tc>
        <w:tc>
          <w:tcPr>
            <w:tcW w:w="222" w:type="dxa"/>
            <w:vAlign w:val="center"/>
            <w:hideMark/>
          </w:tcPr>
          <w:p w14:paraId="59B2394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7DF57F1"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1F18D78C"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1.4.2.</w:t>
            </w:r>
          </w:p>
        </w:tc>
        <w:tc>
          <w:tcPr>
            <w:tcW w:w="6535" w:type="dxa"/>
            <w:tcBorders>
              <w:top w:val="nil"/>
              <w:left w:val="single" w:sz="4" w:space="0" w:color="auto"/>
              <w:bottom w:val="single" w:sz="4" w:space="0" w:color="auto"/>
              <w:right w:val="single" w:sz="4" w:space="0" w:color="auto"/>
            </w:tcBorders>
            <w:vAlign w:val="center"/>
            <w:hideMark/>
          </w:tcPr>
          <w:p w14:paraId="1711E609"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Pajamos už prekes ir paslaugas</w:t>
            </w:r>
          </w:p>
        </w:tc>
        <w:tc>
          <w:tcPr>
            <w:tcW w:w="1138" w:type="dxa"/>
            <w:tcBorders>
              <w:top w:val="nil"/>
              <w:left w:val="nil"/>
              <w:bottom w:val="single" w:sz="4" w:space="0" w:color="auto"/>
              <w:right w:val="single" w:sz="4" w:space="0" w:color="auto"/>
            </w:tcBorders>
            <w:noWrap/>
            <w:vAlign w:val="center"/>
            <w:hideMark/>
          </w:tcPr>
          <w:p w14:paraId="24B2A86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1835,0</w:t>
            </w:r>
          </w:p>
        </w:tc>
        <w:tc>
          <w:tcPr>
            <w:tcW w:w="222" w:type="dxa"/>
            <w:vAlign w:val="center"/>
            <w:hideMark/>
          </w:tcPr>
          <w:p w14:paraId="74F28B8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12A6B3B"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6E3D7E4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w:t>
            </w:r>
          </w:p>
        </w:tc>
        <w:tc>
          <w:tcPr>
            <w:tcW w:w="6535" w:type="dxa"/>
            <w:tcBorders>
              <w:top w:val="nil"/>
              <w:left w:val="single" w:sz="4" w:space="0" w:color="auto"/>
              <w:bottom w:val="single" w:sz="4" w:space="0" w:color="auto"/>
              <w:right w:val="single" w:sz="4" w:space="0" w:color="auto"/>
            </w:tcBorders>
            <w:vAlign w:val="center"/>
            <w:hideMark/>
          </w:tcPr>
          <w:p w14:paraId="48237AA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Pajamos už prekes ir paslaugas</w:t>
            </w:r>
          </w:p>
        </w:tc>
        <w:tc>
          <w:tcPr>
            <w:tcW w:w="1138" w:type="dxa"/>
            <w:tcBorders>
              <w:top w:val="nil"/>
              <w:left w:val="nil"/>
              <w:bottom w:val="single" w:sz="4" w:space="0" w:color="auto"/>
              <w:right w:val="single" w:sz="4" w:space="0" w:color="auto"/>
            </w:tcBorders>
            <w:noWrap/>
            <w:vAlign w:val="center"/>
            <w:hideMark/>
          </w:tcPr>
          <w:p w14:paraId="142576D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1835,0</w:t>
            </w:r>
          </w:p>
        </w:tc>
        <w:tc>
          <w:tcPr>
            <w:tcW w:w="222" w:type="dxa"/>
            <w:vAlign w:val="center"/>
            <w:hideMark/>
          </w:tcPr>
          <w:p w14:paraId="7C4D00F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7D0C514E"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4360812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1.4.2.1.1.1.</w:t>
            </w:r>
          </w:p>
        </w:tc>
        <w:tc>
          <w:tcPr>
            <w:tcW w:w="6535" w:type="dxa"/>
            <w:tcBorders>
              <w:top w:val="nil"/>
              <w:left w:val="single" w:sz="4" w:space="0" w:color="auto"/>
              <w:bottom w:val="single" w:sz="4" w:space="0" w:color="auto"/>
              <w:right w:val="single" w:sz="4" w:space="0" w:color="auto"/>
            </w:tcBorders>
            <w:vAlign w:val="center"/>
            <w:hideMark/>
          </w:tcPr>
          <w:p w14:paraId="6846F93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Biudžetinių įstaigų pajamos už prekes ir paslaugas</w:t>
            </w:r>
          </w:p>
        </w:tc>
        <w:tc>
          <w:tcPr>
            <w:tcW w:w="1138" w:type="dxa"/>
            <w:tcBorders>
              <w:top w:val="nil"/>
              <w:left w:val="nil"/>
              <w:bottom w:val="single" w:sz="4" w:space="0" w:color="auto"/>
              <w:right w:val="single" w:sz="4" w:space="0" w:color="auto"/>
            </w:tcBorders>
            <w:noWrap/>
            <w:vAlign w:val="center"/>
            <w:hideMark/>
          </w:tcPr>
          <w:p w14:paraId="05D3F3E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33,0</w:t>
            </w:r>
          </w:p>
        </w:tc>
        <w:tc>
          <w:tcPr>
            <w:tcW w:w="222" w:type="dxa"/>
            <w:vAlign w:val="center"/>
            <w:hideMark/>
          </w:tcPr>
          <w:p w14:paraId="2F41740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C00FED3"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5C9822B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1.4.2.1.2.1.</w:t>
            </w:r>
          </w:p>
        </w:tc>
        <w:tc>
          <w:tcPr>
            <w:tcW w:w="6535" w:type="dxa"/>
            <w:tcBorders>
              <w:top w:val="nil"/>
              <w:left w:val="single" w:sz="4" w:space="0" w:color="auto"/>
              <w:bottom w:val="single" w:sz="4" w:space="0" w:color="auto"/>
              <w:right w:val="single" w:sz="4" w:space="0" w:color="auto"/>
            </w:tcBorders>
            <w:vAlign w:val="center"/>
            <w:hideMark/>
          </w:tcPr>
          <w:p w14:paraId="53785FE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Pajamos už ilgalaikio ir trumpalaikio materialiojo turto nuomą</w:t>
            </w:r>
          </w:p>
        </w:tc>
        <w:tc>
          <w:tcPr>
            <w:tcW w:w="1138" w:type="dxa"/>
            <w:tcBorders>
              <w:top w:val="nil"/>
              <w:left w:val="nil"/>
              <w:bottom w:val="single" w:sz="4" w:space="0" w:color="auto"/>
              <w:right w:val="single" w:sz="4" w:space="0" w:color="auto"/>
            </w:tcBorders>
            <w:noWrap/>
            <w:vAlign w:val="center"/>
            <w:hideMark/>
          </w:tcPr>
          <w:p w14:paraId="4C032AA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360,0</w:t>
            </w:r>
          </w:p>
        </w:tc>
        <w:tc>
          <w:tcPr>
            <w:tcW w:w="222" w:type="dxa"/>
            <w:vAlign w:val="center"/>
            <w:hideMark/>
          </w:tcPr>
          <w:p w14:paraId="30893D4A"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6327A1CB"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6D3CAE4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1.4.2.1.4.1.</w:t>
            </w:r>
          </w:p>
        </w:tc>
        <w:tc>
          <w:tcPr>
            <w:tcW w:w="6535" w:type="dxa"/>
            <w:tcBorders>
              <w:top w:val="nil"/>
              <w:left w:val="single" w:sz="4" w:space="0" w:color="auto"/>
              <w:bottom w:val="single" w:sz="4" w:space="0" w:color="auto"/>
              <w:right w:val="single" w:sz="4" w:space="0" w:color="auto"/>
            </w:tcBorders>
            <w:vAlign w:val="center"/>
            <w:hideMark/>
          </w:tcPr>
          <w:p w14:paraId="4BF7D561"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Įmokos už išlaikymą švietimo, socialinės apsaugos ir kitose įstaigose</w:t>
            </w:r>
          </w:p>
        </w:tc>
        <w:tc>
          <w:tcPr>
            <w:tcW w:w="1138" w:type="dxa"/>
            <w:tcBorders>
              <w:top w:val="nil"/>
              <w:left w:val="nil"/>
              <w:bottom w:val="single" w:sz="4" w:space="0" w:color="auto"/>
              <w:right w:val="single" w:sz="4" w:space="0" w:color="auto"/>
            </w:tcBorders>
            <w:noWrap/>
            <w:vAlign w:val="center"/>
            <w:hideMark/>
          </w:tcPr>
          <w:p w14:paraId="7DC1CB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486,0</w:t>
            </w:r>
          </w:p>
        </w:tc>
        <w:tc>
          <w:tcPr>
            <w:tcW w:w="222" w:type="dxa"/>
            <w:vAlign w:val="center"/>
            <w:hideMark/>
          </w:tcPr>
          <w:p w14:paraId="0EAB780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1AB5F978"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0276C40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1.4.2.1.6.</w:t>
            </w:r>
          </w:p>
        </w:tc>
        <w:tc>
          <w:tcPr>
            <w:tcW w:w="6535" w:type="dxa"/>
            <w:tcBorders>
              <w:top w:val="nil"/>
              <w:left w:val="single" w:sz="4" w:space="0" w:color="auto"/>
              <w:bottom w:val="single" w:sz="4" w:space="0" w:color="auto"/>
              <w:right w:val="single" w:sz="4" w:space="0" w:color="auto"/>
            </w:tcBorders>
            <w:vAlign w:val="center"/>
            <w:hideMark/>
          </w:tcPr>
          <w:p w14:paraId="214A63B6"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Rinkliavos</w:t>
            </w:r>
          </w:p>
        </w:tc>
        <w:tc>
          <w:tcPr>
            <w:tcW w:w="1138" w:type="dxa"/>
            <w:tcBorders>
              <w:top w:val="nil"/>
              <w:left w:val="nil"/>
              <w:bottom w:val="single" w:sz="4" w:space="0" w:color="auto"/>
              <w:right w:val="single" w:sz="4" w:space="0" w:color="auto"/>
            </w:tcBorders>
            <w:noWrap/>
            <w:vAlign w:val="center"/>
            <w:hideMark/>
          </w:tcPr>
          <w:p w14:paraId="3DDFEE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956,0</w:t>
            </w:r>
          </w:p>
        </w:tc>
        <w:tc>
          <w:tcPr>
            <w:tcW w:w="222" w:type="dxa"/>
            <w:vAlign w:val="center"/>
            <w:hideMark/>
          </w:tcPr>
          <w:p w14:paraId="52D0436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5BC9045E"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5230358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1.4.2.1.6.1.</w:t>
            </w:r>
          </w:p>
        </w:tc>
        <w:tc>
          <w:tcPr>
            <w:tcW w:w="6535" w:type="dxa"/>
            <w:tcBorders>
              <w:top w:val="nil"/>
              <w:left w:val="single" w:sz="4" w:space="0" w:color="auto"/>
              <w:bottom w:val="single" w:sz="4" w:space="0" w:color="auto"/>
              <w:right w:val="single" w:sz="4" w:space="0" w:color="auto"/>
            </w:tcBorders>
            <w:vAlign w:val="center"/>
            <w:hideMark/>
          </w:tcPr>
          <w:p w14:paraId="1E825A1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Valstybės rinkliava</w:t>
            </w:r>
          </w:p>
        </w:tc>
        <w:tc>
          <w:tcPr>
            <w:tcW w:w="1138" w:type="dxa"/>
            <w:tcBorders>
              <w:top w:val="nil"/>
              <w:left w:val="nil"/>
              <w:bottom w:val="single" w:sz="4" w:space="0" w:color="auto"/>
              <w:right w:val="single" w:sz="4" w:space="0" w:color="auto"/>
            </w:tcBorders>
            <w:noWrap/>
            <w:vAlign w:val="center"/>
            <w:hideMark/>
          </w:tcPr>
          <w:p w14:paraId="09C6898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50,0</w:t>
            </w:r>
          </w:p>
        </w:tc>
        <w:tc>
          <w:tcPr>
            <w:tcW w:w="222" w:type="dxa"/>
            <w:vAlign w:val="center"/>
            <w:hideMark/>
          </w:tcPr>
          <w:p w14:paraId="2096FF33"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4609C1C" w14:textId="77777777" w:rsidTr="00F63190">
        <w:trPr>
          <w:trHeight w:val="300"/>
        </w:trPr>
        <w:tc>
          <w:tcPr>
            <w:tcW w:w="2116" w:type="dxa"/>
            <w:tcBorders>
              <w:top w:val="nil"/>
              <w:left w:val="single" w:sz="4" w:space="0" w:color="auto"/>
              <w:bottom w:val="single" w:sz="4" w:space="0" w:color="auto"/>
              <w:right w:val="nil"/>
            </w:tcBorders>
            <w:noWrap/>
            <w:vAlign w:val="center"/>
            <w:hideMark/>
          </w:tcPr>
          <w:p w14:paraId="49B976D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1.4.2.1.6.2.</w:t>
            </w:r>
          </w:p>
        </w:tc>
        <w:tc>
          <w:tcPr>
            <w:tcW w:w="6535" w:type="dxa"/>
            <w:tcBorders>
              <w:top w:val="nil"/>
              <w:left w:val="single" w:sz="4" w:space="0" w:color="auto"/>
              <w:bottom w:val="single" w:sz="4" w:space="0" w:color="auto"/>
              <w:right w:val="single" w:sz="4" w:space="0" w:color="auto"/>
            </w:tcBorders>
            <w:vAlign w:val="center"/>
            <w:hideMark/>
          </w:tcPr>
          <w:p w14:paraId="6B1211FD"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Vietinė rinkliava</w:t>
            </w:r>
          </w:p>
        </w:tc>
        <w:tc>
          <w:tcPr>
            <w:tcW w:w="1138" w:type="dxa"/>
            <w:tcBorders>
              <w:top w:val="nil"/>
              <w:left w:val="nil"/>
              <w:bottom w:val="single" w:sz="4" w:space="0" w:color="auto"/>
              <w:right w:val="single" w:sz="4" w:space="0" w:color="auto"/>
            </w:tcBorders>
            <w:noWrap/>
            <w:vAlign w:val="center"/>
            <w:hideMark/>
          </w:tcPr>
          <w:p w14:paraId="2F4913F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906,0</w:t>
            </w:r>
          </w:p>
        </w:tc>
        <w:tc>
          <w:tcPr>
            <w:tcW w:w="222" w:type="dxa"/>
            <w:vAlign w:val="center"/>
            <w:hideMark/>
          </w:tcPr>
          <w:p w14:paraId="218FCAB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713672C" w14:textId="77777777" w:rsidTr="00F63190">
        <w:trPr>
          <w:trHeight w:val="270"/>
        </w:trPr>
        <w:tc>
          <w:tcPr>
            <w:tcW w:w="2116" w:type="dxa"/>
            <w:tcBorders>
              <w:top w:val="nil"/>
              <w:left w:val="single" w:sz="4" w:space="0" w:color="auto"/>
              <w:bottom w:val="single" w:sz="4" w:space="0" w:color="auto"/>
              <w:right w:val="nil"/>
            </w:tcBorders>
            <w:noWrap/>
            <w:vAlign w:val="center"/>
            <w:hideMark/>
          </w:tcPr>
          <w:p w14:paraId="2951988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1.4.3.</w:t>
            </w:r>
          </w:p>
        </w:tc>
        <w:tc>
          <w:tcPr>
            <w:tcW w:w="6535" w:type="dxa"/>
            <w:tcBorders>
              <w:top w:val="nil"/>
              <w:left w:val="single" w:sz="4" w:space="0" w:color="auto"/>
              <w:bottom w:val="single" w:sz="4" w:space="0" w:color="auto"/>
              <w:right w:val="single" w:sz="4" w:space="0" w:color="auto"/>
            </w:tcBorders>
            <w:vAlign w:val="center"/>
            <w:hideMark/>
          </w:tcPr>
          <w:p w14:paraId="3A55D314"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Pajamos iš baudų, konfiskuoto turto ir kitų netesybų</w:t>
            </w:r>
          </w:p>
        </w:tc>
        <w:tc>
          <w:tcPr>
            <w:tcW w:w="1138" w:type="dxa"/>
            <w:tcBorders>
              <w:top w:val="nil"/>
              <w:left w:val="nil"/>
              <w:bottom w:val="single" w:sz="4" w:space="0" w:color="auto"/>
              <w:right w:val="single" w:sz="4" w:space="0" w:color="auto"/>
            </w:tcBorders>
            <w:noWrap/>
            <w:vAlign w:val="center"/>
            <w:hideMark/>
          </w:tcPr>
          <w:p w14:paraId="098F842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20,0</w:t>
            </w:r>
          </w:p>
        </w:tc>
        <w:tc>
          <w:tcPr>
            <w:tcW w:w="222" w:type="dxa"/>
            <w:vAlign w:val="center"/>
            <w:hideMark/>
          </w:tcPr>
          <w:p w14:paraId="61CD967F"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10C7E78" w14:textId="77777777" w:rsidTr="00F63190">
        <w:trPr>
          <w:trHeight w:val="470"/>
        </w:trPr>
        <w:tc>
          <w:tcPr>
            <w:tcW w:w="2116" w:type="dxa"/>
            <w:tcBorders>
              <w:top w:val="nil"/>
              <w:left w:val="single" w:sz="4" w:space="0" w:color="auto"/>
              <w:bottom w:val="single" w:sz="4" w:space="0" w:color="auto"/>
              <w:right w:val="nil"/>
            </w:tcBorders>
            <w:noWrap/>
            <w:vAlign w:val="center"/>
            <w:hideMark/>
          </w:tcPr>
          <w:p w14:paraId="2E69BF14"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1.4.4.</w:t>
            </w:r>
          </w:p>
        </w:tc>
        <w:tc>
          <w:tcPr>
            <w:tcW w:w="6535" w:type="dxa"/>
            <w:tcBorders>
              <w:top w:val="nil"/>
              <w:left w:val="single" w:sz="4" w:space="0" w:color="auto"/>
              <w:bottom w:val="single" w:sz="4" w:space="0" w:color="auto"/>
              <w:right w:val="single" w:sz="4" w:space="0" w:color="auto"/>
            </w:tcBorders>
            <w:vAlign w:val="center"/>
            <w:hideMark/>
          </w:tcPr>
          <w:p w14:paraId="29D42FAB"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Kitos neišvardintos pajamos</w:t>
            </w:r>
          </w:p>
        </w:tc>
        <w:tc>
          <w:tcPr>
            <w:tcW w:w="1138" w:type="dxa"/>
            <w:tcBorders>
              <w:top w:val="nil"/>
              <w:left w:val="nil"/>
              <w:bottom w:val="single" w:sz="4" w:space="0" w:color="auto"/>
              <w:right w:val="single" w:sz="4" w:space="0" w:color="auto"/>
            </w:tcBorders>
            <w:noWrap/>
            <w:vAlign w:val="center"/>
            <w:hideMark/>
          </w:tcPr>
          <w:p w14:paraId="4C357EF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15,0</w:t>
            </w:r>
          </w:p>
        </w:tc>
        <w:tc>
          <w:tcPr>
            <w:tcW w:w="222" w:type="dxa"/>
            <w:vAlign w:val="center"/>
            <w:hideMark/>
          </w:tcPr>
          <w:p w14:paraId="3B540339"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D6156F7" w14:textId="77777777" w:rsidTr="00F63190">
        <w:trPr>
          <w:trHeight w:val="1118"/>
        </w:trPr>
        <w:tc>
          <w:tcPr>
            <w:tcW w:w="2116" w:type="dxa"/>
            <w:tcBorders>
              <w:top w:val="nil"/>
              <w:left w:val="single" w:sz="4" w:space="0" w:color="auto"/>
              <w:bottom w:val="single" w:sz="4" w:space="0" w:color="auto"/>
              <w:right w:val="nil"/>
            </w:tcBorders>
            <w:noWrap/>
            <w:vAlign w:val="center"/>
            <w:hideMark/>
          </w:tcPr>
          <w:p w14:paraId="775C967C"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4.</w:t>
            </w:r>
          </w:p>
        </w:tc>
        <w:tc>
          <w:tcPr>
            <w:tcW w:w="6535" w:type="dxa"/>
            <w:tcBorders>
              <w:top w:val="nil"/>
              <w:left w:val="single" w:sz="4" w:space="0" w:color="auto"/>
              <w:bottom w:val="single" w:sz="4" w:space="0" w:color="auto"/>
              <w:right w:val="single" w:sz="4" w:space="0" w:color="auto"/>
            </w:tcBorders>
            <w:vAlign w:val="center"/>
            <w:hideMark/>
          </w:tcPr>
          <w:p w14:paraId="36060B88"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SANDORIŲ DĖL MATERIALIOJO IR NEMATERIALIOJO TURTO REALIZAVIMO, FINANSINIO TURTO SUMAŽĖJIMO IR FINANSINIŲ ĮSIPAREIGOJIMŲ PRISIĖMIMO PAJAMOS</w:t>
            </w:r>
          </w:p>
        </w:tc>
        <w:tc>
          <w:tcPr>
            <w:tcW w:w="1138" w:type="dxa"/>
            <w:tcBorders>
              <w:top w:val="nil"/>
              <w:left w:val="nil"/>
              <w:bottom w:val="single" w:sz="4" w:space="0" w:color="auto"/>
              <w:right w:val="single" w:sz="4" w:space="0" w:color="auto"/>
            </w:tcBorders>
            <w:noWrap/>
            <w:vAlign w:val="center"/>
            <w:hideMark/>
          </w:tcPr>
          <w:p w14:paraId="20F53D3F"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6,0</w:t>
            </w:r>
          </w:p>
        </w:tc>
        <w:tc>
          <w:tcPr>
            <w:tcW w:w="222" w:type="dxa"/>
            <w:vAlign w:val="center"/>
            <w:hideMark/>
          </w:tcPr>
          <w:p w14:paraId="7B3B4F6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29B41DE" w14:textId="77777777" w:rsidTr="00F63190">
        <w:trPr>
          <w:trHeight w:val="493"/>
        </w:trPr>
        <w:tc>
          <w:tcPr>
            <w:tcW w:w="2116" w:type="dxa"/>
            <w:tcBorders>
              <w:top w:val="nil"/>
              <w:left w:val="single" w:sz="4" w:space="0" w:color="auto"/>
              <w:bottom w:val="single" w:sz="4" w:space="0" w:color="auto"/>
              <w:right w:val="nil"/>
            </w:tcBorders>
            <w:noWrap/>
            <w:vAlign w:val="center"/>
            <w:hideMark/>
          </w:tcPr>
          <w:p w14:paraId="0A521F05"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4.1.1</w:t>
            </w:r>
          </w:p>
        </w:tc>
        <w:tc>
          <w:tcPr>
            <w:tcW w:w="6535" w:type="dxa"/>
            <w:tcBorders>
              <w:top w:val="nil"/>
              <w:left w:val="single" w:sz="4" w:space="0" w:color="auto"/>
              <w:bottom w:val="single" w:sz="4" w:space="0" w:color="auto"/>
              <w:right w:val="single" w:sz="4" w:space="0" w:color="auto"/>
            </w:tcBorders>
            <w:vAlign w:val="center"/>
            <w:hideMark/>
          </w:tcPr>
          <w:p w14:paraId="0B7CBBC4"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Ilgalaikio materialiojo turto realizavimo pajamos</w:t>
            </w:r>
          </w:p>
        </w:tc>
        <w:tc>
          <w:tcPr>
            <w:tcW w:w="1138" w:type="dxa"/>
            <w:tcBorders>
              <w:top w:val="nil"/>
              <w:left w:val="nil"/>
              <w:bottom w:val="single" w:sz="4" w:space="0" w:color="auto"/>
              <w:right w:val="single" w:sz="4" w:space="0" w:color="auto"/>
            </w:tcBorders>
            <w:noWrap/>
            <w:vAlign w:val="center"/>
            <w:hideMark/>
          </w:tcPr>
          <w:p w14:paraId="4B3C037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6,0</w:t>
            </w:r>
          </w:p>
        </w:tc>
        <w:tc>
          <w:tcPr>
            <w:tcW w:w="222" w:type="dxa"/>
            <w:vAlign w:val="center"/>
            <w:hideMark/>
          </w:tcPr>
          <w:p w14:paraId="585E3EC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48D938D5"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093AB8DE"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4.1.1.1.1.1.</w:t>
            </w:r>
          </w:p>
        </w:tc>
        <w:tc>
          <w:tcPr>
            <w:tcW w:w="6535" w:type="dxa"/>
            <w:tcBorders>
              <w:top w:val="nil"/>
              <w:left w:val="single" w:sz="4" w:space="0" w:color="auto"/>
              <w:bottom w:val="single" w:sz="4" w:space="0" w:color="auto"/>
              <w:right w:val="single" w:sz="4" w:space="0" w:color="auto"/>
            </w:tcBorders>
            <w:vAlign w:val="center"/>
            <w:hideMark/>
          </w:tcPr>
          <w:p w14:paraId="2CD2E09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Žemės realizavimo pajamos</w:t>
            </w:r>
          </w:p>
        </w:tc>
        <w:tc>
          <w:tcPr>
            <w:tcW w:w="1138" w:type="dxa"/>
            <w:tcBorders>
              <w:top w:val="nil"/>
              <w:left w:val="nil"/>
              <w:bottom w:val="single" w:sz="4" w:space="0" w:color="auto"/>
              <w:right w:val="single" w:sz="4" w:space="0" w:color="auto"/>
            </w:tcBorders>
            <w:noWrap/>
            <w:vAlign w:val="center"/>
            <w:hideMark/>
          </w:tcPr>
          <w:p w14:paraId="30FF90D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1,0</w:t>
            </w:r>
          </w:p>
        </w:tc>
        <w:tc>
          <w:tcPr>
            <w:tcW w:w="222" w:type="dxa"/>
            <w:vAlign w:val="center"/>
            <w:hideMark/>
          </w:tcPr>
          <w:p w14:paraId="576495F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293303F2" w14:textId="77777777" w:rsidTr="00F63190">
        <w:trPr>
          <w:trHeight w:val="280"/>
        </w:trPr>
        <w:tc>
          <w:tcPr>
            <w:tcW w:w="2116" w:type="dxa"/>
            <w:tcBorders>
              <w:top w:val="nil"/>
              <w:left w:val="single" w:sz="4" w:space="0" w:color="auto"/>
              <w:bottom w:val="single" w:sz="4" w:space="0" w:color="auto"/>
              <w:right w:val="nil"/>
            </w:tcBorders>
            <w:noWrap/>
            <w:vAlign w:val="center"/>
            <w:hideMark/>
          </w:tcPr>
          <w:p w14:paraId="50662E0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4.1.1.5.1.1.</w:t>
            </w:r>
          </w:p>
        </w:tc>
        <w:tc>
          <w:tcPr>
            <w:tcW w:w="6535" w:type="dxa"/>
            <w:tcBorders>
              <w:top w:val="nil"/>
              <w:left w:val="single" w:sz="4" w:space="0" w:color="auto"/>
              <w:bottom w:val="single" w:sz="4" w:space="0" w:color="auto"/>
              <w:right w:val="single" w:sz="4" w:space="0" w:color="auto"/>
            </w:tcBorders>
            <w:vAlign w:val="center"/>
            <w:hideMark/>
          </w:tcPr>
          <w:p w14:paraId="7AFFA20B"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Kito ilgalaikio materialiojo turto realizavimo pajamos</w:t>
            </w:r>
          </w:p>
        </w:tc>
        <w:tc>
          <w:tcPr>
            <w:tcW w:w="1138" w:type="dxa"/>
            <w:tcBorders>
              <w:top w:val="nil"/>
              <w:left w:val="nil"/>
              <w:bottom w:val="single" w:sz="4" w:space="0" w:color="auto"/>
              <w:right w:val="single" w:sz="4" w:space="0" w:color="auto"/>
            </w:tcBorders>
            <w:noWrap/>
            <w:vAlign w:val="center"/>
            <w:hideMark/>
          </w:tcPr>
          <w:p w14:paraId="3BF87D5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5,0</w:t>
            </w:r>
          </w:p>
        </w:tc>
        <w:tc>
          <w:tcPr>
            <w:tcW w:w="222" w:type="dxa"/>
            <w:vAlign w:val="center"/>
            <w:hideMark/>
          </w:tcPr>
          <w:p w14:paraId="46EDBB3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111BA44" w14:textId="77777777" w:rsidTr="00F63190">
        <w:trPr>
          <w:trHeight w:val="280"/>
        </w:trPr>
        <w:tc>
          <w:tcPr>
            <w:tcW w:w="8651" w:type="dxa"/>
            <w:gridSpan w:val="2"/>
            <w:tcBorders>
              <w:top w:val="single" w:sz="4" w:space="0" w:color="auto"/>
              <w:left w:val="single" w:sz="4" w:space="0" w:color="auto"/>
              <w:bottom w:val="single" w:sz="4" w:space="0" w:color="auto"/>
              <w:right w:val="single" w:sz="4" w:space="0" w:color="000000"/>
            </w:tcBorders>
            <w:vAlign w:val="center"/>
            <w:hideMark/>
          </w:tcPr>
          <w:p w14:paraId="252B16C9"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VISI MOKESČIAI, DOTACIJOS, PAJAMOS IR SANDORIAI</w:t>
            </w:r>
          </w:p>
        </w:tc>
        <w:tc>
          <w:tcPr>
            <w:tcW w:w="1138" w:type="dxa"/>
            <w:tcBorders>
              <w:top w:val="nil"/>
              <w:left w:val="nil"/>
              <w:bottom w:val="single" w:sz="4" w:space="0" w:color="auto"/>
              <w:right w:val="single" w:sz="4" w:space="0" w:color="auto"/>
            </w:tcBorders>
            <w:noWrap/>
            <w:vAlign w:val="center"/>
            <w:hideMark/>
          </w:tcPr>
          <w:p w14:paraId="0115D585"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themeColor="text1"/>
                <w:lang w:eastAsia="lt-LT"/>
              </w:rPr>
            </w:pPr>
            <w:r w:rsidRPr="00F63190">
              <w:rPr>
                <w:rFonts w:ascii="Times New Roman" w:eastAsia="Times New Roman" w:hAnsi="Times New Roman"/>
                <w:b/>
                <w:bCs/>
                <w:color w:val="000000" w:themeColor="text1"/>
                <w:lang w:eastAsia="lt-LT"/>
              </w:rPr>
              <w:t>51916,2</w:t>
            </w:r>
          </w:p>
        </w:tc>
        <w:tc>
          <w:tcPr>
            <w:tcW w:w="222" w:type="dxa"/>
            <w:vAlign w:val="center"/>
            <w:hideMark/>
          </w:tcPr>
          <w:p w14:paraId="3DAD012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560CE05" w14:textId="77777777" w:rsidTr="00F63190">
        <w:trPr>
          <w:trHeight w:val="280"/>
        </w:trPr>
        <w:tc>
          <w:tcPr>
            <w:tcW w:w="8651" w:type="dxa"/>
            <w:gridSpan w:val="2"/>
            <w:tcBorders>
              <w:top w:val="single" w:sz="4" w:space="0" w:color="auto"/>
              <w:left w:val="single" w:sz="4" w:space="0" w:color="auto"/>
              <w:bottom w:val="single" w:sz="4" w:space="0" w:color="auto"/>
              <w:right w:val="single" w:sz="4" w:space="0" w:color="000000"/>
            </w:tcBorders>
            <w:vAlign w:val="center"/>
            <w:hideMark/>
          </w:tcPr>
          <w:p w14:paraId="10238F22" w14:textId="77777777" w:rsidR="00F63190" w:rsidRPr="00F63190" w:rsidRDefault="00F63190" w:rsidP="00F63190">
            <w:pPr>
              <w:suppressAutoHyphens w:val="0"/>
              <w:autoSpaceDN/>
              <w:spacing w:after="0"/>
              <w:jc w:val="right"/>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Praėjusių metų gruodžio 31 dieną buvusi sukaupta nepanaudota pajamų dalis</w:t>
            </w:r>
          </w:p>
        </w:tc>
        <w:tc>
          <w:tcPr>
            <w:tcW w:w="1138" w:type="dxa"/>
            <w:tcBorders>
              <w:top w:val="nil"/>
              <w:left w:val="nil"/>
              <w:bottom w:val="single" w:sz="4" w:space="0" w:color="auto"/>
              <w:right w:val="single" w:sz="4" w:space="0" w:color="auto"/>
            </w:tcBorders>
            <w:noWrap/>
            <w:vAlign w:val="center"/>
            <w:hideMark/>
          </w:tcPr>
          <w:p w14:paraId="3F36C95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11846,2</w:t>
            </w:r>
          </w:p>
        </w:tc>
        <w:tc>
          <w:tcPr>
            <w:tcW w:w="222" w:type="dxa"/>
            <w:vAlign w:val="center"/>
            <w:hideMark/>
          </w:tcPr>
          <w:p w14:paraId="33D60A95"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6B50093" w14:textId="77777777" w:rsidTr="00F63190">
        <w:trPr>
          <w:trHeight w:val="315"/>
        </w:trPr>
        <w:tc>
          <w:tcPr>
            <w:tcW w:w="8651" w:type="dxa"/>
            <w:gridSpan w:val="2"/>
            <w:tcBorders>
              <w:top w:val="single" w:sz="4" w:space="0" w:color="auto"/>
              <w:left w:val="single" w:sz="4" w:space="0" w:color="auto"/>
              <w:bottom w:val="single" w:sz="4" w:space="0" w:color="auto"/>
              <w:right w:val="single" w:sz="4" w:space="0" w:color="auto"/>
            </w:tcBorders>
            <w:vAlign w:val="center"/>
            <w:hideMark/>
          </w:tcPr>
          <w:p w14:paraId="5DCC7220" w14:textId="77777777" w:rsidR="00F63190" w:rsidRPr="00F63190" w:rsidRDefault="00F63190" w:rsidP="00F63190">
            <w:pPr>
              <w:suppressAutoHyphens w:val="0"/>
              <w:autoSpaceDN/>
              <w:spacing w:after="0"/>
              <w:jc w:val="right"/>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Įšaldytosios lėšos BAB banke „Snoras“</w:t>
            </w:r>
          </w:p>
        </w:tc>
        <w:tc>
          <w:tcPr>
            <w:tcW w:w="1138" w:type="dxa"/>
            <w:tcBorders>
              <w:top w:val="nil"/>
              <w:left w:val="nil"/>
              <w:bottom w:val="single" w:sz="4" w:space="0" w:color="auto"/>
              <w:right w:val="single" w:sz="4" w:space="0" w:color="auto"/>
            </w:tcBorders>
            <w:noWrap/>
            <w:vAlign w:val="center"/>
            <w:hideMark/>
          </w:tcPr>
          <w:p w14:paraId="07432D7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3174,3</w:t>
            </w:r>
          </w:p>
        </w:tc>
        <w:tc>
          <w:tcPr>
            <w:tcW w:w="222" w:type="dxa"/>
            <w:vAlign w:val="center"/>
            <w:hideMark/>
          </w:tcPr>
          <w:p w14:paraId="3732E62C"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7345C69" w14:textId="77777777" w:rsidTr="00F63190">
        <w:trPr>
          <w:trHeight w:val="315"/>
        </w:trPr>
        <w:tc>
          <w:tcPr>
            <w:tcW w:w="2116" w:type="dxa"/>
            <w:tcBorders>
              <w:top w:val="nil"/>
              <w:left w:val="nil"/>
              <w:bottom w:val="nil"/>
              <w:right w:val="nil"/>
            </w:tcBorders>
            <w:vAlign w:val="center"/>
            <w:hideMark/>
          </w:tcPr>
          <w:p w14:paraId="58E3D20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p>
        </w:tc>
        <w:tc>
          <w:tcPr>
            <w:tcW w:w="6535" w:type="dxa"/>
            <w:tcBorders>
              <w:top w:val="nil"/>
              <w:left w:val="nil"/>
              <w:bottom w:val="nil"/>
              <w:right w:val="nil"/>
            </w:tcBorders>
            <w:vAlign w:val="center"/>
            <w:hideMark/>
          </w:tcPr>
          <w:p w14:paraId="36FD537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xml:space="preserve"> _____________________________</w:t>
            </w:r>
          </w:p>
        </w:tc>
        <w:tc>
          <w:tcPr>
            <w:tcW w:w="1138" w:type="dxa"/>
            <w:tcBorders>
              <w:top w:val="nil"/>
              <w:left w:val="nil"/>
              <w:bottom w:val="nil"/>
              <w:right w:val="nil"/>
            </w:tcBorders>
            <w:shd w:val="clear" w:color="000000" w:fill="FFFFFF"/>
            <w:noWrap/>
            <w:vAlign w:val="center"/>
            <w:hideMark/>
          </w:tcPr>
          <w:p w14:paraId="2F7734C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r w:rsidRPr="00F63190">
              <w:rPr>
                <w:rFonts w:ascii="Times New Roman" w:eastAsia="Times New Roman" w:hAnsi="Times New Roman"/>
                <w:color w:val="000000" w:themeColor="text1"/>
                <w:lang w:eastAsia="lt-LT"/>
              </w:rPr>
              <w:t> </w:t>
            </w:r>
          </w:p>
        </w:tc>
        <w:tc>
          <w:tcPr>
            <w:tcW w:w="222" w:type="dxa"/>
            <w:vAlign w:val="center"/>
            <w:hideMark/>
          </w:tcPr>
          <w:p w14:paraId="0B2F78A7"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r w:rsidR="00F63190" w:rsidRPr="00F63190" w14:paraId="3A8BCF5F" w14:textId="77777777" w:rsidTr="00F63190">
        <w:trPr>
          <w:trHeight w:val="260"/>
        </w:trPr>
        <w:tc>
          <w:tcPr>
            <w:tcW w:w="2116" w:type="dxa"/>
            <w:tcBorders>
              <w:top w:val="nil"/>
              <w:left w:val="nil"/>
              <w:bottom w:val="nil"/>
              <w:right w:val="nil"/>
            </w:tcBorders>
            <w:noWrap/>
            <w:vAlign w:val="center"/>
            <w:hideMark/>
          </w:tcPr>
          <w:p w14:paraId="6EC9F56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themeColor="text1"/>
                <w:lang w:eastAsia="lt-LT"/>
              </w:rPr>
            </w:pPr>
          </w:p>
        </w:tc>
        <w:tc>
          <w:tcPr>
            <w:tcW w:w="6535" w:type="dxa"/>
            <w:tcBorders>
              <w:top w:val="nil"/>
              <w:left w:val="nil"/>
              <w:bottom w:val="nil"/>
              <w:right w:val="nil"/>
            </w:tcBorders>
            <w:vAlign w:val="center"/>
            <w:hideMark/>
          </w:tcPr>
          <w:p w14:paraId="54D807F2"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c>
          <w:tcPr>
            <w:tcW w:w="1138" w:type="dxa"/>
            <w:tcBorders>
              <w:top w:val="nil"/>
              <w:left w:val="nil"/>
              <w:bottom w:val="nil"/>
              <w:right w:val="nil"/>
            </w:tcBorders>
            <w:noWrap/>
            <w:vAlign w:val="center"/>
            <w:hideMark/>
          </w:tcPr>
          <w:p w14:paraId="7EB5AA40"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c>
          <w:tcPr>
            <w:tcW w:w="222" w:type="dxa"/>
            <w:vAlign w:val="center"/>
            <w:hideMark/>
          </w:tcPr>
          <w:p w14:paraId="1A514334" w14:textId="77777777" w:rsidR="00F63190" w:rsidRPr="00F63190" w:rsidRDefault="00F63190" w:rsidP="00F63190">
            <w:pPr>
              <w:suppressAutoHyphens w:val="0"/>
              <w:autoSpaceDN/>
              <w:spacing w:after="0"/>
              <w:textAlignment w:val="auto"/>
              <w:rPr>
                <w:rFonts w:ascii="Times New Roman" w:eastAsia="Times New Roman" w:hAnsi="Times New Roman"/>
                <w:color w:val="000000" w:themeColor="text1"/>
                <w:sz w:val="20"/>
                <w:szCs w:val="20"/>
                <w:lang w:eastAsia="lt-LT"/>
              </w:rPr>
            </w:pPr>
          </w:p>
        </w:tc>
      </w:tr>
    </w:tbl>
    <w:p w14:paraId="1E67E617" w14:textId="77777777" w:rsidR="00F63190" w:rsidRDefault="00F63190">
      <w:pPr>
        <w:suppressAutoHyphens w:val="0"/>
        <w:rPr>
          <w:rFonts w:asciiTheme="majorBidi" w:eastAsia="Times New Roman" w:hAnsiTheme="majorBidi" w:cstheme="majorBidi"/>
          <w:sz w:val="24"/>
          <w:szCs w:val="24"/>
          <w:lang w:eastAsia="lt-LT"/>
        </w:rPr>
      </w:pPr>
    </w:p>
    <w:p w14:paraId="72018C8C" w14:textId="77777777" w:rsidR="00F63190" w:rsidRDefault="00F63190">
      <w:pPr>
        <w:suppressAutoHyphens w:val="0"/>
        <w:rPr>
          <w:rFonts w:asciiTheme="majorBidi" w:eastAsia="Times New Roman" w:hAnsiTheme="majorBidi" w:cstheme="majorBidi"/>
          <w:sz w:val="24"/>
          <w:szCs w:val="24"/>
          <w:lang w:eastAsia="lt-LT"/>
        </w:rPr>
      </w:pPr>
    </w:p>
    <w:p w14:paraId="71329DC3" w14:textId="77777777" w:rsidR="00F63190" w:rsidRDefault="00F63190">
      <w:pPr>
        <w:suppressAutoHyphens w:val="0"/>
        <w:rPr>
          <w:rFonts w:asciiTheme="majorBidi" w:eastAsia="Times New Roman" w:hAnsiTheme="majorBidi" w:cstheme="majorBidi"/>
          <w:sz w:val="24"/>
          <w:szCs w:val="24"/>
          <w:lang w:eastAsia="lt-LT"/>
        </w:rPr>
      </w:pPr>
    </w:p>
    <w:p w14:paraId="1E0EA281" w14:textId="77777777" w:rsidR="00F63190" w:rsidRDefault="00F63190">
      <w:pPr>
        <w:suppressAutoHyphens w:val="0"/>
        <w:rPr>
          <w:rFonts w:asciiTheme="majorBidi" w:eastAsia="Times New Roman" w:hAnsiTheme="majorBidi" w:cstheme="majorBidi"/>
          <w:sz w:val="24"/>
          <w:szCs w:val="24"/>
          <w:lang w:eastAsia="lt-LT"/>
        </w:rPr>
      </w:pPr>
    </w:p>
    <w:p w14:paraId="1CF755AA" w14:textId="77777777" w:rsidR="00F63190" w:rsidRDefault="00F63190">
      <w:pPr>
        <w:suppressAutoHyphens w:val="0"/>
        <w:rPr>
          <w:rFonts w:asciiTheme="majorBidi" w:eastAsia="Times New Roman" w:hAnsiTheme="majorBidi" w:cstheme="majorBidi"/>
          <w:sz w:val="24"/>
          <w:szCs w:val="24"/>
          <w:lang w:eastAsia="lt-LT"/>
        </w:rPr>
      </w:pPr>
    </w:p>
    <w:p w14:paraId="69E1D3EF" w14:textId="77777777" w:rsidR="00F63190" w:rsidRDefault="00F63190">
      <w:pPr>
        <w:suppressAutoHyphens w:val="0"/>
        <w:rPr>
          <w:rFonts w:asciiTheme="majorBidi" w:eastAsia="Times New Roman" w:hAnsiTheme="majorBidi" w:cstheme="majorBidi"/>
          <w:sz w:val="24"/>
          <w:szCs w:val="24"/>
          <w:lang w:eastAsia="lt-LT"/>
        </w:rPr>
      </w:pPr>
    </w:p>
    <w:p w14:paraId="02026070" w14:textId="77777777" w:rsidR="00F63190" w:rsidRDefault="00F63190">
      <w:pPr>
        <w:suppressAutoHyphens w:val="0"/>
        <w:rPr>
          <w:rFonts w:asciiTheme="majorBidi" w:eastAsia="Times New Roman" w:hAnsiTheme="majorBidi" w:cstheme="majorBidi"/>
          <w:sz w:val="24"/>
          <w:szCs w:val="24"/>
          <w:lang w:eastAsia="lt-LT"/>
        </w:rPr>
      </w:pPr>
    </w:p>
    <w:p w14:paraId="42E26B66" w14:textId="77777777" w:rsidR="009A42DF" w:rsidRDefault="009A42DF">
      <w:pPr>
        <w:suppressAutoHyphens w:val="0"/>
        <w:rPr>
          <w:rFonts w:asciiTheme="majorBidi" w:eastAsia="Times New Roman" w:hAnsiTheme="majorBidi" w:cstheme="majorBidi"/>
          <w:sz w:val="24"/>
          <w:szCs w:val="24"/>
          <w:lang w:eastAsia="lt-LT"/>
        </w:rPr>
      </w:pPr>
    </w:p>
    <w:p w14:paraId="207DFF4B" w14:textId="77777777" w:rsidR="009A42DF" w:rsidRDefault="009A42DF">
      <w:pPr>
        <w:suppressAutoHyphens w:val="0"/>
        <w:rPr>
          <w:rFonts w:asciiTheme="majorBidi" w:eastAsia="Times New Roman" w:hAnsiTheme="majorBidi" w:cstheme="majorBidi"/>
          <w:sz w:val="24"/>
          <w:szCs w:val="24"/>
          <w:lang w:eastAsia="lt-LT"/>
        </w:rPr>
      </w:pPr>
    </w:p>
    <w:p w14:paraId="46E94BB8" w14:textId="77777777" w:rsidR="00F63190" w:rsidRDefault="00F63190">
      <w:pPr>
        <w:suppressAutoHyphens w:val="0"/>
        <w:rPr>
          <w:rFonts w:asciiTheme="majorBidi" w:eastAsia="Times New Roman" w:hAnsiTheme="majorBidi" w:cstheme="majorBidi"/>
          <w:sz w:val="24"/>
          <w:szCs w:val="24"/>
          <w:lang w:eastAsia="lt-LT"/>
        </w:rPr>
      </w:pPr>
    </w:p>
    <w:p w14:paraId="5A320A2C" w14:textId="77777777" w:rsidR="00F63190" w:rsidRDefault="00F63190">
      <w:pPr>
        <w:suppressAutoHyphens w:val="0"/>
        <w:rPr>
          <w:rFonts w:asciiTheme="majorBidi" w:eastAsia="Times New Roman" w:hAnsiTheme="majorBidi" w:cstheme="majorBidi"/>
          <w:sz w:val="24"/>
          <w:szCs w:val="24"/>
          <w:lang w:eastAsia="lt-LT"/>
        </w:rPr>
      </w:pPr>
    </w:p>
    <w:tbl>
      <w:tblPr>
        <w:tblW w:w="10341" w:type="dxa"/>
        <w:tblLook w:val="04A0" w:firstRow="1" w:lastRow="0" w:firstColumn="1" w:lastColumn="0" w:noHBand="0" w:noVBand="1"/>
      </w:tblPr>
      <w:tblGrid>
        <w:gridCol w:w="567"/>
        <w:gridCol w:w="142"/>
        <w:gridCol w:w="1418"/>
        <w:gridCol w:w="1417"/>
        <w:gridCol w:w="551"/>
        <w:gridCol w:w="16"/>
        <w:gridCol w:w="2693"/>
        <w:gridCol w:w="1509"/>
        <w:gridCol w:w="50"/>
        <w:gridCol w:w="8"/>
        <w:gridCol w:w="493"/>
        <w:gridCol w:w="917"/>
        <w:gridCol w:w="7"/>
        <w:gridCol w:w="553"/>
      </w:tblGrid>
      <w:tr w:rsidR="00F63190" w:rsidRPr="00F63190" w14:paraId="3D27FF66" w14:textId="77777777" w:rsidTr="009A42DF">
        <w:trPr>
          <w:gridAfter w:val="2"/>
          <w:wAfter w:w="560" w:type="dxa"/>
          <w:trHeight w:val="2250"/>
        </w:trPr>
        <w:tc>
          <w:tcPr>
            <w:tcW w:w="709" w:type="dxa"/>
            <w:gridSpan w:val="2"/>
            <w:tcBorders>
              <w:top w:val="nil"/>
              <w:left w:val="nil"/>
              <w:bottom w:val="nil"/>
              <w:right w:val="nil"/>
            </w:tcBorders>
            <w:noWrap/>
            <w:vAlign w:val="bottom"/>
            <w:hideMark/>
          </w:tcPr>
          <w:p w14:paraId="0041BA85" w14:textId="77777777" w:rsidR="00F63190" w:rsidRPr="00F63190" w:rsidRDefault="00F63190" w:rsidP="00F63190">
            <w:pPr>
              <w:suppressAutoHyphens w:val="0"/>
              <w:autoSpaceDN/>
              <w:spacing w:after="0"/>
              <w:textAlignment w:val="auto"/>
              <w:rPr>
                <w:rFonts w:ascii="Times New Roman" w:eastAsia="Times New Roman" w:hAnsi="Times New Roman"/>
                <w:sz w:val="24"/>
                <w:szCs w:val="24"/>
                <w:lang w:eastAsia="lt-LT"/>
              </w:rPr>
            </w:pPr>
          </w:p>
        </w:tc>
        <w:tc>
          <w:tcPr>
            <w:tcW w:w="2835" w:type="dxa"/>
            <w:gridSpan w:val="2"/>
            <w:tcBorders>
              <w:top w:val="nil"/>
              <w:left w:val="nil"/>
              <w:bottom w:val="nil"/>
              <w:right w:val="nil"/>
            </w:tcBorders>
            <w:noWrap/>
            <w:vAlign w:val="bottom"/>
            <w:hideMark/>
          </w:tcPr>
          <w:p w14:paraId="749D3763"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6237" w:type="dxa"/>
            <w:gridSpan w:val="8"/>
            <w:tcBorders>
              <w:top w:val="nil"/>
              <w:left w:val="nil"/>
              <w:bottom w:val="nil"/>
              <w:right w:val="nil"/>
            </w:tcBorders>
            <w:vAlign w:val="bottom"/>
            <w:hideMark/>
          </w:tcPr>
          <w:p w14:paraId="4E62BE36" w14:textId="77777777" w:rsidR="00F63190" w:rsidRPr="00F63190" w:rsidRDefault="00F63190" w:rsidP="00F63190">
            <w:pPr>
              <w:suppressAutoHyphens w:val="0"/>
              <w:autoSpaceDN/>
              <w:spacing w:after="0"/>
              <w:textAlignment w:val="auto"/>
              <w:rPr>
                <w:rFonts w:ascii="Times New Roman" w:eastAsia="Times New Roman" w:hAnsi="Times New Roman"/>
                <w:color w:val="000000"/>
                <w:sz w:val="24"/>
                <w:szCs w:val="24"/>
                <w:lang w:eastAsia="lt-LT"/>
              </w:rPr>
            </w:pPr>
            <w:r w:rsidRPr="00F63190">
              <w:rPr>
                <w:rFonts w:ascii="Times New Roman" w:eastAsia="Times New Roman" w:hAnsi="Times New Roman"/>
                <w:color w:val="000000"/>
                <w:sz w:val="24"/>
                <w:szCs w:val="24"/>
                <w:lang w:eastAsia="lt-LT"/>
              </w:rPr>
              <w:t xml:space="preserve">                                   Alytaus rajono savivaldybės tarybos</w:t>
            </w:r>
            <w:r w:rsidRPr="00F63190">
              <w:rPr>
                <w:rFonts w:ascii="Times New Roman" w:eastAsia="Times New Roman" w:hAnsi="Times New Roman"/>
                <w:color w:val="000000"/>
                <w:sz w:val="24"/>
                <w:szCs w:val="24"/>
                <w:lang w:eastAsia="lt-LT"/>
              </w:rPr>
              <w:br/>
              <w:t xml:space="preserve">                                   2025 m. vasario  20 d.</w:t>
            </w:r>
            <w:r w:rsidRPr="00F63190">
              <w:rPr>
                <w:rFonts w:ascii="Times New Roman" w:eastAsia="Times New Roman" w:hAnsi="Times New Roman"/>
                <w:color w:val="000000"/>
                <w:sz w:val="24"/>
                <w:szCs w:val="24"/>
                <w:lang w:eastAsia="lt-LT"/>
              </w:rPr>
              <w:br/>
              <w:t xml:space="preserve">                                   sprendimo Nr. K-33</w:t>
            </w:r>
            <w:r w:rsidRPr="00F63190">
              <w:rPr>
                <w:rFonts w:ascii="Times New Roman" w:eastAsia="Times New Roman" w:hAnsi="Times New Roman"/>
                <w:color w:val="000000"/>
                <w:sz w:val="24"/>
                <w:szCs w:val="24"/>
                <w:lang w:eastAsia="lt-LT"/>
              </w:rPr>
              <w:br/>
              <w:t xml:space="preserve">                                   5 priedas</w:t>
            </w:r>
            <w:r w:rsidRPr="00F63190">
              <w:rPr>
                <w:rFonts w:ascii="Times New Roman" w:eastAsia="Times New Roman" w:hAnsi="Times New Roman"/>
                <w:color w:val="000000"/>
                <w:sz w:val="24"/>
                <w:szCs w:val="24"/>
                <w:lang w:eastAsia="lt-LT"/>
              </w:rPr>
              <w:br/>
              <w:t xml:space="preserve">                                   (Alytaus rajono savivaldybės tarybos</w:t>
            </w:r>
            <w:r w:rsidRPr="00F63190">
              <w:rPr>
                <w:rFonts w:ascii="Times New Roman" w:eastAsia="Times New Roman" w:hAnsi="Times New Roman"/>
                <w:color w:val="000000"/>
                <w:sz w:val="24"/>
                <w:szCs w:val="24"/>
                <w:lang w:eastAsia="lt-LT"/>
              </w:rPr>
              <w:br/>
              <w:t xml:space="preserve">                                   2025 m. rugpjūčio  d.</w:t>
            </w:r>
            <w:r w:rsidRPr="00F63190">
              <w:rPr>
                <w:rFonts w:ascii="Times New Roman" w:eastAsia="Times New Roman" w:hAnsi="Times New Roman"/>
                <w:color w:val="000000"/>
                <w:sz w:val="24"/>
                <w:szCs w:val="24"/>
                <w:lang w:eastAsia="lt-LT"/>
              </w:rPr>
              <w:br/>
              <w:t xml:space="preserve">                                   sprendimo Nr. K- redakcija)</w:t>
            </w:r>
          </w:p>
        </w:tc>
      </w:tr>
      <w:tr w:rsidR="00F63190" w:rsidRPr="00F63190" w14:paraId="7844A1E3" w14:textId="77777777" w:rsidTr="009A42DF">
        <w:trPr>
          <w:gridAfter w:val="2"/>
          <w:wAfter w:w="560" w:type="dxa"/>
          <w:trHeight w:val="735"/>
        </w:trPr>
        <w:tc>
          <w:tcPr>
            <w:tcW w:w="9781" w:type="dxa"/>
            <w:gridSpan w:val="12"/>
            <w:tcBorders>
              <w:top w:val="nil"/>
              <w:left w:val="nil"/>
              <w:bottom w:val="nil"/>
              <w:right w:val="nil"/>
            </w:tcBorders>
            <w:vAlign w:val="bottom"/>
            <w:hideMark/>
          </w:tcPr>
          <w:p w14:paraId="1854621D"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 xml:space="preserve">ALYTAUS RAJONO SAVIVALDYBĖS 2025 METŲ BIUDŽETO ASIGNAVIMAI </w:t>
            </w:r>
            <w:r w:rsidRPr="00F63190">
              <w:rPr>
                <w:rFonts w:ascii="Times New Roman" w:eastAsia="Times New Roman" w:hAnsi="Times New Roman"/>
                <w:b/>
                <w:bCs/>
                <w:color w:val="000000"/>
                <w:sz w:val="24"/>
                <w:szCs w:val="24"/>
                <w:lang w:eastAsia="lt-LT"/>
              </w:rPr>
              <w:br/>
              <w:t>PAGAL ASIGNAVIMŲ VALDYTOJUS</w:t>
            </w:r>
          </w:p>
        </w:tc>
      </w:tr>
      <w:tr w:rsidR="00F63190" w:rsidRPr="00F63190" w14:paraId="1B783406" w14:textId="77777777" w:rsidTr="009A42DF">
        <w:trPr>
          <w:gridAfter w:val="2"/>
          <w:wAfter w:w="560" w:type="dxa"/>
          <w:trHeight w:val="290"/>
        </w:trPr>
        <w:tc>
          <w:tcPr>
            <w:tcW w:w="709" w:type="dxa"/>
            <w:gridSpan w:val="2"/>
            <w:tcBorders>
              <w:top w:val="nil"/>
              <w:left w:val="nil"/>
              <w:bottom w:val="nil"/>
              <w:right w:val="nil"/>
            </w:tcBorders>
            <w:noWrap/>
            <w:vAlign w:val="bottom"/>
            <w:hideMark/>
          </w:tcPr>
          <w:p w14:paraId="7C0379DF"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p>
        </w:tc>
        <w:tc>
          <w:tcPr>
            <w:tcW w:w="2835" w:type="dxa"/>
            <w:gridSpan w:val="2"/>
            <w:tcBorders>
              <w:top w:val="nil"/>
              <w:left w:val="nil"/>
              <w:bottom w:val="nil"/>
              <w:right w:val="nil"/>
            </w:tcBorders>
            <w:noWrap/>
            <w:vAlign w:val="bottom"/>
            <w:hideMark/>
          </w:tcPr>
          <w:p w14:paraId="2C675C52"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4769" w:type="dxa"/>
            <w:gridSpan w:val="4"/>
            <w:tcBorders>
              <w:top w:val="nil"/>
              <w:left w:val="nil"/>
              <w:bottom w:val="nil"/>
              <w:right w:val="nil"/>
            </w:tcBorders>
            <w:noWrap/>
            <w:vAlign w:val="bottom"/>
            <w:hideMark/>
          </w:tcPr>
          <w:p w14:paraId="144D7675"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68" w:type="dxa"/>
            <w:gridSpan w:val="4"/>
            <w:tcBorders>
              <w:top w:val="nil"/>
              <w:left w:val="nil"/>
              <w:bottom w:val="nil"/>
              <w:right w:val="nil"/>
            </w:tcBorders>
            <w:noWrap/>
            <w:vAlign w:val="bottom"/>
            <w:hideMark/>
          </w:tcPr>
          <w:p w14:paraId="7AC6109C"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r w:rsidR="00F63190" w:rsidRPr="00F63190" w14:paraId="0F2D85D3" w14:textId="77777777" w:rsidTr="009A42DF">
        <w:trPr>
          <w:trHeight w:val="290"/>
        </w:trPr>
        <w:tc>
          <w:tcPr>
            <w:tcW w:w="709" w:type="dxa"/>
            <w:gridSpan w:val="2"/>
            <w:tcBorders>
              <w:top w:val="nil"/>
              <w:left w:val="nil"/>
              <w:bottom w:val="nil"/>
              <w:right w:val="nil"/>
            </w:tcBorders>
            <w:noWrap/>
            <w:vAlign w:val="bottom"/>
            <w:hideMark/>
          </w:tcPr>
          <w:p w14:paraId="6D708DB0"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3386" w:type="dxa"/>
            <w:gridSpan w:val="3"/>
            <w:tcBorders>
              <w:top w:val="nil"/>
              <w:left w:val="nil"/>
              <w:bottom w:val="nil"/>
              <w:right w:val="nil"/>
            </w:tcBorders>
            <w:noWrap/>
            <w:vAlign w:val="bottom"/>
            <w:hideMark/>
          </w:tcPr>
          <w:p w14:paraId="11F88C08"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4769" w:type="dxa"/>
            <w:gridSpan w:val="6"/>
            <w:tcBorders>
              <w:top w:val="nil"/>
              <w:left w:val="nil"/>
              <w:bottom w:val="nil"/>
              <w:right w:val="nil"/>
            </w:tcBorders>
            <w:noWrap/>
            <w:vAlign w:val="bottom"/>
            <w:hideMark/>
          </w:tcPr>
          <w:p w14:paraId="0720C263"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77" w:type="dxa"/>
            <w:gridSpan w:val="3"/>
            <w:tcBorders>
              <w:top w:val="nil"/>
              <w:left w:val="nil"/>
              <w:bottom w:val="nil"/>
              <w:right w:val="nil"/>
            </w:tcBorders>
            <w:noWrap/>
            <w:vAlign w:val="bottom"/>
            <w:hideMark/>
          </w:tcPr>
          <w:p w14:paraId="0ECDFB47" w14:textId="77777777" w:rsidR="00F63190" w:rsidRPr="00F63190" w:rsidRDefault="00F63190" w:rsidP="00F63190">
            <w:pPr>
              <w:suppressAutoHyphens w:val="0"/>
              <w:autoSpaceDN/>
              <w:spacing w:after="0"/>
              <w:textAlignment w:val="auto"/>
              <w:rPr>
                <w:rFonts w:ascii="Times New Roman" w:eastAsia="Times New Roman" w:hAnsi="Times New Roman"/>
                <w:color w:val="000000"/>
                <w:sz w:val="20"/>
                <w:szCs w:val="20"/>
                <w:lang w:eastAsia="lt-LT"/>
              </w:rPr>
            </w:pPr>
            <w:r w:rsidRPr="00F63190">
              <w:rPr>
                <w:rFonts w:ascii="Times New Roman" w:eastAsia="Times New Roman" w:hAnsi="Times New Roman"/>
                <w:color w:val="000000"/>
                <w:sz w:val="20"/>
                <w:szCs w:val="20"/>
                <w:lang w:eastAsia="lt-LT"/>
              </w:rPr>
              <w:t>Tūkst. Eur</w:t>
            </w:r>
          </w:p>
        </w:tc>
      </w:tr>
      <w:tr w:rsidR="00F63190" w:rsidRPr="00F63190" w14:paraId="6E9C5D71" w14:textId="77777777" w:rsidTr="009A42DF">
        <w:trPr>
          <w:gridAfter w:val="2"/>
          <w:wAfter w:w="560" w:type="dxa"/>
          <w:trHeight w:val="570"/>
        </w:trPr>
        <w:tc>
          <w:tcPr>
            <w:tcW w:w="709" w:type="dxa"/>
            <w:gridSpan w:val="2"/>
            <w:tcBorders>
              <w:top w:val="single" w:sz="4" w:space="0" w:color="auto"/>
              <w:left w:val="single" w:sz="4" w:space="0" w:color="auto"/>
              <w:bottom w:val="single" w:sz="4" w:space="0" w:color="auto"/>
              <w:right w:val="single" w:sz="4" w:space="0" w:color="auto"/>
            </w:tcBorders>
            <w:vAlign w:val="bottom"/>
            <w:hideMark/>
          </w:tcPr>
          <w:p w14:paraId="6073978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Eil. </w:t>
            </w:r>
            <w:r w:rsidRPr="00F63190">
              <w:rPr>
                <w:rFonts w:ascii="Times New Roman" w:eastAsia="Times New Roman" w:hAnsi="Times New Roman"/>
                <w:b/>
                <w:bCs/>
                <w:color w:val="000000"/>
                <w:lang w:eastAsia="lt-LT"/>
              </w:rPr>
              <w:br/>
              <w:t xml:space="preserve">Nr. </w:t>
            </w:r>
          </w:p>
        </w:tc>
        <w:tc>
          <w:tcPr>
            <w:tcW w:w="2835" w:type="dxa"/>
            <w:gridSpan w:val="2"/>
            <w:tcBorders>
              <w:top w:val="single" w:sz="4" w:space="0" w:color="auto"/>
              <w:left w:val="nil"/>
              <w:bottom w:val="single" w:sz="4" w:space="0" w:color="auto"/>
              <w:right w:val="single" w:sz="4" w:space="0" w:color="auto"/>
            </w:tcBorders>
            <w:vAlign w:val="bottom"/>
            <w:hideMark/>
          </w:tcPr>
          <w:p w14:paraId="4D886EB5"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Asignavimų</w:t>
            </w:r>
            <w:r w:rsidRPr="00F63190">
              <w:rPr>
                <w:rFonts w:ascii="Times New Roman" w:eastAsia="Times New Roman" w:hAnsi="Times New Roman"/>
                <w:b/>
                <w:bCs/>
                <w:color w:val="000000"/>
                <w:lang w:eastAsia="lt-LT"/>
              </w:rPr>
              <w:br/>
              <w:t xml:space="preserve"> valdytojas</w:t>
            </w:r>
          </w:p>
        </w:tc>
        <w:tc>
          <w:tcPr>
            <w:tcW w:w="4769" w:type="dxa"/>
            <w:gridSpan w:val="4"/>
            <w:tcBorders>
              <w:top w:val="single" w:sz="4" w:space="0" w:color="auto"/>
              <w:left w:val="nil"/>
              <w:bottom w:val="single" w:sz="4" w:space="0" w:color="auto"/>
              <w:right w:val="single" w:sz="4" w:space="0" w:color="auto"/>
            </w:tcBorders>
            <w:vAlign w:val="bottom"/>
            <w:hideMark/>
          </w:tcPr>
          <w:p w14:paraId="060BE1B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Programos kodas /pavadinimas</w:t>
            </w:r>
          </w:p>
        </w:tc>
        <w:tc>
          <w:tcPr>
            <w:tcW w:w="1468" w:type="dxa"/>
            <w:gridSpan w:val="4"/>
            <w:tcBorders>
              <w:top w:val="single" w:sz="4" w:space="0" w:color="auto"/>
              <w:left w:val="nil"/>
              <w:bottom w:val="single" w:sz="4" w:space="0" w:color="auto"/>
              <w:right w:val="single" w:sz="4" w:space="0" w:color="auto"/>
            </w:tcBorders>
            <w:vAlign w:val="bottom"/>
            <w:hideMark/>
          </w:tcPr>
          <w:p w14:paraId="10DFA3D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r>
      <w:tr w:rsidR="00F63190" w:rsidRPr="00F63190" w14:paraId="5F600646"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7057C9F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w:t>
            </w:r>
          </w:p>
        </w:tc>
        <w:tc>
          <w:tcPr>
            <w:tcW w:w="2835" w:type="dxa"/>
            <w:gridSpan w:val="2"/>
            <w:tcBorders>
              <w:top w:val="nil"/>
              <w:left w:val="nil"/>
              <w:bottom w:val="nil"/>
              <w:right w:val="single" w:sz="4" w:space="0" w:color="auto"/>
            </w:tcBorders>
            <w:vAlign w:val="bottom"/>
            <w:hideMark/>
          </w:tcPr>
          <w:p w14:paraId="72ECE83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4769" w:type="dxa"/>
            <w:gridSpan w:val="4"/>
            <w:tcBorders>
              <w:top w:val="nil"/>
              <w:left w:val="nil"/>
              <w:bottom w:val="single" w:sz="4" w:space="0" w:color="auto"/>
              <w:right w:val="single" w:sz="4" w:space="0" w:color="auto"/>
            </w:tcBorders>
            <w:vAlign w:val="bottom"/>
            <w:hideMark/>
          </w:tcPr>
          <w:p w14:paraId="0595892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(01) Jaunimo politikos įgyvendinimo programa</w:t>
            </w:r>
          </w:p>
        </w:tc>
        <w:tc>
          <w:tcPr>
            <w:tcW w:w="1468" w:type="dxa"/>
            <w:gridSpan w:val="4"/>
            <w:tcBorders>
              <w:top w:val="nil"/>
              <w:left w:val="nil"/>
              <w:bottom w:val="single" w:sz="4" w:space="0" w:color="auto"/>
              <w:right w:val="single" w:sz="4" w:space="0" w:color="auto"/>
            </w:tcBorders>
            <w:noWrap/>
            <w:vAlign w:val="bottom"/>
            <w:hideMark/>
          </w:tcPr>
          <w:p w14:paraId="54BC85A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36,8</w:t>
            </w:r>
          </w:p>
        </w:tc>
      </w:tr>
      <w:tr w:rsidR="00F63190" w:rsidRPr="00F63190" w14:paraId="4B16EDA3" w14:textId="77777777" w:rsidTr="009A42DF">
        <w:trPr>
          <w:gridAfter w:val="2"/>
          <w:wAfter w:w="560" w:type="dxa"/>
          <w:trHeight w:val="850"/>
        </w:trPr>
        <w:tc>
          <w:tcPr>
            <w:tcW w:w="709" w:type="dxa"/>
            <w:gridSpan w:val="2"/>
            <w:tcBorders>
              <w:top w:val="nil"/>
              <w:left w:val="single" w:sz="4" w:space="0" w:color="auto"/>
              <w:bottom w:val="nil"/>
              <w:right w:val="single" w:sz="4" w:space="0" w:color="auto"/>
            </w:tcBorders>
            <w:noWrap/>
            <w:hideMark/>
          </w:tcPr>
          <w:p w14:paraId="01DD848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2A31BB0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50E0FE2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1468" w:type="dxa"/>
            <w:gridSpan w:val="4"/>
            <w:tcBorders>
              <w:top w:val="nil"/>
              <w:left w:val="nil"/>
              <w:bottom w:val="single" w:sz="4" w:space="0" w:color="auto"/>
              <w:right w:val="single" w:sz="4" w:space="0" w:color="auto"/>
            </w:tcBorders>
            <w:noWrap/>
            <w:vAlign w:val="bottom"/>
            <w:hideMark/>
          </w:tcPr>
          <w:p w14:paraId="6282B2E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4914,3</w:t>
            </w:r>
          </w:p>
        </w:tc>
      </w:tr>
      <w:tr w:rsidR="00F63190" w:rsidRPr="00F63190" w14:paraId="5C6CD208" w14:textId="77777777" w:rsidTr="009A42DF">
        <w:trPr>
          <w:gridAfter w:val="2"/>
          <w:wAfter w:w="560" w:type="dxa"/>
          <w:trHeight w:val="290"/>
        </w:trPr>
        <w:tc>
          <w:tcPr>
            <w:tcW w:w="709" w:type="dxa"/>
            <w:gridSpan w:val="2"/>
            <w:tcBorders>
              <w:top w:val="nil"/>
              <w:left w:val="single" w:sz="4" w:space="0" w:color="auto"/>
              <w:bottom w:val="nil"/>
              <w:right w:val="single" w:sz="4" w:space="0" w:color="auto"/>
            </w:tcBorders>
            <w:noWrap/>
            <w:hideMark/>
          </w:tcPr>
          <w:p w14:paraId="49A7614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354AC8B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1101EC1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(03) Urbanistinės plėtros ir strategijos formavimas</w:t>
            </w:r>
          </w:p>
        </w:tc>
        <w:tc>
          <w:tcPr>
            <w:tcW w:w="1468" w:type="dxa"/>
            <w:gridSpan w:val="4"/>
            <w:tcBorders>
              <w:top w:val="nil"/>
              <w:left w:val="nil"/>
              <w:bottom w:val="single" w:sz="4" w:space="0" w:color="auto"/>
              <w:right w:val="single" w:sz="4" w:space="0" w:color="auto"/>
            </w:tcBorders>
            <w:noWrap/>
            <w:vAlign w:val="bottom"/>
            <w:hideMark/>
          </w:tcPr>
          <w:p w14:paraId="11CC0F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199,7</w:t>
            </w:r>
          </w:p>
        </w:tc>
      </w:tr>
      <w:tr w:rsidR="00F63190" w:rsidRPr="00F63190" w14:paraId="0CB7531F" w14:textId="77777777" w:rsidTr="009A42DF">
        <w:trPr>
          <w:gridAfter w:val="2"/>
          <w:wAfter w:w="560" w:type="dxa"/>
          <w:trHeight w:val="290"/>
        </w:trPr>
        <w:tc>
          <w:tcPr>
            <w:tcW w:w="709" w:type="dxa"/>
            <w:gridSpan w:val="2"/>
            <w:tcBorders>
              <w:top w:val="nil"/>
              <w:left w:val="single" w:sz="4" w:space="0" w:color="auto"/>
              <w:bottom w:val="nil"/>
              <w:right w:val="single" w:sz="4" w:space="0" w:color="auto"/>
            </w:tcBorders>
            <w:noWrap/>
            <w:hideMark/>
          </w:tcPr>
          <w:p w14:paraId="55C2587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1BC8CC1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014A2F5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(04) Informacinės visuomenės plėtra</w:t>
            </w:r>
          </w:p>
        </w:tc>
        <w:tc>
          <w:tcPr>
            <w:tcW w:w="1468" w:type="dxa"/>
            <w:gridSpan w:val="4"/>
            <w:tcBorders>
              <w:top w:val="nil"/>
              <w:left w:val="nil"/>
              <w:bottom w:val="single" w:sz="4" w:space="0" w:color="auto"/>
              <w:right w:val="single" w:sz="4" w:space="0" w:color="auto"/>
            </w:tcBorders>
            <w:noWrap/>
            <w:vAlign w:val="bottom"/>
            <w:hideMark/>
          </w:tcPr>
          <w:p w14:paraId="160659F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147,0</w:t>
            </w:r>
          </w:p>
        </w:tc>
      </w:tr>
      <w:tr w:rsidR="00F63190" w:rsidRPr="00F63190" w14:paraId="2B4CCEF6" w14:textId="77777777" w:rsidTr="009A42DF">
        <w:trPr>
          <w:gridAfter w:val="2"/>
          <w:wAfter w:w="560" w:type="dxa"/>
          <w:trHeight w:val="850"/>
        </w:trPr>
        <w:tc>
          <w:tcPr>
            <w:tcW w:w="709" w:type="dxa"/>
            <w:gridSpan w:val="2"/>
            <w:tcBorders>
              <w:top w:val="nil"/>
              <w:left w:val="single" w:sz="4" w:space="0" w:color="auto"/>
              <w:bottom w:val="nil"/>
              <w:right w:val="single" w:sz="4" w:space="0" w:color="auto"/>
            </w:tcBorders>
            <w:noWrap/>
            <w:hideMark/>
          </w:tcPr>
          <w:p w14:paraId="6FFC962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481A309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2FC7439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(05) Sąlygų verslo plėtrai sudarymas, patrauklios investicijoms aplinkos formavimas ir turizmo vystymas</w:t>
            </w:r>
          </w:p>
        </w:tc>
        <w:tc>
          <w:tcPr>
            <w:tcW w:w="1468" w:type="dxa"/>
            <w:gridSpan w:val="4"/>
            <w:tcBorders>
              <w:top w:val="nil"/>
              <w:left w:val="nil"/>
              <w:bottom w:val="single" w:sz="4" w:space="0" w:color="auto"/>
              <w:right w:val="single" w:sz="4" w:space="0" w:color="auto"/>
            </w:tcBorders>
            <w:noWrap/>
            <w:vAlign w:val="bottom"/>
            <w:hideMark/>
          </w:tcPr>
          <w:p w14:paraId="0A77A6F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2198,4</w:t>
            </w:r>
          </w:p>
        </w:tc>
      </w:tr>
      <w:tr w:rsidR="00F63190" w:rsidRPr="00F63190" w14:paraId="414D7ACF"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3CAC718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3E8D4BA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4D9BEAD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(06) Rajono infrastruktūros objektų ir būsto priežiūra, modernizavimas ir plėtra</w:t>
            </w:r>
          </w:p>
        </w:tc>
        <w:tc>
          <w:tcPr>
            <w:tcW w:w="1468" w:type="dxa"/>
            <w:gridSpan w:val="4"/>
            <w:tcBorders>
              <w:top w:val="nil"/>
              <w:left w:val="nil"/>
              <w:bottom w:val="single" w:sz="4" w:space="0" w:color="auto"/>
              <w:right w:val="single" w:sz="4" w:space="0" w:color="auto"/>
            </w:tcBorders>
            <w:noWrap/>
            <w:vAlign w:val="bottom"/>
            <w:hideMark/>
          </w:tcPr>
          <w:p w14:paraId="718CCAD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9708,9</w:t>
            </w:r>
          </w:p>
        </w:tc>
      </w:tr>
      <w:tr w:rsidR="00F63190" w:rsidRPr="00F63190" w14:paraId="65B092BC"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546D2AB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7B0DA92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561FB0E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(07) Aplinkos ir kraštovaizdžio apsauga ir žemės ūkio plėtra</w:t>
            </w:r>
          </w:p>
        </w:tc>
        <w:tc>
          <w:tcPr>
            <w:tcW w:w="1468" w:type="dxa"/>
            <w:gridSpan w:val="4"/>
            <w:tcBorders>
              <w:top w:val="nil"/>
              <w:left w:val="nil"/>
              <w:bottom w:val="single" w:sz="4" w:space="0" w:color="auto"/>
              <w:right w:val="single" w:sz="4" w:space="0" w:color="auto"/>
            </w:tcBorders>
            <w:noWrap/>
            <w:vAlign w:val="bottom"/>
            <w:hideMark/>
          </w:tcPr>
          <w:p w14:paraId="18D2AFD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3024,0</w:t>
            </w:r>
          </w:p>
        </w:tc>
      </w:tr>
      <w:tr w:rsidR="00F63190" w:rsidRPr="00F63190" w14:paraId="1070DEC8"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41FA290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3504357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7D83630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(08) Kultūros veiklos plėtra ir jos vaidmens bendruomenės gyvenime stiprinimas</w:t>
            </w:r>
          </w:p>
        </w:tc>
        <w:tc>
          <w:tcPr>
            <w:tcW w:w="1468" w:type="dxa"/>
            <w:gridSpan w:val="4"/>
            <w:tcBorders>
              <w:top w:val="nil"/>
              <w:left w:val="nil"/>
              <w:bottom w:val="single" w:sz="4" w:space="0" w:color="auto"/>
              <w:right w:val="single" w:sz="4" w:space="0" w:color="auto"/>
            </w:tcBorders>
            <w:noWrap/>
            <w:vAlign w:val="bottom"/>
            <w:hideMark/>
          </w:tcPr>
          <w:p w14:paraId="347BE79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403,9</w:t>
            </w:r>
          </w:p>
        </w:tc>
      </w:tr>
      <w:tr w:rsidR="00F63190" w:rsidRPr="00F63190" w14:paraId="769B2BAD"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551F5E5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2F733EF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73428FB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5B91775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4560,0</w:t>
            </w:r>
          </w:p>
        </w:tc>
      </w:tr>
      <w:tr w:rsidR="00F63190" w:rsidRPr="00F63190" w14:paraId="2E1B73D3"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39E7701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7EC470C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5127929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7630182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11010,3</w:t>
            </w:r>
          </w:p>
        </w:tc>
      </w:tr>
      <w:tr w:rsidR="00F63190" w:rsidRPr="00F63190" w14:paraId="3415501F"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6E372F9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vAlign w:val="bottom"/>
            <w:hideMark/>
          </w:tcPr>
          <w:p w14:paraId="562A31D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2BC7BC2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28893DD1"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36203,3</w:t>
            </w:r>
          </w:p>
        </w:tc>
      </w:tr>
      <w:tr w:rsidR="00F63190" w:rsidRPr="00F63190" w14:paraId="17CF2A43" w14:textId="77777777" w:rsidTr="009A42DF">
        <w:trPr>
          <w:gridAfter w:val="2"/>
          <w:wAfter w:w="560" w:type="dxa"/>
          <w:trHeight w:val="623"/>
        </w:trPr>
        <w:tc>
          <w:tcPr>
            <w:tcW w:w="709" w:type="dxa"/>
            <w:gridSpan w:val="2"/>
            <w:tcBorders>
              <w:top w:val="nil"/>
              <w:left w:val="single" w:sz="4" w:space="0" w:color="auto"/>
              <w:bottom w:val="nil"/>
              <w:right w:val="nil"/>
            </w:tcBorders>
            <w:noWrap/>
            <w:hideMark/>
          </w:tcPr>
          <w:p w14:paraId="30AF7CE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w:t>
            </w:r>
          </w:p>
        </w:tc>
        <w:tc>
          <w:tcPr>
            <w:tcW w:w="2835" w:type="dxa"/>
            <w:gridSpan w:val="2"/>
            <w:tcBorders>
              <w:top w:val="single" w:sz="4" w:space="0" w:color="auto"/>
              <w:left w:val="single" w:sz="4" w:space="0" w:color="auto"/>
              <w:bottom w:val="nil"/>
              <w:right w:val="single" w:sz="4" w:space="0" w:color="auto"/>
            </w:tcBorders>
            <w:hideMark/>
          </w:tcPr>
          <w:p w14:paraId="575729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Kontrolės ir audito tarnyba </w:t>
            </w:r>
          </w:p>
        </w:tc>
        <w:tc>
          <w:tcPr>
            <w:tcW w:w="4769" w:type="dxa"/>
            <w:gridSpan w:val="4"/>
            <w:tcBorders>
              <w:top w:val="nil"/>
              <w:left w:val="nil"/>
              <w:bottom w:val="single" w:sz="4" w:space="0" w:color="auto"/>
              <w:right w:val="single" w:sz="4" w:space="0" w:color="auto"/>
            </w:tcBorders>
            <w:hideMark/>
          </w:tcPr>
          <w:p w14:paraId="45E196D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1468" w:type="dxa"/>
            <w:gridSpan w:val="4"/>
            <w:tcBorders>
              <w:top w:val="nil"/>
              <w:left w:val="nil"/>
              <w:bottom w:val="single" w:sz="4" w:space="0" w:color="auto"/>
              <w:right w:val="single" w:sz="4" w:space="0" w:color="auto"/>
            </w:tcBorders>
            <w:noWrap/>
            <w:vAlign w:val="bottom"/>
            <w:hideMark/>
          </w:tcPr>
          <w:p w14:paraId="7A6535D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92,1</w:t>
            </w:r>
          </w:p>
        </w:tc>
      </w:tr>
      <w:tr w:rsidR="00F63190" w:rsidRPr="00F63190" w14:paraId="6C815922" w14:textId="77777777" w:rsidTr="009A42DF">
        <w:trPr>
          <w:gridAfter w:val="2"/>
          <w:wAfter w:w="560" w:type="dxa"/>
          <w:trHeight w:val="290"/>
        </w:trPr>
        <w:tc>
          <w:tcPr>
            <w:tcW w:w="709" w:type="dxa"/>
            <w:gridSpan w:val="2"/>
            <w:tcBorders>
              <w:top w:val="nil"/>
              <w:left w:val="single" w:sz="4" w:space="0" w:color="auto"/>
              <w:bottom w:val="single" w:sz="4" w:space="0" w:color="auto"/>
              <w:right w:val="nil"/>
            </w:tcBorders>
            <w:noWrap/>
            <w:hideMark/>
          </w:tcPr>
          <w:p w14:paraId="019505D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single" w:sz="4" w:space="0" w:color="auto"/>
              <w:bottom w:val="single" w:sz="4" w:space="0" w:color="auto"/>
              <w:right w:val="single" w:sz="4" w:space="0" w:color="auto"/>
            </w:tcBorders>
            <w:noWrap/>
            <w:vAlign w:val="bottom"/>
            <w:hideMark/>
          </w:tcPr>
          <w:p w14:paraId="4D0CBC4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7C9ECC39"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730D9E5D"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92,1</w:t>
            </w:r>
          </w:p>
        </w:tc>
      </w:tr>
      <w:tr w:rsidR="00F63190" w:rsidRPr="00F63190" w14:paraId="65E87DDE" w14:textId="77777777" w:rsidTr="009A42DF">
        <w:trPr>
          <w:gridAfter w:val="2"/>
          <w:wAfter w:w="560" w:type="dxa"/>
          <w:trHeight w:val="850"/>
        </w:trPr>
        <w:tc>
          <w:tcPr>
            <w:tcW w:w="709" w:type="dxa"/>
            <w:gridSpan w:val="2"/>
            <w:tcBorders>
              <w:top w:val="nil"/>
              <w:left w:val="single" w:sz="4" w:space="0" w:color="auto"/>
              <w:bottom w:val="nil"/>
              <w:right w:val="single" w:sz="4" w:space="0" w:color="auto"/>
            </w:tcBorders>
            <w:noWrap/>
            <w:hideMark/>
          </w:tcPr>
          <w:p w14:paraId="3945573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w:t>
            </w:r>
          </w:p>
        </w:tc>
        <w:tc>
          <w:tcPr>
            <w:tcW w:w="2835" w:type="dxa"/>
            <w:gridSpan w:val="2"/>
            <w:tcBorders>
              <w:top w:val="nil"/>
              <w:left w:val="nil"/>
              <w:bottom w:val="nil"/>
              <w:right w:val="single" w:sz="4" w:space="0" w:color="auto"/>
            </w:tcBorders>
            <w:vAlign w:val="bottom"/>
            <w:hideMark/>
          </w:tcPr>
          <w:p w14:paraId="343018D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biudžetinė įstaiga Priešgaisrinės apsaugos tarnyba  </w:t>
            </w:r>
          </w:p>
        </w:tc>
        <w:tc>
          <w:tcPr>
            <w:tcW w:w="4769" w:type="dxa"/>
            <w:gridSpan w:val="4"/>
            <w:tcBorders>
              <w:top w:val="nil"/>
              <w:left w:val="nil"/>
              <w:bottom w:val="single" w:sz="4" w:space="0" w:color="auto"/>
              <w:right w:val="single" w:sz="4" w:space="0" w:color="auto"/>
            </w:tcBorders>
            <w:vAlign w:val="bottom"/>
            <w:hideMark/>
          </w:tcPr>
          <w:p w14:paraId="343703D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1468" w:type="dxa"/>
            <w:gridSpan w:val="4"/>
            <w:tcBorders>
              <w:top w:val="nil"/>
              <w:left w:val="nil"/>
              <w:bottom w:val="single" w:sz="4" w:space="0" w:color="auto"/>
              <w:right w:val="single" w:sz="4" w:space="0" w:color="auto"/>
            </w:tcBorders>
            <w:noWrap/>
            <w:vAlign w:val="bottom"/>
            <w:hideMark/>
          </w:tcPr>
          <w:p w14:paraId="3D9A5CD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1412,2</w:t>
            </w:r>
          </w:p>
        </w:tc>
      </w:tr>
      <w:tr w:rsidR="00F63190" w:rsidRPr="00F63190" w14:paraId="362C0323"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23319EB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vAlign w:val="bottom"/>
            <w:hideMark/>
          </w:tcPr>
          <w:p w14:paraId="41A2AFF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19467120"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3E6EA7E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1412,2</w:t>
            </w:r>
          </w:p>
        </w:tc>
      </w:tr>
      <w:tr w:rsidR="00F63190" w:rsidRPr="00F63190" w14:paraId="77085016"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518134B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w:t>
            </w:r>
          </w:p>
        </w:tc>
        <w:tc>
          <w:tcPr>
            <w:tcW w:w="2835" w:type="dxa"/>
            <w:gridSpan w:val="2"/>
            <w:tcBorders>
              <w:top w:val="nil"/>
              <w:left w:val="nil"/>
              <w:bottom w:val="nil"/>
              <w:right w:val="single" w:sz="4" w:space="0" w:color="auto"/>
            </w:tcBorders>
            <w:hideMark/>
          </w:tcPr>
          <w:p w14:paraId="64D0835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kultūros centras </w:t>
            </w:r>
          </w:p>
        </w:tc>
        <w:tc>
          <w:tcPr>
            <w:tcW w:w="4769" w:type="dxa"/>
            <w:gridSpan w:val="4"/>
            <w:tcBorders>
              <w:top w:val="nil"/>
              <w:left w:val="nil"/>
              <w:bottom w:val="single" w:sz="4" w:space="0" w:color="auto"/>
              <w:right w:val="single" w:sz="4" w:space="0" w:color="auto"/>
            </w:tcBorders>
            <w:vAlign w:val="bottom"/>
            <w:hideMark/>
          </w:tcPr>
          <w:p w14:paraId="2E4B43D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(08) Kultūros veiklos plėtra ir jos vaidmens bendruomenės gyvenime stiprinimas</w:t>
            </w:r>
          </w:p>
        </w:tc>
        <w:tc>
          <w:tcPr>
            <w:tcW w:w="1468" w:type="dxa"/>
            <w:gridSpan w:val="4"/>
            <w:tcBorders>
              <w:top w:val="nil"/>
              <w:left w:val="nil"/>
              <w:bottom w:val="single" w:sz="4" w:space="0" w:color="auto"/>
              <w:right w:val="single" w:sz="4" w:space="0" w:color="auto"/>
            </w:tcBorders>
            <w:noWrap/>
            <w:vAlign w:val="bottom"/>
            <w:hideMark/>
          </w:tcPr>
          <w:p w14:paraId="1875B75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766,6</w:t>
            </w:r>
          </w:p>
        </w:tc>
      </w:tr>
      <w:tr w:rsidR="00F63190" w:rsidRPr="00F63190" w14:paraId="2F934A05"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14F54C0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vAlign w:val="bottom"/>
            <w:hideMark/>
          </w:tcPr>
          <w:p w14:paraId="2171D7D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2772619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6A17D6A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766,6</w:t>
            </w:r>
          </w:p>
        </w:tc>
      </w:tr>
      <w:tr w:rsidR="00F63190" w:rsidRPr="00F63190" w14:paraId="2D386833"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408B6AD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w:t>
            </w:r>
          </w:p>
        </w:tc>
        <w:tc>
          <w:tcPr>
            <w:tcW w:w="2835" w:type="dxa"/>
            <w:gridSpan w:val="2"/>
            <w:tcBorders>
              <w:top w:val="nil"/>
              <w:left w:val="nil"/>
              <w:bottom w:val="nil"/>
              <w:right w:val="single" w:sz="4" w:space="0" w:color="auto"/>
            </w:tcBorders>
            <w:hideMark/>
          </w:tcPr>
          <w:p w14:paraId="3F8FCAA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viešoji biblioteka </w:t>
            </w:r>
          </w:p>
        </w:tc>
        <w:tc>
          <w:tcPr>
            <w:tcW w:w="4769" w:type="dxa"/>
            <w:gridSpan w:val="4"/>
            <w:tcBorders>
              <w:top w:val="nil"/>
              <w:left w:val="nil"/>
              <w:bottom w:val="single" w:sz="4" w:space="0" w:color="auto"/>
              <w:right w:val="single" w:sz="4" w:space="0" w:color="auto"/>
            </w:tcBorders>
            <w:vAlign w:val="bottom"/>
            <w:hideMark/>
          </w:tcPr>
          <w:p w14:paraId="0A5F044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(08) Kultūros veiklos plėtra ir jos vaidmens bendruomenės gyvenime stiprinimas</w:t>
            </w:r>
          </w:p>
        </w:tc>
        <w:tc>
          <w:tcPr>
            <w:tcW w:w="1468" w:type="dxa"/>
            <w:gridSpan w:val="4"/>
            <w:tcBorders>
              <w:top w:val="nil"/>
              <w:left w:val="nil"/>
              <w:bottom w:val="single" w:sz="4" w:space="0" w:color="auto"/>
              <w:right w:val="single" w:sz="4" w:space="0" w:color="auto"/>
            </w:tcBorders>
            <w:noWrap/>
            <w:vAlign w:val="bottom"/>
            <w:hideMark/>
          </w:tcPr>
          <w:p w14:paraId="7A33B87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885,9</w:t>
            </w:r>
          </w:p>
        </w:tc>
      </w:tr>
      <w:tr w:rsidR="00F63190" w:rsidRPr="00F63190" w14:paraId="202B6296"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680244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3A0D58E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2D19454E"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3D84869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885,9</w:t>
            </w:r>
          </w:p>
        </w:tc>
      </w:tr>
      <w:tr w:rsidR="00F63190" w:rsidRPr="00F63190" w14:paraId="2EF1552A"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3B71DC4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6</w:t>
            </w:r>
          </w:p>
        </w:tc>
        <w:tc>
          <w:tcPr>
            <w:tcW w:w="2835" w:type="dxa"/>
            <w:gridSpan w:val="2"/>
            <w:tcBorders>
              <w:top w:val="nil"/>
              <w:left w:val="nil"/>
              <w:bottom w:val="nil"/>
              <w:right w:val="single" w:sz="4" w:space="0" w:color="auto"/>
            </w:tcBorders>
            <w:hideMark/>
          </w:tcPr>
          <w:p w14:paraId="1A1C43B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visuomenės sveikatos biuras </w:t>
            </w:r>
          </w:p>
        </w:tc>
        <w:tc>
          <w:tcPr>
            <w:tcW w:w="4769" w:type="dxa"/>
            <w:gridSpan w:val="4"/>
            <w:tcBorders>
              <w:top w:val="nil"/>
              <w:left w:val="nil"/>
              <w:bottom w:val="single" w:sz="4" w:space="0" w:color="auto"/>
              <w:right w:val="single" w:sz="4" w:space="0" w:color="auto"/>
            </w:tcBorders>
            <w:vAlign w:val="bottom"/>
            <w:hideMark/>
          </w:tcPr>
          <w:p w14:paraId="495EBEF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52D0CA6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381,4</w:t>
            </w:r>
          </w:p>
        </w:tc>
      </w:tr>
      <w:tr w:rsidR="00F63190" w:rsidRPr="00F63190" w14:paraId="02BDAD9C" w14:textId="77777777" w:rsidTr="009A42DF">
        <w:trPr>
          <w:gridAfter w:val="2"/>
          <w:wAfter w:w="560" w:type="dxa"/>
          <w:trHeight w:val="290"/>
        </w:trPr>
        <w:tc>
          <w:tcPr>
            <w:tcW w:w="709" w:type="dxa"/>
            <w:gridSpan w:val="2"/>
            <w:tcBorders>
              <w:top w:val="nil"/>
              <w:left w:val="single" w:sz="4" w:space="0" w:color="auto"/>
              <w:bottom w:val="nil"/>
              <w:right w:val="single" w:sz="4" w:space="0" w:color="auto"/>
            </w:tcBorders>
            <w:noWrap/>
            <w:hideMark/>
          </w:tcPr>
          <w:p w14:paraId="7B5D093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3B38795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00932AEA"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28E20A9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381,4</w:t>
            </w:r>
          </w:p>
        </w:tc>
      </w:tr>
      <w:tr w:rsidR="00F63190" w:rsidRPr="00F63190" w14:paraId="6FCA9D7A" w14:textId="77777777" w:rsidTr="009A42DF">
        <w:trPr>
          <w:gridAfter w:val="2"/>
          <w:wAfter w:w="560" w:type="dxa"/>
          <w:trHeight w:val="570"/>
        </w:trPr>
        <w:tc>
          <w:tcPr>
            <w:tcW w:w="709" w:type="dxa"/>
            <w:gridSpan w:val="2"/>
            <w:tcBorders>
              <w:top w:val="single" w:sz="4" w:space="0" w:color="auto"/>
              <w:left w:val="single" w:sz="4" w:space="0" w:color="auto"/>
              <w:bottom w:val="nil"/>
              <w:right w:val="single" w:sz="4" w:space="0" w:color="auto"/>
            </w:tcBorders>
            <w:noWrap/>
            <w:hideMark/>
          </w:tcPr>
          <w:p w14:paraId="41B9FBB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w:t>
            </w:r>
          </w:p>
        </w:tc>
        <w:tc>
          <w:tcPr>
            <w:tcW w:w="2835" w:type="dxa"/>
            <w:gridSpan w:val="2"/>
            <w:tcBorders>
              <w:top w:val="nil"/>
              <w:left w:val="nil"/>
              <w:bottom w:val="nil"/>
              <w:right w:val="single" w:sz="4" w:space="0" w:color="auto"/>
            </w:tcBorders>
            <w:hideMark/>
          </w:tcPr>
          <w:p w14:paraId="16FAB35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Alytus r. meno ir sporto mokykla</w:t>
            </w:r>
          </w:p>
        </w:tc>
        <w:tc>
          <w:tcPr>
            <w:tcW w:w="4769" w:type="dxa"/>
            <w:gridSpan w:val="4"/>
            <w:tcBorders>
              <w:top w:val="nil"/>
              <w:left w:val="nil"/>
              <w:bottom w:val="single" w:sz="4" w:space="0" w:color="auto"/>
              <w:right w:val="single" w:sz="4" w:space="0" w:color="auto"/>
            </w:tcBorders>
            <w:vAlign w:val="bottom"/>
            <w:hideMark/>
          </w:tcPr>
          <w:p w14:paraId="2ABE586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6352852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577,9</w:t>
            </w:r>
          </w:p>
        </w:tc>
      </w:tr>
      <w:tr w:rsidR="00F63190" w:rsidRPr="00F63190" w14:paraId="4DE763D5"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4B0844A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173DE9A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3D3A37C3"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7D7A0A3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577,9</w:t>
            </w:r>
          </w:p>
        </w:tc>
      </w:tr>
      <w:tr w:rsidR="00F63190" w:rsidRPr="00F63190" w14:paraId="3D8A1701"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40EDB98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w:t>
            </w:r>
          </w:p>
        </w:tc>
        <w:tc>
          <w:tcPr>
            <w:tcW w:w="2835" w:type="dxa"/>
            <w:gridSpan w:val="2"/>
            <w:tcBorders>
              <w:top w:val="nil"/>
              <w:left w:val="nil"/>
              <w:bottom w:val="nil"/>
              <w:right w:val="single" w:sz="4" w:space="0" w:color="auto"/>
            </w:tcBorders>
            <w:hideMark/>
          </w:tcPr>
          <w:p w14:paraId="7AF306A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Krokialaukio Tomo Noraus-Naruševičiaus gimnazija </w:t>
            </w:r>
          </w:p>
        </w:tc>
        <w:tc>
          <w:tcPr>
            <w:tcW w:w="4769" w:type="dxa"/>
            <w:gridSpan w:val="4"/>
            <w:tcBorders>
              <w:top w:val="nil"/>
              <w:left w:val="nil"/>
              <w:bottom w:val="single" w:sz="4" w:space="0" w:color="auto"/>
              <w:right w:val="single" w:sz="4" w:space="0" w:color="auto"/>
            </w:tcBorders>
            <w:vAlign w:val="bottom"/>
            <w:hideMark/>
          </w:tcPr>
          <w:p w14:paraId="5853C8C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214A617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1024,3</w:t>
            </w:r>
          </w:p>
        </w:tc>
      </w:tr>
      <w:tr w:rsidR="00F63190" w:rsidRPr="00F63190" w14:paraId="0F154ED8"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75A1561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hideMark/>
          </w:tcPr>
          <w:p w14:paraId="4971345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16F26C4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6D3115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45,0</w:t>
            </w:r>
          </w:p>
        </w:tc>
      </w:tr>
      <w:tr w:rsidR="00F63190" w:rsidRPr="00F63190" w14:paraId="68AB7DD2"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3F7E6EF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7074B46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483AB59B"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0F55C67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1069,3</w:t>
            </w:r>
          </w:p>
        </w:tc>
      </w:tr>
      <w:tr w:rsidR="00F63190" w:rsidRPr="00F63190" w14:paraId="313E9AAF"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1606E32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w:t>
            </w:r>
          </w:p>
        </w:tc>
        <w:tc>
          <w:tcPr>
            <w:tcW w:w="2835" w:type="dxa"/>
            <w:gridSpan w:val="2"/>
            <w:tcBorders>
              <w:top w:val="nil"/>
              <w:left w:val="nil"/>
              <w:bottom w:val="nil"/>
              <w:right w:val="single" w:sz="4" w:space="0" w:color="auto"/>
            </w:tcBorders>
            <w:noWrap/>
            <w:hideMark/>
          </w:tcPr>
          <w:p w14:paraId="2144AD9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Miroslavo gimnazija</w:t>
            </w:r>
          </w:p>
        </w:tc>
        <w:tc>
          <w:tcPr>
            <w:tcW w:w="4769" w:type="dxa"/>
            <w:gridSpan w:val="4"/>
            <w:tcBorders>
              <w:top w:val="nil"/>
              <w:left w:val="nil"/>
              <w:bottom w:val="single" w:sz="4" w:space="0" w:color="auto"/>
              <w:right w:val="single" w:sz="4" w:space="0" w:color="auto"/>
            </w:tcBorders>
            <w:vAlign w:val="bottom"/>
            <w:hideMark/>
          </w:tcPr>
          <w:p w14:paraId="62C4B86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2FE2F78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1526,5</w:t>
            </w:r>
          </w:p>
        </w:tc>
      </w:tr>
      <w:tr w:rsidR="00F63190" w:rsidRPr="00F63190" w14:paraId="772AD1A8"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49C0FE9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hideMark/>
          </w:tcPr>
          <w:p w14:paraId="0BF3F0F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286F6B0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556AA43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76,3</w:t>
            </w:r>
          </w:p>
        </w:tc>
      </w:tr>
      <w:tr w:rsidR="00F63190" w:rsidRPr="00F63190" w14:paraId="75CD8A72"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40BA07A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3BC4619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77E1BCF7"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2A1B5661"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1602,8</w:t>
            </w:r>
          </w:p>
        </w:tc>
      </w:tr>
      <w:tr w:rsidR="00F63190" w:rsidRPr="00F63190" w14:paraId="15F9D6C7"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694534F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w:t>
            </w:r>
          </w:p>
        </w:tc>
        <w:tc>
          <w:tcPr>
            <w:tcW w:w="2835" w:type="dxa"/>
            <w:gridSpan w:val="2"/>
            <w:tcBorders>
              <w:top w:val="nil"/>
              <w:left w:val="nil"/>
              <w:bottom w:val="nil"/>
              <w:right w:val="single" w:sz="4" w:space="0" w:color="auto"/>
            </w:tcBorders>
            <w:hideMark/>
          </w:tcPr>
          <w:p w14:paraId="1F0EDE9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gimnazija</w:t>
            </w:r>
          </w:p>
        </w:tc>
        <w:tc>
          <w:tcPr>
            <w:tcW w:w="4769" w:type="dxa"/>
            <w:gridSpan w:val="4"/>
            <w:tcBorders>
              <w:top w:val="nil"/>
              <w:left w:val="nil"/>
              <w:bottom w:val="single" w:sz="4" w:space="0" w:color="auto"/>
              <w:right w:val="single" w:sz="4" w:space="0" w:color="auto"/>
            </w:tcBorders>
            <w:vAlign w:val="bottom"/>
            <w:hideMark/>
          </w:tcPr>
          <w:p w14:paraId="187E63C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43C5CA9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624,8</w:t>
            </w:r>
          </w:p>
        </w:tc>
      </w:tr>
      <w:tr w:rsidR="00F63190" w:rsidRPr="00F63190" w14:paraId="0F2D5830"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2CB1548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hideMark/>
          </w:tcPr>
          <w:p w14:paraId="2A05914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32A2DB0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2CBAA3D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13,0</w:t>
            </w:r>
          </w:p>
        </w:tc>
      </w:tr>
      <w:tr w:rsidR="00F63190" w:rsidRPr="00F63190" w14:paraId="3B734E5C"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599CE96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73B3D91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559BD657"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567AAE0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637,8</w:t>
            </w:r>
          </w:p>
        </w:tc>
      </w:tr>
      <w:tr w:rsidR="00F63190" w:rsidRPr="00F63190" w14:paraId="3ED18654" w14:textId="77777777" w:rsidTr="009A42DF">
        <w:trPr>
          <w:gridAfter w:val="2"/>
          <w:wAfter w:w="560" w:type="dxa"/>
          <w:trHeight w:val="290"/>
        </w:trPr>
        <w:tc>
          <w:tcPr>
            <w:tcW w:w="709" w:type="dxa"/>
            <w:gridSpan w:val="2"/>
            <w:tcBorders>
              <w:top w:val="nil"/>
              <w:left w:val="single" w:sz="4" w:space="0" w:color="auto"/>
              <w:bottom w:val="nil"/>
              <w:right w:val="single" w:sz="4" w:space="0" w:color="auto"/>
            </w:tcBorders>
            <w:noWrap/>
            <w:hideMark/>
          </w:tcPr>
          <w:p w14:paraId="5191F70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w:t>
            </w:r>
          </w:p>
        </w:tc>
        <w:tc>
          <w:tcPr>
            <w:tcW w:w="2835" w:type="dxa"/>
            <w:gridSpan w:val="2"/>
            <w:tcBorders>
              <w:top w:val="nil"/>
              <w:left w:val="nil"/>
              <w:bottom w:val="nil"/>
              <w:right w:val="single" w:sz="4" w:space="0" w:color="auto"/>
            </w:tcBorders>
            <w:hideMark/>
          </w:tcPr>
          <w:p w14:paraId="67BE14E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Butrimonių gimnazija</w:t>
            </w:r>
          </w:p>
        </w:tc>
        <w:tc>
          <w:tcPr>
            <w:tcW w:w="4769" w:type="dxa"/>
            <w:gridSpan w:val="4"/>
            <w:tcBorders>
              <w:top w:val="nil"/>
              <w:left w:val="nil"/>
              <w:bottom w:val="single" w:sz="4" w:space="0" w:color="auto"/>
              <w:right w:val="single" w:sz="4" w:space="0" w:color="auto"/>
            </w:tcBorders>
            <w:noWrap/>
            <w:vAlign w:val="bottom"/>
            <w:hideMark/>
          </w:tcPr>
          <w:p w14:paraId="023450C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(01) Jaunimo politikos įgyvendinimo programa</w:t>
            </w:r>
          </w:p>
        </w:tc>
        <w:tc>
          <w:tcPr>
            <w:tcW w:w="1468" w:type="dxa"/>
            <w:gridSpan w:val="4"/>
            <w:tcBorders>
              <w:top w:val="nil"/>
              <w:left w:val="nil"/>
              <w:bottom w:val="single" w:sz="4" w:space="0" w:color="auto"/>
              <w:right w:val="single" w:sz="4" w:space="0" w:color="auto"/>
            </w:tcBorders>
            <w:noWrap/>
            <w:vAlign w:val="bottom"/>
            <w:hideMark/>
          </w:tcPr>
          <w:p w14:paraId="2C0B0BD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9,5</w:t>
            </w:r>
          </w:p>
        </w:tc>
      </w:tr>
      <w:tr w:rsidR="00F63190" w:rsidRPr="00F63190" w14:paraId="00A6226A"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vAlign w:val="bottom"/>
            <w:hideMark/>
          </w:tcPr>
          <w:p w14:paraId="071B2BD8" w14:textId="77777777" w:rsidR="00F63190" w:rsidRPr="00F63190" w:rsidRDefault="00F63190" w:rsidP="00F63190">
            <w:pPr>
              <w:suppressAutoHyphens w:val="0"/>
              <w:autoSpaceDN/>
              <w:spacing w:after="0"/>
              <w:textAlignment w:val="auto"/>
              <w:rPr>
                <w:rFonts w:eastAsia="Times New Roman" w:cs="Calibri"/>
                <w:color w:val="000000"/>
                <w:lang w:eastAsia="lt-LT"/>
              </w:rPr>
            </w:pPr>
            <w:r w:rsidRPr="00F63190">
              <w:rPr>
                <w:rFonts w:eastAsia="Times New Roman" w:cs="Calibri"/>
                <w:color w:val="000000"/>
                <w:lang w:eastAsia="lt-LT"/>
              </w:rPr>
              <w:t> </w:t>
            </w:r>
          </w:p>
        </w:tc>
        <w:tc>
          <w:tcPr>
            <w:tcW w:w="2835" w:type="dxa"/>
            <w:gridSpan w:val="2"/>
            <w:tcBorders>
              <w:top w:val="nil"/>
              <w:left w:val="nil"/>
              <w:bottom w:val="nil"/>
              <w:right w:val="nil"/>
            </w:tcBorders>
            <w:noWrap/>
            <w:vAlign w:val="bottom"/>
            <w:hideMark/>
          </w:tcPr>
          <w:p w14:paraId="386DC374" w14:textId="77777777" w:rsidR="00F63190" w:rsidRPr="00F63190" w:rsidRDefault="00F63190" w:rsidP="00F63190">
            <w:pPr>
              <w:suppressAutoHyphens w:val="0"/>
              <w:autoSpaceDN/>
              <w:spacing w:after="0"/>
              <w:textAlignment w:val="auto"/>
              <w:rPr>
                <w:rFonts w:eastAsia="Times New Roman" w:cs="Calibri"/>
                <w:color w:val="000000"/>
                <w:lang w:eastAsia="lt-LT"/>
              </w:rPr>
            </w:pPr>
          </w:p>
        </w:tc>
        <w:tc>
          <w:tcPr>
            <w:tcW w:w="4769" w:type="dxa"/>
            <w:gridSpan w:val="4"/>
            <w:tcBorders>
              <w:top w:val="nil"/>
              <w:left w:val="single" w:sz="4" w:space="0" w:color="auto"/>
              <w:bottom w:val="single" w:sz="4" w:space="0" w:color="auto"/>
              <w:right w:val="single" w:sz="4" w:space="0" w:color="auto"/>
            </w:tcBorders>
            <w:vAlign w:val="bottom"/>
            <w:hideMark/>
          </w:tcPr>
          <w:p w14:paraId="65F005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44154FE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1884,2</w:t>
            </w:r>
          </w:p>
        </w:tc>
      </w:tr>
      <w:tr w:rsidR="00F63190" w:rsidRPr="00F63190" w14:paraId="67DE6A89" w14:textId="77777777" w:rsidTr="009A42DF">
        <w:trPr>
          <w:gridAfter w:val="2"/>
          <w:wAfter w:w="560" w:type="dxa"/>
          <w:trHeight w:val="570"/>
        </w:trPr>
        <w:tc>
          <w:tcPr>
            <w:tcW w:w="709" w:type="dxa"/>
            <w:gridSpan w:val="2"/>
            <w:tcBorders>
              <w:top w:val="nil"/>
              <w:left w:val="single" w:sz="4" w:space="0" w:color="auto"/>
              <w:bottom w:val="nil"/>
              <w:right w:val="single" w:sz="4" w:space="0" w:color="auto"/>
            </w:tcBorders>
            <w:noWrap/>
            <w:hideMark/>
          </w:tcPr>
          <w:p w14:paraId="0082EE6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hideMark/>
          </w:tcPr>
          <w:p w14:paraId="3A010AF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550D618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7D635C7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86,8</w:t>
            </w:r>
          </w:p>
        </w:tc>
      </w:tr>
      <w:tr w:rsidR="00F63190" w:rsidRPr="00F63190" w14:paraId="10865477"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5AAA03F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noWrap/>
            <w:hideMark/>
          </w:tcPr>
          <w:p w14:paraId="4767717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66791F1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4FABE53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1980,5</w:t>
            </w:r>
          </w:p>
        </w:tc>
      </w:tr>
      <w:tr w:rsidR="00F63190" w:rsidRPr="00F63190" w14:paraId="0DD4253A" w14:textId="77777777" w:rsidTr="009A42DF">
        <w:trPr>
          <w:gridAfter w:val="2"/>
          <w:wAfter w:w="560" w:type="dxa"/>
          <w:trHeight w:val="570"/>
        </w:trPr>
        <w:tc>
          <w:tcPr>
            <w:tcW w:w="709" w:type="dxa"/>
            <w:gridSpan w:val="2"/>
            <w:tcBorders>
              <w:top w:val="nil"/>
              <w:left w:val="single" w:sz="4" w:space="0" w:color="auto"/>
              <w:bottom w:val="nil"/>
              <w:right w:val="nil"/>
            </w:tcBorders>
            <w:noWrap/>
            <w:hideMark/>
          </w:tcPr>
          <w:p w14:paraId="0C63240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w:t>
            </w:r>
          </w:p>
        </w:tc>
        <w:tc>
          <w:tcPr>
            <w:tcW w:w="2835" w:type="dxa"/>
            <w:gridSpan w:val="2"/>
            <w:tcBorders>
              <w:top w:val="single" w:sz="4" w:space="0" w:color="auto"/>
              <w:left w:val="single" w:sz="4" w:space="0" w:color="auto"/>
              <w:bottom w:val="nil"/>
              <w:right w:val="single" w:sz="4" w:space="0" w:color="auto"/>
            </w:tcBorders>
            <w:hideMark/>
          </w:tcPr>
          <w:p w14:paraId="5269453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Daugų Vlado Mirono gimnazija </w:t>
            </w:r>
          </w:p>
        </w:tc>
        <w:tc>
          <w:tcPr>
            <w:tcW w:w="4769" w:type="dxa"/>
            <w:gridSpan w:val="4"/>
            <w:tcBorders>
              <w:top w:val="nil"/>
              <w:left w:val="nil"/>
              <w:bottom w:val="single" w:sz="4" w:space="0" w:color="auto"/>
              <w:right w:val="single" w:sz="4" w:space="0" w:color="auto"/>
            </w:tcBorders>
            <w:vAlign w:val="bottom"/>
            <w:hideMark/>
          </w:tcPr>
          <w:p w14:paraId="2B90CBF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6CEE523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2731,8</w:t>
            </w:r>
          </w:p>
        </w:tc>
      </w:tr>
      <w:tr w:rsidR="00F63190" w:rsidRPr="00F63190" w14:paraId="07D517A6" w14:textId="77777777" w:rsidTr="009A42DF">
        <w:trPr>
          <w:gridAfter w:val="2"/>
          <w:wAfter w:w="560" w:type="dxa"/>
          <w:trHeight w:val="1005"/>
        </w:trPr>
        <w:tc>
          <w:tcPr>
            <w:tcW w:w="709" w:type="dxa"/>
            <w:gridSpan w:val="2"/>
            <w:tcBorders>
              <w:top w:val="nil"/>
              <w:left w:val="single" w:sz="4" w:space="0" w:color="auto"/>
              <w:bottom w:val="nil"/>
              <w:right w:val="nil"/>
            </w:tcBorders>
            <w:noWrap/>
            <w:hideMark/>
          </w:tcPr>
          <w:p w14:paraId="1EA4ECA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single" w:sz="4" w:space="0" w:color="auto"/>
              <w:bottom w:val="nil"/>
              <w:right w:val="single" w:sz="4" w:space="0" w:color="auto"/>
            </w:tcBorders>
            <w:noWrap/>
            <w:hideMark/>
          </w:tcPr>
          <w:p w14:paraId="381685B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5313FA1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406F45C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98,2</w:t>
            </w:r>
          </w:p>
        </w:tc>
      </w:tr>
      <w:tr w:rsidR="00F63190" w:rsidRPr="00F63190" w14:paraId="29DBBC77" w14:textId="77777777" w:rsidTr="009A42DF">
        <w:trPr>
          <w:gridAfter w:val="2"/>
          <w:wAfter w:w="560" w:type="dxa"/>
          <w:trHeight w:val="290"/>
        </w:trPr>
        <w:tc>
          <w:tcPr>
            <w:tcW w:w="709" w:type="dxa"/>
            <w:gridSpan w:val="2"/>
            <w:tcBorders>
              <w:top w:val="nil"/>
              <w:left w:val="single" w:sz="4" w:space="0" w:color="auto"/>
              <w:bottom w:val="single" w:sz="4" w:space="0" w:color="auto"/>
              <w:right w:val="nil"/>
            </w:tcBorders>
            <w:noWrap/>
            <w:hideMark/>
          </w:tcPr>
          <w:p w14:paraId="14F8F6C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single" w:sz="4" w:space="0" w:color="auto"/>
              <w:bottom w:val="single" w:sz="4" w:space="0" w:color="auto"/>
              <w:right w:val="single" w:sz="4" w:space="0" w:color="auto"/>
            </w:tcBorders>
            <w:noWrap/>
            <w:hideMark/>
          </w:tcPr>
          <w:p w14:paraId="2E20D27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3C37F235"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4953AB3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2830,0</w:t>
            </w:r>
          </w:p>
        </w:tc>
      </w:tr>
      <w:tr w:rsidR="00F63190" w:rsidRPr="00F63190" w14:paraId="16E82334" w14:textId="77777777" w:rsidTr="009A42DF">
        <w:trPr>
          <w:gridAfter w:val="2"/>
          <w:wAfter w:w="560" w:type="dxa"/>
          <w:trHeight w:val="578"/>
        </w:trPr>
        <w:tc>
          <w:tcPr>
            <w:tcW w:w="709" w:type="dxa"/>
            <w:gridSpan w:val="2"/>
            <w:tcBorders>
              <w:top w:val="nil"/>
              <w:left w:val="single" w:sz="4" w:space="0" w:color="auto"/>
              <w:bottom w:val="nil"/>
              <w:right w:val="single" w:sz="4" w:space="0" w:color="auto"/>
            </w:tcBorders>
            <w:noWrap/>
            <w:hideMark/>
          </w:tcPr>
          <w:p w14:paraId="6DD9DB2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13</w:t>
            </w:r>
          </w:p>
        </w:tc>
        <w:tc>
          <w:tcPr>
            <w:tcW w:w="2835" w:type="dxa"/>
            <w:gridSpan w:val="2"/>
            <w:tcBorders>
              <w:top w:val="nil"/>
              <w:left w:val="nil"/>
              <w:bottom w:val="nil"/>
              <w:right w:val="single" w:sz="4" w:space="0" w:color="auto"/>
            </w:tcBorders>
            <w:hideMark/>
          </w:tcPr>
          <w:p w14:paraId="59B92A4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Simno gimnazija </w:t>
            </w:r>
          </w:p>
        </w:tc>
        <w:tc>
          <w:tcPr>
            <w:tcW w:w="4769" w:type="dxa"/>
            <w:gridSpan w:val="4"/>
            <w:tcBorders>
              <w:top w:val="nil"/>
              <w:left w:val="nil"/>
              <w:bottom w:val="single" w:sz="4" w:space="0" w:color="auto"/>
              <w:right w:val="single" w:sz="4" w:space="0" w:color="auto"/>
            </w:tcBorders>
            <w:vAlign w:val="bottom"/>
            <w:hideMark/>
          </w:tcPr>
          <w:p w14:paraId="2F98C29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1468" w:type="dxa"/>
            <w:gridSpan w:val="4"/>
            <w:tcBorders>
              <w:top w:val="nil"/>
              <w:left w:val="nil"/>
              <w:bottom w:val="single" w:sz="4" w:space="0" w:color="auto"/>
              <w:right w:val="single" w:sz="4" w:space="0" w:color="auto"/>
            </w:tcBorders>
            <w:noWrap/>
            <w:vAlign w:val="bottom"/>
            <w:hideMark/>
          </w:tcPr>
          <w:p w14:paraId="126DBC9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2160,0</w:t>
            </w:r>
          </w:p>
        </w:tc>
      </w:tr>
      <w:tr w:rsidR="00F63190" w:rsidRPr="00F63190" w14:paraId="2C2A19AF" w14:textId="77777777" w:rsidTr="009A42DF">
        <w:trPr>
          <w:gridAfter w:val="2"/>
          <w:wAfter w:w="560" w:type="dxa"/>
          <w:trHeight w:val="578"/>
        </w:trPr>
        <w:tc>
          <w:tcPr>
            <w:tcW w:w="709" w:type="dxa"/>
            <w:gridSpan w:val="2"/>
            <w:tcBorders>
              <w:top w:val="nil"/>
              <w:left w:val="single" w:sz="4" w:space="0" w:color="auto"/>
              <w:bottom w:val="nil"/>
              <w:right w:val="single" w:sz="4" w:space="0" w:color="auto"/>
            </w:tcBorders>
            <w:noWrap/>
            <w:hideMark/>
          </w:tcPr>
          <w:p w14:paraId="629B468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nil"/>
              <w:right w:val="single" w:sz="4" w:space="0" w:color="auto"/>
            </w:tcBorders>
            <w:hideMark/>
          </w:tcPr>
          <w:p w14:paraId="79ED6B3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243692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5CA4750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94,2</w:t>
            </w:r>
          </w:p>
        </w:tc>
      </w:tr>
      <w:tr w:rsidR="00F63190" w:rsidRPr="00F63190" w14:paraId="44E89CC1"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6628126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2A56223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456AEE3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3242BA0F"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2254,2</w:t>
            </w:r>
          </w:p>
        </w:tc>
      </w:tr>
      <w:tr w:rsidR="00F63190" w:rsidRPr="00F63190" w14:paraId="5F5A2CA9" w14:textId="77777777" w:rsidTr="009A42DF">
        <w:trPr>
          <w:gridAfter w:val="2"/>
          <w:wAfter w:w="560" w:type="dxa"/>
          <w:trHeight w:val="915"/>
        </w:trPr>
        <w:tc>
          <w:tcPr>
            <w:tcW w:w="709" w:type="dxa"/>
            <w:gridSpan w:val="2"/>
            <w:tcBorders>
              <w:top w:val="nil"/>
              <w:left w:val="single" w:sz="4" w:space="0" w:color="auto"/>
              <w:bottom w:val="nil"/>
              <w:right w:val="single" w:sz="4" w:space="0" w:color="auto"/>
            </w:tcBorders>
            <w:noWrap/>
            <w:hideMark/>
          </w:tcPr>
          <w:p w14:paraId="2AD260A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w:t>
            </w:r>
          </w:p>
        </w:tc>
        <w:tc>
          <w:tcPr>
            <w:tcW w:w="2835" w:type="dxa"/>
            <w:gridSpan w:val="2"/>
            <w:tcBorders>
              <w:top w:val="nil"/>
              <w:left w:val="nil"/>
              <w:bottom w:val="nil"/>
              <w:right w:val="single" w:sz="4" w:space="0" w:color="auto"/>
            </w:tcBorders>
            <w:hideMark/>
          </w:tcPr>
          <w:p w14:paraId="63D26D2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rajono savivaldybės Miroslavo globos namai</w:t>
            </w:r>
          </w:p>
        </w:tc>
        <w:tc>
          <w:tcPr>
            <w:tcW w:w="4769" w:type="dxa"/>
            <w:gridSpan w:val="4"/>
            <w:tcBorders>
              <w:top w:val="nil"/>
              <w:left w:val="nil"/>
              <w:bottom w:val="single" w:sz="4" w:space="0" w:color="auto"/>
              <w:right w:val="single" w:sz="4" w:space="0" w:color="auto"/>
            </w:tcBorders>
            <w:vAlign w:val="bottom"/>
            <w:hideMark/>
          </w:tcPr>
          <w:p w14:paraId="1AB39CB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778FB68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651,3</w:t>
            </w:r>
          </w:p>
        </w:tc>
      </w:tr>
      <w:tr w:rsidR="00F63190" w:rsidRPr="00F63190" w14:paraId="5FB236DE"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2170448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hideMark/>
          </w:tcPr>
          <w:p w14:paraId="6B01056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2138C930"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1A8AF3A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651,3</w:t>
            </w:r>
          </w:p>
        </w:tc>
      </w:tr>
      <w:tr w:rsidR="00F63190" w:rsidRPr="00F63190" w14:paraId="208D942E" w14:textId="77777777" w:rsidTr="009A42DF">
        <w:trPr>
          <w:gridAfter w:val="2"/>
          <w:wAfter w:w="560" w:type="dxa"/>
          <w:trHeight w:val="600"/>
        </w:trPr>
        <w:tc>
          <w:tcPr>
            <w:tcW w:w="709" w:type="dxa"/>
            <w:gridSpan w:val="2"/>
            <w:tcBorders>
              <w:top w:val="nil"/>
              <w:left w:val="single" w:sz="4" w:space="0" w:color="auto"/>
              <w:bottom w:val="nil"/>
              <w:right w:val="single" w:sz="4" w:space="0" w:color="auto"/>
            </w:tcBorders>
            <w:noWrap/>
            <w:hideMark/>
          </w:tcPr>
          <w:p w14:paraId="52EFBD6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15</w:t>
            </w:r>
          </w:p>
        </w:tc>
        <w:tc>
          <w:tcPr>
            <w:tcW w:w="2835" w:type="dxa"/>
            <w:gridSpan w:val="2"/>
            <w:tcBorders>
              <w:top w:val="nil"/>
              <w:left w:val="nil"/>
              <w:bottom w:val="nil"/>
              <w:right w:val="single" w:sz="4" w:space="0" w:color="auto"/>
            </w:tcBorders>
            <w:hideMark/>
          </w:tcPr>
          <w:p w14:paraId="5241578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globos namai </w:t>
            </w:r>
          </w:p>
        </w:tc>
        <w:tc>
          <w:tcPr>
            <w:tcW w:w="4769" w:type="dxa"/>
            <w:gridSpan w:val="4"/>
            <w:tcBorders>
              <w:top w:val="nil"/>
              <w:left w:val="nil"/>
              <w:bottom w:val="single" w:sz="4" w:space="0" w:color="auto"/>
              <w:right w:val="single" w:sz="4" w:space="0" w:color="auto"/>
            </w:tcBorders>
            <w:vAlign w:val="bottom"/>
            <w:hideMark/>
          </w:tcPr>
          <w:p w14:paraId="2FC7CAB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1468" w:type="dxa"/>
            <w:gridSpan w:val="4"/>
            <w:tcBorders>
              <w:top w:val="nil"/>
              <w:left w:val="nil"/>
              <w:bottom w:val="single" w:sz="4" w:space="0" w:color="auto"/>
              <w:right w:val="single" w:sz="4" w:space="0" w:color="auto"/>
            </w:tcBorders>
            <w:noWrap/>
            <w:vAlign w:val="bottom"/>
            <w:hideMark/>
          </w:tcPr>
          <w:p w14:paraId="1EB8547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570,9</w:t>
            </w:r>
          </w:p>
        </w:tc>
      </w:tr>
      <w:tr w:rsidR="00F63190" w:rsidRPr="00F63190" w14:paraId="6DCA954E" w14:textId="77777777" w:rsidTr="009A42DF">
        <w:trPr>
          <w:gridAfter w:val="2"/>
          <w:wAfter w:w="560" w:type="dxa"/>
          <w:trHeight w:val="290"/>
        </w:trPr>
        <w:tc>
          <w:tcPr>
            <w:tcW w:w="709" w:type="dxa"/>
            <w:gridSpan w:val="2"/>
            <w:tcBorders>
              <w:top w:val="nil"/>
              <w:left w:val="single" w:sz="4" w:space="0" w:color="auto"/>
              <w:bottom w:val="single" w:sz="4" w:space="0" w:color="auto"/>
              <w:right w:val="single" w:sz="4" w:space="0" w:color="auto"/>
            </w:tcBorders>
            <w:noWrap/>
            <w:hideMark/>
          </w:tcPr>
          <w:p w14:paraId="727A639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single" w:sz="4" w:space="0" w:color="auto"/>
            </w:tcBorders>
            <w:noWrap/>
            <w:vAlign w:val="bottom"/>
            <w:hideMark/>
          </w:tcPr>
          <w:p w14:paraId="5C4C024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vAlign w:val="bottom"/>
            <w:hideMark/>
          </w:tcPr>
          <w:p w14:paraId="6B0151C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2CAC6C7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570,9</w:t>
            </w:r>
          </w:p>
        </w:tc>
      </w:tr>
      <w:tr w:rsidR="00F63190" w:rsidRPr="00F63190" w14:paraId="34523882" w14:textId="77777777" w:rsidTr="009A42DF">
        <w:trPr>
          <w:gridAfter w:val="2"/>
          <w:wAfter w:w="560" w:type="dxa"/>
          <w:trHeight w:val="290"/>
        </w:trPr>
        <w:tc>
          <w:tcPr>
            <w:tcW w:w="709" w:type="dxa"/>
            <w:gridSpan w:val="2"/>
            <w:tcBorders>
              <w:top w:val="nil"/>
              <w:left w:val="single" w:sz="4" w:space="0" w:color="auto"/>
              <w:bottom w:val="single" w:sz="4" w:space="0" w:color="auto"/>
              <w:right w:val="nil"/>
            </w:tcBorders>
            <w:noWrap/>
            <w:hideMark/>
          </w:tcPr>
          <w:p w14:paraId="0FCEBD6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835" w:type="dxa"/>
            <w:gridSpan w:val="2"/>
            <w:tcBorders>
              <w:top w:val="nil"/>
              <w:left w:val="nil"/>
              <w:bottom w:val="single" w:sz="4" w:space="0" w:color="auto"/>
              <w:right w:val="nil"/>
            </w:tcBorders>
            <w:noWrap/>
            <w:vAlign w:val="bottom"/>
            <w:hideMark/>
          </w:tcPr>
          <w:p w14:paraId="09442FB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4769" w:type="dxa"/>
            <w:gridSpan w:val="4"/>
            <w:tcBorders>
              <w:top w:val="nil"/>
              <w:left w:val="nil"/>
              <w:bottom w:val="single" w:sz="4" w:space="0" w:color="auto"/>
              <w:right w:val="single" w:sz="4" w:space="0" w:color="auto"/>
            </w:tcBorders>
            <w:noWrap/>
            <w:vAlign w:val="bottom"/>
            <w:hideMark/>
          </w:tcPr>
          <w:p w14:paraId="17E86F6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c>
          <w:tcPr>
            <w:tcW w:w="1468" w:type="dxa"/>
            <w:gridSpan w:val="4"/>
            <w:tcBorders>
              <w:top w:val="nil"/>
              <w:left w:val="nil"/>
              <w:bottom w:val="single" w:sz="4" w:space="0" w:color="auto"/>
              <w:right w:val="single" w:sz="4" w:space="0" w:color="auto"/>
            </w:tcBorders>
            <w:noWrap/>
            <w:vAlign w:val="bottom"/>
            <w:hideMark/>
          </w:tcPr>
          <w:p w14:paraId="4B05B08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51916,2</w:t>
            </w:r>
          </w:p>
        </w:tc>
      </w:tr>
      <w:tr w:rsidR="00F63190" w:rsidRPr="00F63190" w14:paraId="17B684C6" w14:textId="77777777" w:rsidTr="009A42DF">
        <w:trPr>
          <w:gridAfter w:val="2"/>
          <w:wAfter w:w="560" w:type="dxa"/>
          <w:trHeight w:val="135"/>
        </w:trPr>
        <w:tc>
          <w:tcPr>
            <w:tcW w:w="709" w:type="dxa"/>
            <w:gridSpan w:val="2"/>
            <w:tcBorders>
              <w:top w:val="nil"/>
              <w:left w:val="nil"/>
              <w:bottom w:val="nil"/>
              <w:right w:val="nil"/>
            </w:tcBorders>
            <w:noWrap/>
            <w:vAlign w:val="bottom"/>
            <w:hideMark/>
          </w:tcPr>
          <w:p w14:paraId="514EAAA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p>
        </w:tc>
        <w:tc>
          <w:tcPr>
            <w:tcW w:w="2835" w:type="dxa"/>
            <w:gridSpan w:val="2"/>
            <w:tcBorders>
              <w:top w:val="nil"/>
              <w:left w:val="nil"/>
              <w:bottom w:val="nil"/>
              <w:right w:val="nil"/>
            </w:tcBorders>
            <w:noWrap/>
            <w:vAlign w:val="bottom"/>
            <w:hideMark/>
          </w:tcPr>
          <w:p w14:paraId="51F63AFC"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4769" w:type="dxa"/>
            <w:gridSpan w:val="4"/>
            <w:tcBorders>
              <w:top w:val="nil"/>
              <w:left w:val="nil"/>
              <w:bottom w:val="nil"/>
              <w:right w:val="nil"/>
            </w:tcBorders>
            <w:noWrap/>
            <w:vAlign w:val="bottom"/>
            <w:hideMark/>
          </w:tcPr>
          <w:p w14:paraId="6E41BFB8"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68" w:type="dxa"/>
            <w:gridSpan w:val="4"/>
            <w:tcBorders>
              <w:top w:val="nil"/>
              <w:left w:val="nil"/>
              <w:bottom w:val="nil"/>
              <w:right w:val="nil"/>
            </w:tcBorders>
            <w:noWrap/>
            <w:vAlign w:val="bottom"/>
            <w:hideMark/>
          </w:tcPr>
          <w:p w14:paraId="6B64DE71"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r w:rsidR="00F63190" w:rsidRPr="00F63190" w14:paraId="24248ACA" w14:textId="77777777" w:rsidTr="009A42DF">
        <w:trPr>
          <w:gridAfter w:val="2"/>
          <w:wAfter w:w="560" w:type="dxa"/>
          <w:trHeight w:val="290"/>
        </w:trPr>
        <w:tc>
          <w:tcPr>
            <w:tcW w:w="709" w:type="dxa"/>
            <w:gridSpan w:val="2"/>
            <w:tcBorders>
              <w:top w:val="nil"/>
              <w:left w:val="nil"/>
              <w:bottom w:val="nil"/>
              <w:right w:val="nil"/>
            </w:tcBorders>
            <w:noWrap/>
            <w:vAlign w:val="bottom"/>
            <w:hideMark/>
          </w:tcPr>
          <w:p w14:paraId="50104CD0"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7604" w:type="dxa"/>
            <w:gridSpan w:val="6"/>
            <w:tcBorders>
              <w:top w:val="nil"/>
              <w:left w:val="nil"/>
              <w:bottom w:val="nil"/>
              <w:right w:val="nil"/>
            </w:tcBorders>
            <w:noWrap/>
            <w:vAlign w:val="bottom"/>
            <w:hideMark/>
          </w:tcPr>
          <w:p w14:paraId="1C5F99D6" w14:textId="77777777" w:rsidR="00F63190" w:rsidRPr="00F63190" w:rsidRDefault="00F63190" w:rsidP="00F63190">
            <w:pPr>
              <w:suppressAutoHyphens w:val="0"/>
              <w:autoSpaceDN/>
              <w:spacing w:after="0"/>
              <w:jc w:val="center"/>
              <w:textAlignment w:val="auto"/>
              <w:rPr>
                <w:rFonts w:eastAsia="Times New Roman" w:cs="Calibri"/>
                <w:color w:val="000000"/>
                <w:lang w:eastAsia="lt-LT"/>
              </w:rPr>
            </w:pPr>
            <w:r w:rsidRPr="00F63190">
              <w:rPr>
                <w:rFonts w:eastAsia="Times New Roman" w:cs="Calibri"/>
                <w:color w:val="000000"/>
                <w:lang w:eastAsia="lt-LT"/>
              </w:rPr>
              <w:t xml:space="preserve"> _____________________________</w:t>
            </w:r>
          </w:p>
        </w:tc>
        <w:tc>
          <w:tcPr>
            <w:tcW w:w="1468" w:type="dxa"/>
            <w:gridSpan w:val="4"/>
            <w:tcBorders>
              <w:top w:val="nil"/>
              <w:left w:val="nil"/>
              <w:bottom w:val="nil"/>
              <w:right w:val="nil"/>
            </w:tcBorders>
            <w:noWrap/>
            <w:vAlign w:val="bottom"/>
            <w:hideMark/>
          </w:tcPr>
          <w:p w14:paraId="1A9D6B28" w14:textId="77777777" w:rsidR="00F63190" w:rsidRPr="00F63190" w:rsidRDefault="00F63190" w:rsidP="00F63190">
            <w:pPr>
              <w:suppressAutoHyphens w:val="0"/>
              <w:autoSpaceDN/>
              <w:spacing w:after="0"/>
              <w:jc w:val="center"/>
              <w:textAlignment w:val="auto"/>
              <w:rPr>
                <w:rFonts w:eastAsia="Times New Roman" w:cs="Calibri"/>
                <w:color w:val="000000"/>
                <w:lang w:eastAsia="lt-LT"/>
              </w:rPr>
            </w:pPr>
          </w:p>
        </w:tc>
      </w:tr>
      <w:tr w:rsidR="00F63190" w:rsidRPr="00F63190" w14:paraId="4A39E111" w14:textId="77777777" w:rsidTr="009A42DF">
        <w:trPr>
          <w:gridAfter w:val="1"/>
          <w:wAfter w:w="553" w:type="dxa"/>
          <w:trHeight w:val="1558"/>
        </w:trPr>
        <w:tc>
          <w:tcPr>
            <w:tcW w:w="567" w:type="dxa"/>
            <w:tcBorders>
              <w:top w:val="nil"/>
              <w:left w:val="nil"/>
              <w:bottom w:val="nil"/>
              <w:right w:val="nil"/>
            </w:tcBorders>
            <w:noWrap/>
            <w:vAlign w:val="bottom"/>
            <w:hideMark/>
          </w:tcPr>
          <w:p w14:paraId="49834BE8" w14:textId="77777777" w:rsidR="00F63190" w:rsidRPr="00F63190" w:rsidRDefault="00F63190" w:rsidP="00F63190">
            <w:pPr>
              <w:suppressAutoHyphens w:val="0"/>
              <w:autoSpaceDN/>
              <w:spacing w:after="0"/>
              <w:textAlignment w:val="auto"/>
              <w:rPr>
                <w:rFonts w:ascii="Times New Roman" w:eastAsia="Times New Roman" w:hAnsi="Times New Roman"/>
                <w:sz w:val="24"/>
                <w:szCs w:val="24"/>
                <w:lang w:eastAsia="lt-LT"/>
              </w:rPr>
            </w:pPr>
          </w:p>
        </w:tc>
        <w:tc>
          <w:tcPr>
            <w:tcW w:w="1560" w:type="dxa"/>
            <w:gridSpan w:val="2"/>
            <w:tcBorders>
              <w:top w:val="nil"/>
              <w:left w:val="nil"/>
              <w:bottom w:val="nil"/>
              <w:right w:val="nil"/>
            </w:tcBorders>
            <w:noWrap/>
            <w:vAlign w:val="bottom"/>
            <w:hideMark/>
          </w:tcPr>
          <w:p w14:paraId="4D03EBF5"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nil"/>
              <w:right w:val="nil"/>
            </w:tcBorders>
            <w:noWrap/>
            <w:vAlign w:val="bottom"/>
            <w:hideMark/>
          </w:tcPr>
          <w:p w14:paraId="2A7FE654"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5677" w:type="dxa"/>
            <w:gridSpan w:val="7"/>
            <w:tcBorders>
              <w:top w:val="nil"/>
              <w:left w:val="nil"/>
              <w:bottom w:val="nil"/>
              <w:right w:val="nil"/>
            </w:tcBorders>
            <w:noWrap/>
            <w:vAlign w:val="bottom"/>
            <w:hideMark/>
          </w:tcPr>
          <w:p w14:paraId="1D93CD5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rajono savivaldybės tarybos</w:t>
            </w:r>
            <w:r w:rsidRPr="00F63190">
              <w:rPr>
                <w:rFonts w:ascii="Times New Roman" w:eastAsia="Times New Roman" w:hAnsi="Times New Roman"/>
                <w:color w:val="000000"/>
                <w:lang w:eastAsia="lt-LT"/>
              </w:rPr>
              <w:br/>
              <w:t>2025 m. vasario 20 d.</w:t>
            </w:r>
            <w:r w:rsidRPr="00F63190">
              <w:rPr>
                <w:rFonts w:ascii="Times New Roman" w:eastAsia="Times New Roman" w:hAnsi="Times New Roman"/>
                <w:color w:val="000000"/>
                <w:lang w:eastAsia="lt-LT"/>
              </w:rPr>
              <w:br/>
              <w:t>sprendimo Nr. K-33</w:t>
            </w:r>
            <w:r w:rsidRPr="00F63190">
              <w:rPr>
                <w:rFonts w:ascii="Times New Roman" w:eastAsia="Times New Roman" w:hAnsi="Times New Roman"/>
                <w:color w:val="000000"/>
                <w:lang w:eastAsia="lt-LT"/>
              </w:rPr>
              <w:br/>
              <w:t>6 priedas</w:t>
            </w:r>
            <w:r w:rsidRPr="00F63190">
              <w:rPr>
                <w:rFonts w:ascii="Times New Roman" w:eastAsia="Times New Roman" w:hAnsi="Times New Roman"/>
                <w:color w:val="000000"/>
                <w:lang w:eastAsia="lt-LT"/>
              </w:rPr>
              <w:br/>
              <w:t>(Alytaus rajono savivaldybės tarybos</w:t>
            </w:r>
            <w:r w:rsidRPr="00F63190">
              <w:rPr>
                <w:rFonts w:ascii="Times New Roman" w:eastAsia="Times New Roman" w:hAnsi="Times New Roman"/>
                <w:color w:val="000000"/>
                <w:lang w:eastAsia="lt-LT"/>
              </w:rPr>
              <w:br/>
              <w:t>2025 m. rugpjūčio  d.  sprendimo Nr. K- redakcija)</w:t>
            </w:r>
          </w:p>
        </w:tc>
      </w:tr>
      <w:tr w:rsidR="00F63190" w:rsidRPr="00F63190" w14:paraId="633F20A3" w14:textId="77777777" w:rsidTr="009A42DF">
        <w:trPr>
          <w:gridAfter w:val="2"/>
          <w:wAfter w:w="560" w:type="dxa"/>
          <w:trHeight w:val="255"/>
        </w:trPr>
        <w:tc>
          <w:tcPr>
            <w:tcW w:w="567" w:type="dxa"/>
            <w:tcBorders>
              <w:top w:val="nil"/>
              <w:left w:val="nil"/>
              <w:bottom w:val="nil"/>
              <w:right w:val="nil"/>
            </w:tcBorders>
            <w:noWrap/>
            <w:vAlign w:val="bottom"/>
            <w:hideMark/>
          </w:tcPr>
          <w:p w14:paraId="297C2E2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tcBorders>
              <w:top w:val="nil"/>
              <w:left w:val="nil"/>
              <w:bottom w:val="nil"/>
              <w:right w:val="nil"/>
            </w:tcBorders>
            <w:noWrap/>
            <w:vAlign w:val="bottom"/>
            <w:hideMark/>
          </w:tcPr>
          <w:p w14:paraId="1C046EDC"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nil"/>
              <w:right w:val="nil"/>
            </w:tcBorders>
            <w:noWrap/>
            <w:vAlign w:val="bottom"/>
            <w:hideMark/>
          </w:tcPr>
          <w:p w14:paraId="711DA0B8"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693" w:type="dxa"/>
            <w:tcBorders>
              <w:top w:val="nil"/>
              <w:left w:val="nil"/>
              <w:bottom w:val="nil"/>
              <w:right w:val="nil"/>
            </w:tcBorders>
            <w:noWrap/>
            <w:vAlign w:val="bottom"/>
            <w:hideMark/>
          </w:tcPr>
          <w:p w14:paraId="18ABB8E5"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977" w:type="dxa"/>
            <w:gridSpan w:val="5"/>
            <w:tcBorders>
              <w:top w:val="nil"/>
              <w:left w:val="nil"/>
              <w:bottom w:val="nil"/>
              <w:right w:val="nil"/>
            </w:tcBorders>
            <w:vAlign w:val="bottom"/>
            <w:hideMark/>
          </w:tcPr>
          <w:p w14:paraId="0EE0DB06"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r w:rsidR="00F63190" w:rsidRPr="00F63190" w14:paraId="1FBEC130" w14:textId="77777777" w:rsidTr="009A42DF">
        <w:trPr>
          <w:gridAfter w:val="1"/>
          <w:wAfter w:w="553" w:type="dxa"/>
          <w:trHeight w:val="690"/>
        </w:trPr>
        <w:tc>
          <w:tcPr>
            <w:tcW w:w="567" w:type="dxa"/>
            <w:tcBorders>
              <w:top w:val="nil"/>
              <w:left w:val="nil"/>
              <w:bottom w:val="nil"/>
              <w:right w:val="nil"/>
            </w:tcBorders>
            <w:noWrap/>
            <w:vAlign w:val="bottom"/>
            <w:hideMark/>
          </w:tcPr>
          <w:p w14:paraId="07D3F48B"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9221" w:type="dxa"/>
            <w:gridSpan w:val="12"/>
            <w:tcBorders>
              <w:top w:val="nil"/>
              <w:left w:val="nil"/>
              <w:bottom w:val="nil"/>
              <w:right w:val="nil"/>
            </w:tcBorders>
            <w:vAlign w:val="bottom"/>
            <w:hideMark/>
          </w:tcPr>
          <w:p w14:paraId="2F8B5B76" w14:textId="77777777" w:rsid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 xml:space="preserve">ALYTAUS RAJONO SAVIVALDYBĖS 2025 METŲ BIUDŽETO </w:t>
            </w:r>
          </w:p>
          <w:p w14:paraId="69593E7A" w14:textId="67BF4372"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ASIGNAVIMAI IŠ DOTACIJŲ</w:t>
            </w:r>
          </w:p>
        </w:tc>
      </w:tr>
      <w:tr w:rsidR="00F63190" w:rsidRPr="00F63190" w14:paraId="650D1374" w14:textId="77777777" w:rsidTr="009A42DF">
        <w:trPr>
          <w:gridAfter w:val="2"/>
          <w:wAfter w:w="560" w:type="dxa"/>
          <w:trHeight w:val="290"/>
        </w:trPr>
        <w:tc>
          <w:tcPr>
            <w:tcW w:w="567" w:type="dxa"/>
            <w:tcBorders>
              <w:top w:val="nil"/>
              <w:left w:val="nil"/>
              <w:bottom w:val="nil"/>
              <w:right w:val="nil"/>
            </w:tcBorders>
            <w:noWrap/>
            <w:vAlign w:val="bottom"/>
            <w:hideMark/>
          </w:tcPr>
          <w:p w14:paraId="7406135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p>
        </w:tc>
        <w:tc>
          <w:tcPr>
            <w:tcW w:w="1560" w:type="dxa"/>
            <w:gridSpan w:val="2"/>
            <w:tcBorders>
              <w:top w:val="nil"/>
              <w:left w:val="nil"/>
              <w:bottom w:val="nil"/>
              <w:right w:val="nil"/>
            </w:tcBorders>
            <w:noWrap/>
            <w:vAlign w:val="bottom"/>
            <w:hideMark/>
          </w:tcPr>
          <w:p w14:paraId="2822018C"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nil"/>
              <w:right w:val="nil"/>
            </w:tcBorders>
            <w:noWrap/>
            <w:vAlign w:val="bottom"/>
            <w:hideMark/>
          </w:tcPr>
          <w:p w14:paraId="3BA23033"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693" w:type="dxa"/>
            <w:tcBorders>
              <w:top w:val="nil"/>
              <w:left w:val="nil"/>
              <w:bottom w:val="nil"/>
              <w:right w:val="nil"/>
            </w:tcBorders>
            <w:noWrap/>
            <w:vAlign w:val="bottom"/>
            <w:hideMark/>
          </w:tcPr>
          <w:p w14:paraId="581FF449"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559" w:type="dxa"/>
            <w:gridSpan w:val="2"/>
            <w:tcBorders>
              <w:top w:val="nil"/>
              <w:left w:val="nil"/>
              <w:bottom w:val="nil"/>
              <w:right w:val="nil"/>
            </w:tcBorders>
            <w:noWrap/>
            <w:vAlign w:val="bottom"/>
            <w:hideMark/>
          </w:tcPr>
          <w:p w14:paraId="5CEB739A"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18" w:type="dxa"/>
            <w:gridSpan w:val="3"/>
            <w:tcBorders>
              <w:top w:val="nil"/>
              <w:left w:val="nil"/>
              <w:bottom w:val="nil"/>
              <w:right w:val="nil"/>
            </w:tcBorders>
            <w:noWrap/>
            <w:vAlign w:val="bottom"/>
            <w:hideMark/>
          </w:tcPr>
          <w:p w14:paraId="4FBEC80A"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r w:rsidR="009A42DF" w:rsidRPr="00F63190" w14:paraId="11EE2AC5" w14:textId="77777777" w:rsidTr="009A42DF">
        <w:trPr>
          <w:gridAfter w:val="2"/>
          <w:wAfter w:w="560" w:type="dxa"/>
          <w:trHeight w:val="290"/>
        </w:trPr>
        <w:tc>
          <w:tcPr>
            <w:tcW w:w="567" w:type="dxa"/>
            <w:tcBorders>
              <w:top w:val="nil"/>
              <w:left w:val="nil"/>
              <w:bottom w:val="single" w:sz="4" w:space="0" w:color="auto"/>
              <w:right w:val="nil"/>
            </w:tcBorders>
            <w:noWrap/>
            <w:vAlign w:val="bottom"/>
            <w:hideMark/>
          </w:tcPr>
          <w:p w14:paraId="41B03197"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560" w:type="dxa"/>
            <w:gridSpan w:val="2"/>
            <w:tcBorders>
              <w:top w:val="nil"/>
              <w:left w:val="nil"/>
              <w:bottom w:val="single" w:sz="4" w:space="0" w:color="auto"/>
              <w:right w:val="nil"/>
            </w:tcBorders>
            <w:noWrap/>
            <w:vAlign w:val="bottom"/>
            <w:hideMark/>
          </w:tcPr>
          <w:p w14:paraId="1F6B4FA4"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single" w:sz="4" w:space="0" w:color="auto"/>
              <w:right w:val="nil"/>
            </w:tcBorders>
            <w:noWrap/>
            <w:vAlign w:val="bottom"/>
            <w:hideMark/>
          </w:tcPr>
          <w:p w14:paraId="72DAFBA0"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693" w:type="dxa"/>
            <w:tcBorders>
              <w:top w:val="nil"/>
              <w:left w:val="nil"/>
              <w:bottom w:val="single" w:sz="4" w:space="0" w:color="auto"/>
              <w:right w:val="nil"/>
            </w:tcBorders>
            <w:noWrap/>
            <w:vAlign w:val="bottom"/>
            <w:hideMark/>
          </w:tcPr>
          <w:p w14:paraId="55F41A0A"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559" w:type="dxa"/>
            <w:gridSpan w:val="2"/>
            <w:tcBorders>
              <w:top w:val="nil"/>
              <w:left w:val="nil"/>
              <w:bottom w:val="single" w:sz="4" w:space="0" w:color="auto"/>
              <w:right w:val="nil"/>
            </w:tcBorders>
            <w:noWrap/>
            <w:vAlign w:val="bottom"/>
            <w:hideMark/>
          </w:tcPr>
          <w:p w14:paraId="1097E7A6"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18" w:type="dxa"/>
            <w:gridSpan w:val="3"/>
            <w:tcBorders>
              <w:top w:val="nil"/>
              <w:left w:val="nil"/>
              <w:bottom w:val="single" w:sz="4" w:space="0" w:color="auto"/>
              <w:right w:val="nil"/>
            </w:tcBorders>
            <w:noWrap/>
            <w:vAlign w:val="bottom"/>
            <w:hideMark/>
          </w:tcPr>
          <w:p w14:paraId="2E9E820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Tūkst. Eur</w:t>
            </w:r>
          </w:p>
        </w:tc>
      </w:tr>
      <w:tr w:rsidR="00F63190" w:rsidRPr="00F63190" w14:paraId="67C10115" w14:textId="77777777" w:rsidTr="009A42DF">
        <w:trPr>
          <w:gridAfter w:val="2"/>
          <w:wAfter w:w="560" w:type="dxa"/>
          <w:trHeight w:val="580"/>
        </w:trPr>
        <w:tc>
          <w:tcPr>
            <w:tcW w:w="567" w:type="dxa"/>
            <w:tcBorders>
              <w:top w:val="single" w:sz="4" w:space="0" w:color="auto"/>
              <w:left w:val="single" w:sz="4" w:space="0" w:color="auto"/>
              <w:bottom w:val="single" w:sz="4" w:space="0" w:color="auto"/>
              <w:right w:val="nil"/>
            </w:tcBorders>
            <w:vAlign w:val="bottom"/>
            <w:hideMark/>
          </w:tcPr>
          <w:p w14:paraId="78EB893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Eil.</w:t>
            </w:r>
            <w:r w:rsidRPr="00F63190">
              <w:rPr>
                <w:rFonts w:ascii="Times New Roman" w:eastAsia="Times New Roman" w:hAnsi="Times New Roman"/>
                <w:b/>
                <w:bCs/>
                <w:color w:val="000000"/>
                <w:lang w:eastAsia="lt-LT"/>
              </w:rPr>
              <w:br/>
              <w:t xml:space="preserve">Nr. </w:t>
            </w:r>
          </w:p>
        </w:tc>
        <w:tc>
          <w:tcPr>
            <w:tcW w:w="1560" w:type="dxa"/>
            <w:gridSpan w:val="2"/>
            <w:tcBorders>
              <w:top w:val="single" w:sz="4" w:space="0" w:color="auto"/>
              <w:left w:val="single" w:sz="4" w:space="0" w:color="auto"/>
              <w:bottom w:val="single" w:sz="4" w:space="0" w:color="auto"/>
              <w:right w:val="single" w:sz="4" w:space="0" w:color="auto"/>
            </w:tcBorders>
            <w:hideMark/>
          </w:tcPr>
          <w:p w14:paraId="7EFB6E3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Asignavimų valdytojas</w:t>
            </w:r>
          </w:p>
        </w:tc>
        <w:tc>
          <w:tcPr>
            <w:tcW w:w="1984" w:type="dxa"/>
            <w:gridSpan w:val="3"/>
            <w:tcBorders>
              <w:top w:val="single" w:sz="4" w:space="0" w:color="auto"/>
              <w:left w:val="nil"/>
              <w:bottom w:val="single" w:sz="4" w:space="0" w:color="auto"/>
              <w:right w:val="single" w:sz="4" w:space="0" w:color="auto"/>
            </w:tcBorders>
            <w:hideMark/>
          </w:tcPr>
          <w:p w14:paraId="0EC074ED"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Programos kodas /</w:t>
            </w:r>
            <w:r w:rsidRPr="00F63190">
              <w:rPr>
                <w:rFonts w:ascii="Times New Roman" w:eastAsia="Times New Roman" w:hAnsi="Times New Roman"/>
                <w:b/>
                <w:bCs/>
                <w:color w:val="000000"/>
                <w:lang w:eastAsia="lt-LT"/>
              </w:rPr>
              <w:br/>
              <w:t xml:space="preserve">pavadinimas </w:t>
            </w:r>
          </w:p>
        </w:tc>
        <w:tc>
          <w:tcPr>
            <w:tcW w:w="2693" w:type="dxa"/>
            <w:tcBorders>
              <w:top w:val="single" w:sz="4" w:space="0" w:color="auto"/>
              <w:left w:val="nil"/>
              <w:bottom w:val="single" w:sz="4" w:space="0" w:color="auto"/>
              <w:right w:val="single" w:sz="4" w:space="0" w:color="auto"/>
            </w:tcBorders>
            <w:hideMark/>
          </w:tcPr>
          <w:p w14:paraId="0852511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Asignavimų paskirtis </w:t>
            </w:r>
          </w:p>
        </w:tc>
        <w:tc>
          <w:tcPr>
            <w:tcW w:w="1559" w:type="dxa"/>
            <w:gridSpan w:val="2"/>
            <w:tcBorders>
              <w:top w:val="single" w:sz="4" w:space="0" w:color="auto"/>
              <w:left w:val="nil"/>
              <w:bottom w:val="single" w:sz="4" w:space="0" w:color="auto"/>
              <w:right w:val="single" w:sz="4" w:space="0" w:color="auto"/>
            </w:tcBorders>
            <w:hideMark/>
          </w:tcPr>
          <w:p w14:paraId="58FD7A2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Finansavimo šaltinis</w:t>
            </w:r>
          </w:p>
        </w:tc>
        <w:tc>
          <w:tcPr>
            <w:tcW w:w="1418" w:type="dxa"/>
            <w:gridSpan w:val="3"/>
            <w:tcBorders>
              <w:top w:val="single" w:sz="4" w:space="0" w:color="auto"/>
              <w:left w:val="nil"/>
              <w:bottom w:val="single" w:sz="4" w:space="0" w:color="auto"/>
              <w:right w:val="single" w:sz="4" w:space="0" w:color="auto"/>
            </w:tcBorders>
            <w:hideMark/>
          </w:tcPr>
          <w:p w14:paraId="0F45119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Iš viso</w:t>
            </w:r>
          </w:p>
        </w:tc>
      </w:tr>
      <w:tr w:rsidR="00F63190" w:rsidRPr="00F63190" w14:paraId="74022229" w14:textId="77777777" w:rsidTr="009A42DF">
        <w:trPr>
          <w:gridAfter w:val="2"/>
          <w:wAfter w:w="560" w:type="dxa"/>
          <w:trHeight w:val="840"/>
        </w:trPr>
        <w:tc>
          <w:tcPr>
            <w:tcW w:w="567" w:type="dxa"/>
            <w:tcBorders>
              <w:top w:val="single" w:sz="4" w:space="0" w:color="auto"/>
              <w:left w:val="single" w:sz="4" w:space="0" w:color="auto"/>
              <w:bottom w:val="nil"/>
              <w:right w:val="nil"/>
            </w:tcBorders>
            <w:noWrap/>
            <w:vAlign w:val="center"/>
            <w:hideMark/>
          </w:tcPr>
          <w:p w14:paraId="304BD5F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w:t>
            </w:r>
          </w:p>
        </w:tc>
        <w:tc>
          <w:tcPr>
            <w:tcW w:w="1560" w:type="dxa"/>
            <w:gridSpan w:val="2"/>
            <w:tcBorders>
              <w:top w:val="single" w:sz="4" w:space="0" w:color="auto"/>
              <w:left w:val="single" w:sz="4" w:space="0" w:color="auto"/>
              <w:bottom w:val="nil"/>
              <w:right w:val="single" w:sz="4" w:space="0" w:color="auto"/>
            </w:tcBorders>
            <w:hideMark/>
          </w:tcPr>
          <w:p w14:paraId="685D4A1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single" w:sz="4" w:space="0" w:color="auto"/>
              <w:left w:val="nil"/>
              <w:bottom w:val="single" w:sz="4" w:space="0" w:color="auto"/>
              <w:right w:val="single" w:sz="4" w:space="0" w:color="auto"/>
            </w:tcBorders>
            <w:hideMark/>
          </w:tcPr>
          <w:p w14:paraId="5DEF2B0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(01) Jaunimo politikos įgyvendinimo programa</w:t>
            </w:r>
          </w:p>
        </w:tc>
        <w:tc>
          <w:tcPr>
            <w:tcW w:w="2693" w:type="dxa"/>
            <w:tcBorders>
              <w:top w:val="single" w:sz="4" w:space="0" w:color="auto"/>
              <w:left w:val="nil"/>
              <w:bottom w:val="single" w:sz="4" w:space="0" w:color="auto"/>
              <w:right w:val="single" w:sz="4" w:space="0" w:color="auto"/>
            </w:tcBorders>
            <w:hideMark/>
          </w:tcPr>
          <w:p w14:paraId="3B52252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Jaunimo politikos įgyvendinimas </w:t>
            </w:r>
          </w:p>
        </w:tc>
        <w:tc>
          <w:tcPr>
            <w:tcW w:w="1559" w:type="dxa"/>
            <w:gridSpan w:val="2"/>
            <w:tcBorders>
              <w:top w:val="single" w:sz="4" w:space="0" w:color="auto"/>
              <w:left w:val="nil"/>
              <w:bottom w:val="single" w:sz="4" w:space="0" w:color="auto"/>
              <w:right w:val="single" w:sz="4" w:space="0" w:color="auto"/>
            </w:tcBorders>
            <w:hideMark/>
          </w:tcPr>
          <w:p w14:paraId="5968F85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single" w:sz="4" w:space="0" w:color="auto"/>
              <w:left w:val="nil"/>
              <w:bottom w:val="single" w:sz="4" w:space="0" w:color="auto"/>
              <w:right w:val="single" w:sz="4" w:space="0" w:color="auto"/>
            </w:tcBorders>
            <w:noWrap/>
            <w:hideMark/>
          </w:tcPr>
          <w:p w14:paraId="2B0B853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18,1</w:t>
            </w:r>
          </w:p>
        </w:tc>
      </w:tr>
      <w:tr w:rsidR="00F63190" w:rsidRPr="00F63190" w14:paraId="7123DD20" w14:textId="77777777" w:rsidTr="009A42DF">
        <w:trPr>
          <w:gridAfter w:val="2"/>
          <w:wAfter w:w="560" w:type="dxa"/>
          <w:trHeight w:val="1002"/>
        </w:trPr>
        <w:tc>
          <w:tcPr>
            <w:tcW w:w="567" w:type="dxa"/>
            <w:tcBorders>
              <w:top w:val="nil"/>
              <w:left w:val="single" w:sz="4" w:space="0" w:color="auto"/>
              <w:bottom w:val="nil"/>
              <w:right w:val="nil"/>
            </w:tcBorders>
            <w:noWrap/>
            <w:vAlign w:val="center"/>
            <w:hideMark/>
          </w:tcPr>
          <w:p w14:paraId="10E56BE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4C69D4F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131AC85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2693" w:type="dxa"/>
            <w:tcBorders>
              <w:top w:val="nil"/>
              <w:left w:val="nil"/>
              <w:bottom w:val="single" w:sz="4" w:space="0" w:color="auto"/>
              <w:right w:val="single" w:sz="4" w:space="0" w:color="auto"/>
            </w:tcBorders>
            <w:hideMark/>
          </w:tcPr>
          <w:p w14:paraId="0585751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Gyventojų registro tvarkymas ir duomenų valstybės registrui teikimas</w:t>
            </w:r>
          </w:p>
        </w:tc>
        <w:tc>
          <w:tcPr>
            <w:tcW w:w="1559" w:type="dxa"/>
            <w:gridSpan w:val="2"/>
            <w:tcBorders>
              <w:top w:val="nil"/>
              <w:left w:val="nil"/>
              <w:bottom w:val="single" w:sz="4" w:space="0" w:color="auto"/>
              <w:right w:val="single" w:sz="4" w:space="0" w:color="auto"/>
            </w:tcBorders>
            <w:hideMark/>
          </w:tcPr>
          <w:p w14:paraId="6BE912D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6784EA7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0,5</w:t>
            </w:r>
          </w:p>
        </w:tc>
      </w:tr>
      <w:tr w:rsidR="00F63190" w:rsidRPr="00F63190" w14:paraId="094FF67C"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07E7052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44BE15D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4B59B7E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BF19D2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Duomenims į suteiktos valstybės pagalbos ir nereikšmingos pagalbos registrą teikti </w:t>
            </w:r>
          </w:p>
        </w:tc>
        <w:tc>
          <w:tcPr>
            <w:tcW w:w="1559" w:type="dxa"/>
            <w:gridSpan w:val="2"/>
            <w:tcBorders>
              <w:top w:val="nil"/>
              <w:left w:val="nil"/>
              <w:bottom w:val="single" w:sz="4" w:space="0" w:color="auto"/>
              <w:right w:val="single" w:sz="4" w:space="0" w:color="auto"/>
            </w:tcBorders>
            <w:hideMark/>
          </w:tcPr>
          <w:p w14:paraId="0F26681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4F72FC9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w:t>
            </w:r>
          </w:p>
        </w:tc>
      </w:tr>
      <w:tr w:rsidR="00F63190" w:rsidRPr="00F63190" w14:paraId="437DF293" w14:textId="77777777" w:rsidTr="009A42DF">
        <w:trPr>
          <w:gridAfter w:val="2"/>
          <w:wAfter w:w="560" w:type="dxa"/>
          <w:trHeight w:val="840"/>
        </w:trPr>
        <w:tc>
          <w:tcPr>
            <w:tcW w:w="567" w:type="dxa"/>
            <w:tcBorders>
              <w:top w:val="nil"/>
              <w:left w:val="single" w:sz="4" w:space="0" w:color="auto"/>
              <w:bottom w:val="nil"/>
              <w:right w:val="nil"/>
            </w:tcBorders>
            <w:noWrap/>
            <w:vAlign w:val="center"/>
            <w:hideMark/>
          </w:tcPr>
          <w:p w14:paraId="5BAFA22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7BED7BD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60B53C6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23DC008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Savivaldybei priskirtų archyvinių dokumentų tvarkymas</w:t>
            </w:r>
          </w:p>
        </w:tc>
        <w:tc>
          <w:tcPr>
            <w:tcW w:w="1559" w:type="dxa"/>
            <w:gridSpan w:val="2"/>
            <w:tcBorders>
              <w:top w:val="nil"/>
              <w:left w:val="nil"/>
              <w:bottom w:val="single" w:sz="4" w:space="0" w:color="auto"/>
              <w:right w:val="single" w:sz="4" w:space="0" w:color="auto"/>
            </w:tcBorders>
            <w:hideMark/>
          </w:tcPr>
          <w:p w14:paraId="4A0D40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7972C86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11,3</w:t>
            </w:r>
          </w:p>
        </w:tc>
      </w:tr>
      <w:tr w:rsidR="00F63190" w:rsidRPr="00F63190" w14:paraId="25AC6032"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51CFDA3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2DF3C15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7B4CA0A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5BD4C5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Valstybinės kalbos vartojimo ir taisyklingumo kontrolė </w:t>
            </w:r>
          </w:p>
        </w:tc>
        <w:tc>
          <w:tcPr>
            <w:tcW w:w="1559" w:type="dxa"/>
            <w:gridSpan w:val="2"/>
            <w:tcBorders>
              <w:top w:val="nil"/>
              <w:left w:val="nil"/>
              <w:bottom w:val="single" w:sz="4" w:space="0" w:color="auto"/>
              <w:right w:val="single" w:sz="4" w:space="0" w:color="auto"/>
            </w:tcBorders>
            <w:hideMark/>
          </w:tcPr>
          <w:p w14:paraId="0A27701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2604EAB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8,0</w:t>
            </w:r>
          </w:p>
        </w:tc>
      </w:tr>
      <w:tr w:rsidR="00F63190" w:rsidRPr="00F63190" w14:paraId="480C3040"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60F3141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68576DF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7D23210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7B70A7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Civilinės būklės aktų registravimas </w:t>
            </w:r>
          </w:p>
        </w:tc>
        <w:tc>
          <w:tcPr>
            <w:tcW w:w="1559" w:type="dxa"/>
            <w:gridSpan w:val="2"/>
            <w:tcBorders>
              <w:top w:val="nil"/>
              <w:left w:val="nil"/>
              <w:bottom w:val="single" w:sz="4" w:space="0" w:color="auto"/>
              <w:right w:val="single" w:sz="4" w:space="0" w:color="auto"/>
            </w:tcBorders>
            <w:hideMark/>
          </w:tcPr>
          <w:p w14:paraId="541A74D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1601399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24,8</w:t>
            </w:r>
          </w:p>
        </w:tc>
      </w:tr>
      <w:tr w:rsidR="00F63190" w:rsidRPr="00F63190" w14:paraId="033BDDB8" w14:textId="77777777" w:rsidTr="009A42DF">
        <w:trPr>
          <w:gridAfter w:val="2"/>
          <w:wAfter w:w="560" w:type="dxa"/>
          <w:trHeight w:val="1400"/>
        </w:trPr>
        <w:tc>
          <w:tcPr>
            <w:tcW w:w="567" w:type="dxa"/>
            <w:tcBorders>
              <w:top w:val="nil"/>
              <w:left w:val="single" w:sz="4" w:space="0" w:color="auto"/>
              <w:bottom w:val="nil"/>
              <w:right w:val="nil"/>
            </w:tcBorders>
            <w:noWrap/>
            <w:vAlign w:val="center"/>
            <w:hideMark/>
          </w:tcPr>
          <w:p w14:paraId="16A3D68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2669B34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400EF05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18276C7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Gyvenamosios vietos deklaravimo duomenų ir gyvenamosios vietos nedeklaravusių asmenų apskaitos duomenims tvarkyti </w:t>
            </w:r>
          </w:p>
        </w:tc>
        <w:tc>
          <w:tcPr>
            <w:tcW w:w="1559" w:type="dxa"/>
            <w:gridSpan w:val="2"/>
            <w:tcBorders>
              <w:top w:val="nil"/>
              <w:left w:val="nil"/>
              <w:bottom w:val="single" w:sz="4" w:space="0" w:color="auto"/>
              <w:right w:val="single" w:sz="4" w:space="0" w:color="auto"/>
            </w:tcBorders>
            <w:hideMark/>
          </w:tcPr>
          <w:p w14:paraId="3B78B47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20AF617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2,8</w:t>
            </w:r>
          </w:p>
        </w:tc>
      </w:tr>
      <w:tr w:rsidR="00F63190" w:rsidRPr="00F63190" w14:paraId="42FACC3F" w14:textId="77777777" w:rsidTr="009A42DF">
        <w:trPr>
          <w:gridAfter w:val="2"/>
          <w:wAfter w:w="560" w:type="dxa"/>
          <w:trHeight w:val="840"/>
        </w:trPr>
        <w:tc>
          <w:tcPr>
            <w:tcW w:w="567" w:type="dxa"/>
            <w:tcBorders>
              <w:top w:val="nil"/>
              <w:left w:val="single" w:sz="4" w:space="0" w:color="auto"/>
              <w:bottom w:val="nil"/>
              <w:right w:val="nil"/>
            </w:tcBorders>
            <w:noWrap/>
            <w:vAlign w:val="center"/>
            <w:hideMark/>
          </w:tcPr>
          <w:p w14:paraId="2AB57F2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0FDB2A6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65F65CE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3755E4B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Dalyvauti rengiant ir vykdant mobilizaciją, demobilizaciją, priimančiosios šalies paramą</w:t>
            </w:r>
          </w:p>
        </w:tc>
        <w:tc>
          <w:tcPr>
            <w:tcW w:w="1559" w:type="dxa"/>
            <w:gridSpan w:val="2"/>
            <w:tcBorders>
              <w:top w:val="nil"/>
              <w:left w:val="nil"/>
              <w:bottom w:val="single" w:sz="4" w:space="0" w:color="auto"/>
              <w:right w:val="single" w:sz="4" w:space="0" w:color="auto"/>
            </w:tcBorders>
            <w:hideMark/>
          </w:tcPr>
          <w:p w14:paraId="7533935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56A9966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12,3</w:t>
            </w:r>
          </w:p>
        </w:tc>
      </w:tr>
      <w:tr w:rsidR="00F63190" w:rsidRPr="00F63190" w14:paraId="7EF4076C" w14:textId="77777777" w:rsidTr="009A42DF">
        <w:trPr>
          <w:gridAfter w:val="2"/>
          <w:wAfter w:w="560" w:type="dxa"/>
          <w:trHeight w:val="290"/>
        </w:trPr>
        <w:tc>
          <w:tcPr>
            <w:tcW w:w="567" w:type="dxa"/>
            <w:tcBorders>
              <w:top w:val="nil"/>
              <w:left w:val="single" w:sz="4" w:space="0" w:color="auto"/>
              <w:bottom w:val="nil"/>
              <w:right w:val="nil"/>
            </w:tcBorders>
            <w:noWrap/>
            <w:vAlign w:val="center"/>
            <w:hideMark/>
          </w:tcPr>
          <w:p w14:paraId="2A7A71E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36700BF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038828A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198B3B7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Civilinė sauga </w:t>
            </w:r>
          </w:p>
        </w:tc>
        <w:tc>
          <w:tcPr>
            <w:tcW w:w="1559" w:type="dxa"/>
            <w:gridSpan w:val="2"/>
            <w:tcBorders>
              <w:top w:val="nil"/>
              <w:left w:val="nil"/>
              <w:bottom w:val="single" w:sz="4" w:space="0" w:color="auto"/>
              <w:right w:val="single" w:sz="4" w:space="0" w:color="auto"/>
            </w:tcBorders>
            <w:hideMark/>
          </w:tcPr>
          <w:p w14:paraId="0D745C8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440E984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42,1</w:t>
            </w:r>
          </w:p>
        </w:tc>
      </w:tr>
      <w:tr w:rsidR="00F63190" w:rsidRPr="00F63190" w14:paraId="24B9ADC2"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72CDA63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566E0F5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574FD04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2BF612C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Centralizuotas buhalterinės apskaitos tvarkymas</w:t>
            </w:r>
          </w:p>
        </w:tc>
        <w:tc>
          <w:tcPr>
            <w:tcW w:w="1559" w:type="dxa"/>
            <w:gridSpan w:val="2"/>
            <w:tcBorders>
              <w:top w:val="nil"/>
              <w:left w:val="nil"/>
              <w:bottom w:val="single" w:sz="4" w:space="0" w:color="auto"/>
              <w:right w:val="single" w:sz="4" w:space="0" w:color="auto"/>
            </w:tcBorders>
            <w:hideMark/>
          </w:tcPr>
          <w:p w14:paraId="1A3C289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10EE658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15,2</w:t>
            </w:r>
          </w:p>
        </w:tc>
      </w:tr>
      <w:tr w:rsidR="00F63190" w:rsidRPr="00F63190" w14:paraId="5F0AD3F4" w14:textId="77777777" w:rsidTr="009A42DF">
        <w:trPr>
          <w:gridAfter w:val="2"/>
          <w:wAfter w:w="560" w:type="dxa"/>
          <w:trHeight w:val="1400"/>
        </w:trPr>
        <w:tc>
          <w:tcPr>
            <w:tcW w:w="567" w:type="dxa"/>
            <w:tcBorders>
              <w:top w:val="nil"/>
              <w:left w:val="single" w:sz="4" w:space="0" w:color="auto"/>
              <w:bottom w:val="nil"/>
              <w:right w:val="nil"/>
            </w:tcBorders>
            <w:noWrap/>
            <w:vAlign w:val="center"/>
            <w:hideMark/>
          </w:tcPr>
          <w:p w14:paraId="024BAA6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2BD5948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single" w:sz="4" w:space="0" w:color="auto"/>
              <w:bottom w:val="nil"/>
              <w:right w:val="single" w:sz="4" w:space="0" w:color="auto"/>
            </w:tcBorders>
            <w:hideMark/>
          </w:tcPr>
          <w:p w14:paraId="3BAFC7B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(03) Urbanistinės plėtros ir strategijos formavimas</w:t>
            </w:r>
          </w:p>
        </w:tc>
        <w:tc>
          <w:tcPr>
            <w:tcW w:w="2693" w:type="dxa"/>
            <w:tcBorders>
              <w:top w:val="nil"/>
              <w:left w:val="nil"/>
              <w:bottom w:val="single" w:sz="4" w:space="0" w:color="auto"/>
              <w:right w:val="single" w:sz="4" w:space="0" w:color="auto"/>
            </w:tcBorders>
            <w:hideMark/>
          </w:tcPr>
          <w:p w14:paraId="618DFC6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Savivaldybės teritorijoje esančių miestų ir miestelių teritorijų ribose  valstybinės žemės, perduotos patikėtinio funkcijai atlikti </w:t>
            </w:r>
          </w:p>
        </w:tc>
        <w:tc>
          <w:tcPr>
            <w:tcW w:w="1559" w:type="dxa"/>
            <w:gridSpan w:val="2"/>
            <w:tcBorders>
              <w:top w:val="nil"/>
              <w:left w:val="nil"/>
              <w:bottom w:val="single" w:sz="4" w:space="0" w:color="auto"/>
              <w:right w:val="single" w:sz="4" w:space="0" w:color="auto"/>
            </w:tcBorders>
            <w:hideMark/>
          </w:tcPr>
          <w:p w14:paraId="1F186FA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0780460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21,9</w:t>
            </w:r>
          </w:p>
        </w:tc>
      </w:tr>
      <w:tr w:rsidR="00F63190" w:rsidRPr="00F63190" w14:paraId="78F4913E" w14:textId="77777777" w:rsidTr="009A42DF">
        <w:trPr>
          <w:gridAfter w:val="2"/>
          <w:wAfter w:w="560" w:type="dxa"/>
          <w:trHeight w:val="1620"/>
        </w:trPr>
        <w:tc>
          <w:tcPr>
            <w:tcW w:w="567" w:type="dxa"/>
            <w:tcBorders>
              <w:top w:val="nil"/>
              <w:left w:val="single" w:sz="4" w:space="0" w:color="auto"/>
              <w:bottom w:val="nil"/>
              <w:right w:val="nil"/>
            </w:tcBorders>
            <w:noWrap/>
            <w:vAlign w:val="center"/>
            <w:hideMark/>
          </w:tcPr>
          <w:p w14:paraId="3D7222F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 </w:t>
            </w:r>
          </w:p>
        </w:tc>
        <w:tc>
          <w:tcPr>
            <w:tcW w:w="1560" w:type="dxa"/>
            <w:gridSpan w:val="2"/>
            <w:tcBorders>
              <w:top w:val="nil"/>
              <w:left w:val="single" w:sz="4" w:space="0" w:color="auto"/>
              <w:bottom w:val="nil"/>
              <w:right w:val="nil"/>
            </w:tcBorders>
            <w:hideMark/>
          </w:tcPr>
          <w:p w14:paraId="5EB32F3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1B2775F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53E5AA3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Savivaldybei priskirtai valstybinei funkcijai (perimamų patikėjimo teise valstybinės žemės ir miško sklypų patikėtinio) atlikti </w:t>
            </w:r>
          </w:p>
        </w:tc>
        <w:tc>
          <w:tcPr>
            <w:tcW w:w="1559" w:type="dxa"/>
            <w:gridSpan w:val="2"/>
            <w:tcBorders>
              <w:top w:val="nil"/>
              <w:left w:val="nil"/>
              <w:bottom w:val="single" w:sz="4" w:space="0" w:color="auto"/>
              <w:right w:val="single" w:sz="4" w:space="0" w:color="auto"/>
            </w:tcBorders>
            <w:hideMark/>
          </w:tcPr>
          <w:p w14:paraId="2CC1161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06795D1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5,5</w:t>
            </w:r>
          </w:p>
        </w:tc>
      </w:tr>
      <w:tr w:rsidR="00F63190" w:rsidRPr="00F63190" w14:paraId="742715D3" w14:textId="77777777" w:rsidTr="009A42DF">
        <w:trPr>
          <w:gridAfter w:val="2"/>
          <w:wAfter w:w="560" w:type="dxa"/>
          <w:trHeight w:val="563"/>
        </w:trPr>
        <w:tc>
          <w:tcPr>
            <w:tcW w:w="567" w:type="dxa"/>
            <w:tcBorders>
              <w:top w:val="nil"/>
              <w:left w:val="single" w:sz="4" w:space="0" w:color="auto"/>
              <w:bottom w:val="nil"/>
              <w:right w:val="nil"/>
            </w:tcBorders>
            <w:noWrap/>
            <w:vAlign w:val="center"/>
            <w:hideMark/>
          </w:tcPr>
          <w:p w14:paraId="5974F49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76D7B1B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single" w:sz="4" w:space="0" w:color="auto"/>
              <w:right w:val="single" w:sz="4" w:space="0" w:color="auto"/>
            </w:tcBorders>
            <w:hideMark/>
          </w:tcPr>
          <w:p w14:paraId="4BCAE06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10EA39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Savivaldybės erdvinių duomenų rinkinio tvarkymo funkcijai atlikti </w:t>
            </w:r>
          </w:p>
        </w:tc>
        <w:tc>
          <w:tcPr>
            <w:tcW w:w="1559" w:type="dxa"/>
            <w:gridSpan w:val="2"/>
            <w:tcBorders>
              <w:top w:val="nil"/>
              <w:left w:val="nil"/>
              <w:bottom w:val="single" w:sz="4" w:space="0" w:color="auto"/>
              <w:right w:val="single" w:sz="4" w:space="0" w:color="auto"/>
            </w:tcBorders>
            <w:hideMark/>
          </w:tcPr>
          <w:p w14:paraId="69A75E4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54D7C17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17,3</w:t>
            </w:r>
          </w:p>
        </w:tc>
      </w:tr>
      <w:tr w:rsidR="00F63190" w:rsidRPr="00F63190" w14:paraId="26E5865E" w14:textId="77777777" w:rsidTr="009A42DF">
        <w:trPr>
          <w:gridAfter w:val="2"/>
          <w:wAfter w:w="560" w:type="dxa"/>
          <w:trHeight w:val="1680"/>
        </w:trPr>
        <w:tc>
          <w:tcPr>
            <w:tcW w:w="567" w:type="dxa"/>
            <w:tcBorders>
              <w:top w:val="nil"/>
              <w:left w:val="single" w:sz="4" w:space="0" w:color="auto"/>
              <w:bottom w:val="nil"/>
              <w:right w:val="nil"/>
            </w:tcBorders>
            <w:noWrap/>
            <w:vAlign w:val="center"/>
            <w:hideMark/>
          </w:tcPr>
          <w:p w14:paraId="1A7D470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531B79E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4" w:space="0" w:color="auto"/>
              <w:right w:val="single" w:sz="4" w:space="0" w:color="auto"/>
            </w:tcBorders>
            <w:hideMark/>
          </w:tcPr>
          <w:p w14:paraId="601FF43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(05) Sąlygų verslo plėtrai sudarymas, patrauklios investicijoms aplinkos formavimas ir turizmo vystymas</w:t>
            </w:r>
          </w:p>
        </w:tc>
        <w:tc>
          <w:tcPr>
            <w:tcW w:w="2693" w:type="dxa"/>
            <w:tcBorders>
              <w:top w:val="nil"/>
              <w:left w:val="nil"/>
              <w:bottom w:val="single" w:sz="4" w:space="0" w:color="auto"/>
              <w:right w:val="single" w:sz="4" w:space="0" w:color="auto"/>
            </w:tcBorders>
            <w:hideMark/>
          </w:tcPr>
          <w:p w14:paraId="44E8103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Savivaldybių patvirtintoms užimtumo didinimo programoms įgyvendinti </w:t>
            </w:r>
          </w:p>
        </w:tc>
        <w:tc>
          <w:tcPr>
            <w:tcW w:w="1559" w:type="dxa"/>
            <w:gridSpan w:val="2"/>
            <w:tcBorders>
              <w:top w:val="nil"/>
              <w:left w:val="nil"/>
              <w:bottom w:val="single" w:sz="4" w:space="0" w:color="auto"/>
              <w:right w:val="single" w:sz="4" w:space="0" w:color="auto"/>
            </w:tcBorders>
            <w:hideMark/>
          </w:tcPr>
          <w:p w14:paraId="15C3A1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0D08D52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91,6</w:t>
            </w:r>
          </w:p>
        </w:tc>
      </w:tr>
      <w:tr w:rsidR="00F63190" w:rsidRPr="00F63190" w14:paraId="604E2DA1" w14:textId="77777777" w:rsidTr="009A42DF">
        <w:trPr>
          <w:gridAfter w:val="2"/>
          <w:wAfter w:w="560" w:type="dxa"/>
          <w:trHeight w:val="1400"/>
        </w:trPr>
        <w:tc>
          <w:tcPr>
            <w:tcW w:w="567" w:type="dxa"/>
            <w:tcBorders>
              <w:top w:val="nil"/>
              <w:left w:val="single" w:sz="4" w:space="0" w:color="auto"/>
              <w:bottom w:val="nil"/>
              <w:right w:val="nil"/>
            </w:tcBorders>
            <w:noWrap/>
            <w:vAlign w:val="center"/>
            <w:hideMark/>
          </w:tcPr>
          <w:p w14:paraId="4E60982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6AB98EA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nil"/>
            </w:tcBorders>
            <w:hideMark/>
          </w:tcPr>
          <w:p w14:paraId="6BA31E0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(07) Aplinkos ir kraštovaizdžio apsauga ir žemės ūkio plėtra</w:t>
            </w:r>
          </w:p>
        </w:tc>
        <w:tc>
          <w:tcPr>
            <w:tcW w:w="2693" w:type="dxa"/>
            <w:tcBorders>
              <w:top w:val="nil"/>
              <w:left w:val="single" w:sz="4" w:space="0" w:color="auto"/>
              <w:bottom w:val="single" w:sz="4" w:space="0" w:color="auto"/>
              <w:right w:val="single" w:sz="4" w:space="0" w:color="auto"/>
            </w:tcBorders>
            <w:hideMark/>
          </w:tcPr>
          <w:p w14:paraId="6BC489B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Valstybei nuosavybės teise priklausančių melioracijos ir hidrotechnikos statinių valdymui ir naudojimui patikėjimo teise</w:t>
            </w:r>
          </w:p>
        </w:tc>
        <w:tc>
          <w:tcPr>
            <w:tcW w:w="1559" w:type="dxa"/>
            <w:gridSpan w:val="2"/>
            <w:tcBorders>
              <w:top w:val="nil"/>
              <w:left w:val="nil"/>
              <w:bottom w:val="single" w:sz="4" w:space="0" w:color="auto"/>
              <w:right w:val="single" w:sz="4" w:space="0" w:color="auto"/>
            </w:tcBorders>
            <w:hideMark/>
          </w:tcPr>
          <w:p w14:paraId="6DE4769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70A7615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188,6</w:t>
            </w:r>
          </w:p>
        </w:tc>
      </w:tr>
      <w:tr w:rsidR="00F63190" w:rsidRPr="00F63190" w14:paraId="6D37A760" w14:textId="77777777" w:rsidTr="009A42DF">
        <w:trPr>
          <w:gridAfter w:val="2"/>
          <w:wAfter w:w="560" w:type="dxa"/>
          <w:trHeight w:val="290"/>
        </w:trPr>
        <w:tc>
          <w:tcPr>
            <w:tcW w:w="567" w:type="dxa"/>
            <w:tcBorders>
              <w:top w:val="nil"/>
              <w:left w:val="single" w:sz="4" w:space="0" w:color="auto"/>
              <w:bottom w:val="nil"/>
              <w:right w:val="nil"/>
            </w:tcBorders>
            <w:noWrap/>
            <w:vAlign w:val="center"/>
            <w:hideMark/>
          </w:tcPr>
          <w:p w14:paraId="3239706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6099DD0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4" w:space="0" w:color="auto"/>
              <w:right w:val="nil"/>
            </w:tcBorders>
            <w:hideMark/>
          </w:tcPr>
          <w:p w14:paraId="09C07B6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single" w:sz="4" w:space="0" w:color="auto"/>
              <w:bottom w:val="single" w:sz="4" w:space="0" w:color="auto"/>
              <w:right w:val="single" w:sz="4" w:space="0" w:color="auto"/>
            </w:tcBorders>
            <w:hideMark/>
          </w:tcPr>
          <w:p w14:paraId="384B0AE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Žemės ūkio funkcijoms atlikti</w:t>
            </w:r>
          </w:p>
        </w:tc>
        <w:tc>
          <w:tcPr>
            <w:tcW w:w="1559" w:type="dxa"/>
            <w:gridSpan w:val="2"/>
            <w:tcBorders>
              <w:top w:val="nil"/>
              <w:left w:val="nil"/>
              <w:bottom w:val="single" w:sz="4" w:space="0" w:color="auto"/>
              <w:right w:val="single" w:sz="4" w:space="0" w:color="auto"/>
            </w:tcBorders>
            <w:hideMark/>
          </w:tcPr>
          <w:p w14:paraId="31EE8D7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27B5317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315,5</w:t>
            </w:r>
          </w:p>
        </w:tc>
      </w:tr>
      <w:tr w:rsidR="00F63190" w:rsidRPr="00F63190" w14:paraId="59C3F6D7" w14:textId="77777777" w:rsidTr="009A42DF">
        <w:trPr>
          <w:gridAfter w:val="2"/>
          <w:wAfter w:w="560" w:type="dxa"/>
          <w:trHeight w:val="2220"/>
        </w:trPr>
        <w:tc>
          <w:tcPr>
            <w:tcW w:w="567" w:type="dxa"/>
            <w:tcBorders>
              <w:top w:val="nil"/>
              <w:left w:val="single" w:sz="4" w:space="0" w:color="auto"/>
              <w:bottom w:val="nil"/>
              <w:right w:val="nil"/>
            </w:tcBorders>
            <w:noWrap/>
            <w:vAlign w:val="center"/>
            <w:hideMark/>
          </w:tcPr>
          <w:p w14:paraId="0B1D057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736755C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5E53CD2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single" w:sz="4" w:space="0" w:color="auto"/>
              <w:right w:val="single" w:sz="4" w:space="0" w:color="auto"/>
            </w:tcBorders>
            <w:hideMark/>
          </w:tcPr>
          <w:p w14:paraId="4FF21AD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Koordinuotai teikiamų paslaugų vaikams nuo gimimo iki 18 metų (turintiems didelių ir labai didelių specialiųjų ugdymosi poreikių iki 21 metų) ir vaiko atstovams koordinavimui finansuoti </w:t>
            </w:r>
          </w:p>
        </w:tc>
        <w:tc>
          <w:tcPr>
            <w:tcW w:w="1559" w:type="dxa"/>
            <w:gridSpan w:val="2"/>
            <w:tcBorders>
              <w:top w:val="nil"/>
              <w:left w:val="nil"/>
              <w:bottom w:val="single" w:sz="4" w:space="0" w:color="auto"/>
              <w:right w:val="single" w:sz="4" w:space="0" w:color="auto"/>
            </w:tcBorders>
            <w:hideMark/>
          </w:tcPr>
          <w:p w14:paraId="15FBD95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79CD730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27,8</w:t>
            </w:r>
          </w:p>
        </w:tc>
      </w:tr>
      <w:tr w:rsidR="00F63190" w:rsidRPr="00F63190" w14:paraId="69A6BB54" w14:textId="77777777" w:rsidTr="009A42DF">
        <w:trPr>
          <w:gridAfter w:val="2"/>
          <w:wAfter w:w="560" w:type="dxa"/>
          <w:trHeight w:val="1478"/>
        </w:trPr>
        <w:tc>
          <w:tcPr>
            <w:tcW w:w="567" w:type="dxa"/>
            <w:tcBorders>
              <w:top w:val="nil"/>
              <w:left w:val="single" w:sz="4" w:space="0" w:color="auto"/>
              <w:bottom w:val="nil"/>
              <w:right w:val="nil"/>
            </w:tcBorders>
            <w:noWrap/>
            <w:vAlign w:val="center"/>
            <w:hideMark/>
          </w:tcPr>
          <w:p w14:paraId="4DE181A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5F36CA1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single" w:sz="4" w:space="0" w:color="auto"/>
              <w:bottom w:val="nil"/>
              <w:right w:val="single" w:sz="4" w:space="0" w:color="auto"/>
            </w:tcBorders>
            <w:hideMark/>
          </w:tcPr>
          <w:p w14:paraId="53F2BA1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single" w:sz="4" w:space="0" w:color="auto"/>
              <w:right w:val="single" w:sz="4" w:space="0" w:color="auto"/>
            </w:tcBorders>
            <w:hideMark/>
          </w:tcPr>
          <w:p w14:paraId="21D96B2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Valstybės garantuojamos pirminės teisinės pagalbos teikimas </w:t>
            </w:r>
          </w:p>
        </w:tc>
        <w:tc>
          <w:tcPr>
            <w:tcW w:w="1559" w:type="dxa"/>
            <w:gridSpan w:val="2"/>
            <w:tcBorders>
              <w:top w:val="nil"/>
              <w:left w:val="nil"/>
              <w:bottom w:val="single" w:sz="4" w:space="0" w:color="auto"/>
              <w:right w:val="single" w:sz="4" w:space="0" w:color="auto"/>
            </w:tcBorders>
            <w:hideMark/>
          </w:tcPr>
          <w:p w14:paraId="2CF19C5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4C07FDF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4,3</w:t>
            </w:r>
          </w:p>
        </w:tc>
      </w:tr>
      <w:tr w:rsidR="00F63190" w:rsidRPr="00F63190" w14:paraId="2BB632EB"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3C6D741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4E0C33E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45302E0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6462F8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Neveiksnių asmenų būklės peržiūrėjimui užtikrinti </w:t>
            </w:r>
          </w:p>
        </w:tc>
        <w:tc>
          <w:tcPr>
            <w:tcW w:w="1559" w:type="dxa"/>
            <w:gridSpan w:val="2"/>
            <w:tcBorders>
              <w:top w:val="nil"/>
              <w:left w:val="nil"/>
              <w:bottom w:val="single" w:sz="4" w:space="0" w:color="auto"/>
              <w:right w:val="single" w:sz="4" w:space="0" w:color="auto"/>
            </w:tcBorders>
            <w:hideMark/>
          </w:tcPr>
          <w:p w14:paraId="43E5CE3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6224755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4,5</w:t>
            </w:r>
          </w:p>
        </w:tc>
      </w:tr>
      <w:tr w:rsidR="00F63190" w:rsidRPr="00F63190" w14:paraId="646C1A96" w14:textId="77777777" w:rsidTr="009A42DF">
        <w:trPr>
          <w:gridAfter w:val="2"/>
          <w:wAfter w:w="560" w:type="dxa"/>
          <w:trHeight w:val="1680"/>
        </w:trPr>
        <w:tc>
          <w:tcPr>
            <w:tcW w:w="567" w:type="dxa"/>
            <w:tcBorders>
              <w:top w:val="nil"/>
              <w:left w:val="single" w:sz="4" w:space="0" w:color="auto"/>
              <w:bottom w:val="nil"/>
              <w:right w:val="nil"/>
            </w:tcBorders>
            <w:noWrap/>
            <w:vAlign w:val="center"/>
            <w:hideMark/>
          </w:tcPr>
          <w:p w14:paraId="07CC30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3F702AA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4D212BC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C9A16D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Socialinėms paslaugoms (Darbo užmokesčio individualios priežiūros darbuotojams, teikiantiems socialinę priežiūrą šeimoms, mokėjimas) </w:t>
            </w:r>
          </w:p>
        </w:tc>
        <w:tc>
          <w:tcPr>
            <w:tcW w:w="1559" w:type="dxa"/>
            <w:gridSpan w:val="2"/>
            <w:tcBorders>
              <w:top w:val="nil"/>
              <w:left w:val="nil"/>
              <w:bottom w:val="single" w:sz="4" w:space="0" w:color="auto"/>
              <w:right w:val="single" w:sz="4" w:space="0" w:color="auto"/>
            </w:tcBorders>
            <w:hideMark/>
          </w:tcPr>
          <w:p w14:paraId="0E6BE96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5CE5514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501,9</w:t>
            </w:r>
          </w:p>
        </w:tc>
      </w:tr>
      <w:tr w:rsidR="00F63190" w:rsidRPr="00F63190" w14:paraId="4E687939"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2244C7C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43B01A1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55E5E28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6F30771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Socialinėms paslaugoms (Socialinės globos teikimo asmenims  su sunkia negalia užtikrinimas)</w:t>
            </w:r>
          </w:p>
        </w:tc>
        <w:tc>
          <w:tcPr>
            <w:tcW w:w="1559" w:type="dxa"/>
            <w:gridSpan w:val="2"/>
            <w:tcBorders>
              <w:top w:val="nil"/>
              <w:left w:val="nil"/>
              <w:bottom w:val="single" w:sz="4" w:space="0" w:color="auto"/>
              <w:right w:val="single" w:sz="4" w:space="0" w:color="auto"/>
            </w:tcBorders>
            <w:hideMark/>
          </w:tcPr>
          <w:p w14:paraId="3156691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5B0AF51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865,0</w:t>
            </w:r>
          </w:p>
        </w:tc>
      </w:tr>
      <w:tr w:rsidR="00F63190" w:rsidRPr="00F63190" w14:paraId="662C010C"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18FF56B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16ADE67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286E7FF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322F73A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administravimas</w:t>
            </w:r>
          </w:p>
        </w:tc>
        <w:tc>
          <w:tcPr>
            <w:tcW w:w="1559" w:type="dxa"/>
            <w:gridSpan w:val="2"/>
            <w:tcBorders>
              <w:top w:val="nil"/>
              <w:left w:val="nil"/>
              <w:bottom w:val="single" w:sz="4" w:space="0" w:color="auto"/>
              <w:right w:val="single" w:sz="4" w:space="0" w:color="auto"/>
            </w:tcBorders>
            <w:hideMark/>
          </w:tcPr>
          <w:p w14:paraId="6173C5F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317EBD2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19,4</w:t>
            </w:r>
          </w:p>
        </w:tc>
      </w:tr>
      <w:tr w:rsidR="00F63190" w:rsidRPr="00F63190" w14:paraId="2F4ADFE9"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41310ED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 </w:t>
            </w:r>
          </w:p>
        </w:tc>
        <w:tc>
          <w:tcPr>
            <w:tcW w:w="1560" w:type="dxa"/>
            <w:gridSpan w:val="2"/>
            <w:tcBorders>
              <w:top w:val="nil"/>
              <w:left w:val="single" w:sz="4" w:space="0" w:color="auto"/>
              <w:bottom w:val="nil"/>
              <w:right w:val="nil"/>
            </w:tcBorders>
            <w:hideMark/>
          </w:tcPr>
          <w:p w14:paraId="1212192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5B5BD3F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6CDFB30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aprūpinimas mokinio reikmenimis)</w:t>
            </w:r>
          </w:p>
        </w:tc>
        <w:tc>
          <w:tcPr>
            <w:tcW w:w="1559" w:type="dxa"/>
            <w:gridSpan w:val="2"/>
            <w:tcBorders>
              <w:top w:val="nil"/>
              <w:left w:val="nil"/>
              <w:bottom w:val="single" w:sz="4" w:space="0" w:color="auto"/>
              <w:right w:val="single" w:sz="4" w:space="0" w:color="auto"/>
            </w:tcBorders>
            <w:hideMark/>
          </w:tcPr>
          <w:p w14:paraId="5CE3D68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2BA9E1D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180,6</w:t>
            </w:r>
          </w:p>
        </w:tc>
      </w:tr>
      <w:tr w:rsidR="00F63190" w:rsidRPr="00F63190" w14:paraId="64EC9C1F"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667CB47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5923929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44BAA9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7F26D8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Būsto nuomos ar išperkamosios būsto nuomos mokesčių dalies kompensacijoms </w:t>
            </w:r>
          </w:p>
        </w:tc>
        <w:tc>
          <w:tcPr>
            <w:tcW w:w="1559" w:type="dxa"/>
            <w:gridSpan w:val="2"/>
            <w:tcBorders>
              <w:top w:val="nil"/>
              <w:left w:val="nil"/>
              <w:bottom w:val="single" w:sz="4" w:space="0" w:color="auto"/>
              <w:right w:val="single" w:sz="4" w:space="0" w:color="auto"/>
            </w:tcBorders>
            <w:hideMark/>
          </w:tcPr>
          <w:p w14:paraId="3A605F3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1E3150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12,0</w:t>
            </w:r>
          </w:p>
        </w:tc>
      </w:tr>
      <w:tr w:rsidR="00F63190" w:rsidRPr="00F63190" w14:paraId="3742C0D9" w14:textId="77777777" w:rsidTr="009A42DF">
        <w:trPr>
          <w:gridAfter w:val="2"/>
          <w:wAfter w:w="560" w:type="dxa"/>
          <w:trHeight w:val="2925"/>
        </w:trPr>
        <w:tc>
          <w:tcPr>
            <w:tcW w:w="567" w:type="dxa"/>
            <w:tcBorders>
              <w:top w:val="nil"/>
              <w:left w:val="single" w:sz="4" w:space="0" w:color="auto"/>
              <w:bottom w:val="nil"/>
              <w:right w:val="nil"/>
            </w:tcBorders>
            <w:noWrap/>
            <w:vAlign w:val="center"/>
            <w:hideMark/>
          </w:tcPr>
          <w:p w14:paraId="642E3C1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5CC4D8C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06BC7B7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7D9812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Socialinių išmokų ir kompensacijų skaičiavimas  ir mokėjimas, skirtas kompensacijų Nepriklausomybės gynėjams, nukentėjusiems nuo 1991 m. sausio 11–13 d. ir po to vykdytos SSRS agresijos, bei jų šeimoms mokėjimui užtikrinti </w:t>
            </w:r>
          </w:p>
        </w:tc>
        <w:tc>
          <w:tcPr>
            <w:tcW w:w="1559" w:type="dxa"/>
            <w:gridSpan w:val="2"/>
            <w:tcBorders>
              <w:top w:val="nil"/>
              <w:left w:val="nil"/>
              <w:bottom w:val="single" w:sz="4" w:space="0" w:color="auto"/>
              <w:right w:val="single" w:sz="4" w:space="0" w:color="auto"/>
            </w:tcBorders>
            <w:hideMark/>
          </w:tcPr>
          <w:p w14:paraId="3E3BEDB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single" w:sz="4" w:space="0" w:color="auto"/>
              <w:right w:val="single" w:sz="4" w:space="0" w:color="auto"/>
            </w:tcBorders>
            <w:noWrap/>
            <w:hideMark/>
          </w:tcPr>
          <w:p w14:paraId="1C1A47D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w:t>
            </w:r>
          </w:p>
        </w:tc>
      </w:tr>
      <w:tr w:rsidR="00F63190" w:rsidRPr="00F63190" w14:paraId="4BA4AD18" w14:textId="77777777" w:rsidTr="009A42DF">
        <w:trPr>
          <w:gridAfter w:val="2"/>
          <w:wAfter w:w="560" w:type="dxa"/>
          <w:trHeight w:val="1130"/>
        </w:trPr>
        <w:tc>
          <w:tcPr>
            <w:tcW w:w="567" w:type="dxa"/>
            <w:tcBorders>
              <w:top w:val="nil"/>
              <w:left w:val="single" w:sz="4" w:space="0" w:color="auto"/>
              <w:bottom w:val="nil"/>
              <w:right w:val="nil"/>
            </w:tcBorders>
            <w:noWrap/>
            <w:vAlign w:val="center"/>
            <w:hideMark/>
          </w:tcPr>
          <w:p w14:paraId="16ED121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nil"/>
            </w:tcBorders>
            <w:hideMark/>
          </w:tcPr>
          <w:p w14:paraId="1FDB93E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single" w:sz="4" w:space="0" w:color="auto"/>
              <w:bottom w:val="nil"/>
              <w:right w:val="single" w:sz="4" w:space="0" w:color="auto"/>
            </w:tcBorders>
            <w:hideMark/>
          </w:tcPr>
          <w:p w14:paraId="45C5204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nil"/>
              <w:right w:val="single" w:sz="4" w:space="0" w:color="auto"/>
            </w:tcBorders>
            <w:hideMark/>
          </w:tcPr>
          <w:p w14:paraId="367492E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Socialinių išmokų ir kompensacijų skaičiavimas  ir mokėjimas, skirtas paramai mirties atveju užtikrinti </w:t>
            </w:r>
          </w:p>
        </w:tc>
        <w:tc>
          <w:tcPr>
            <w:tcW w:w="1559" w:type="dxa"/>
            <w:gridSpan w:val="2"/>
            <w:tcBorders>
              <w:top w:val="nil"/>
              <w:left w:val="nil"/>
              <w:bottom w:val="nil"/>
              <w:right w:val="single" w:sz="4" w:space="0" w:color="auto"/>
            </w:tcBorders>
            <w:hideMark/>
          </w:tcPr>
          <w:p w14:paraId="3134372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3B33C1F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236,2</w:t>
            </w:r>
          </w:p>
        </w:tc>
      </w:tr>
      <w:tr w:rsidR="00F63190" w:rsidRPr="00F63190" w14:paraId="7C13F74C"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07914A7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6BE1608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40423EC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486FBA8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nil"/>
            </w:tcBorders>
            <w:noWrap/>
            <w:hideMark/>
          </w:tcPr>
          <w:p w14:paraId="0152A8A8"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single" w:sz="4" w:space="0" w:color="auto"/>
              <w:bottom w:val="single" w:sz="8" w:space="0" w:color="auto"/>
              <w:right w:val="single" w:sz="4" w:space="0" w:color="auto"/>
            </w:tcBorders>
            <w:noWrap/>
            <w:hideMark/>
          </w:tcPr>
          <w:p w14:paraId="5B1CD49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2628,4</w:t>
            </w:r>
          </w:p>
        </w:tc>
      </w:tr>
      <w:tr w:rsidR="00F63190" w:rsidRPr="00F63190" w14:paraId="2FE9BC07" w14:textId="77777777" w:rsidTr="009A42DF">
        <w:trPr>
          <w:gridAfter w:val="2"/>
          <w:wAfter w:w="560" w:type="dxa"/>
          <w:trHeight w:val="1838"/>
        </w:trPr>
        <w:tc>
          <w:tcPr>
            <w:tcW w:w="567" w:type="dxa"/>
            <w:tcBorders>
              <w:top w:val="nil"/>
              <w:left w:val="single" w:sz="4" w:space="0" w:color="auto"/>
              <w:bottom w:val="nil"/>
              <w:right w:val="nil"/>
            </w:tcBorders>
            <w:noWrap/>
            <w:vAlign w:val="center"/>
            <w:hideMark/>
          </w:tcPr>
          <w:p w14:paraId="2503197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w:t>
            </w:r>
          </w:p>
        </w:tc>
        <w:tc>
          <w:tcPr>
            <w:tcW w:w="1560" w:type="dxa"/>
            <w:gridSpan w:val="2"/>
            <w:tcBorders>
              <w:top w:val="nil"/>
              <w:left w:val="single" w:sz="4" w:space="0" w:color="auto"/>
              <w:bottom w:val="nil"/>
              <w:right w:val="single" w:sz="4" w:space="0" w:color="auto"/>
            </w:tcBorders>
            <w:hideMark/>
          </w:tcPr>
          <w:p w14:paraId="02F5CC6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biudžetinė įstaiga Priešgaisrinės apsaugos tarnyba  </w:t>
            </w:r>
          </w:p>
        </w:tc>
        <w:tc>
          <w:tcPr>
            <w:tcW w:w="1984" w:type="dxa"/>
            <w:gridSpan w:val="3"/>
            <w:tcBorders>
              <w:top w:val="nil"/>
              <w:left w:val="nil"/>
              <w:bottom w:val="nil"/>
              <w:right w:val="single" w:sz="4" w:space="0" w:color="auto"/>
            </w:tcBorders>
            <w:hideMark/>
          </w:tcPr>
          <w:p w14:paraId="2AAFEFF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2693" w:type="dxa"/>
            <w:tcBorders>
              <w:top w:val="nil"/>
              <w:left w:val="nil"/>
              <w:bottom w:val="nil"/>
              <w:right w:val="single" w:sz="4" w:space="0" w:color="auto"/>
            </w:tcBorders>
            <w:noWrap/>
            <w:hideMark/>
          </w:tcPr>
          <w:p w14:paraId="3A95174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Priešgaisrinė sauga</w:t>
            </w:r>
          </w:p>
        </w:tc>
        <w:tc>
          <w:tcPr>
            <w:tcW w:w="1559" w:type="dxa"/>
            <w:gridSpan w:val="2"/>
            <w:tcBorders>
              <w:top w:val="nil"/>
              <w:left w:val="nil"/>
              <w:bottom w:val="nil"/>
              <w:right w:val="single" w:sz="4" w:space="0" w:color="auto"/>
            </w:tcBorders>
            <w:noWrap/>
            <w:hideMark/>
          </w:tcPr>
          <w:p w14:paraId="04AA825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1C56258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1401,1</w:t>
            </w:r>
          </w:p>
        </w:tc>
      </w:tr>
      <w:tr w:rsidR="00F63190" w:rsidRPr="00F63190" w14:paraId="6A20C895"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34DF1D2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6E6F2FD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3A8C66C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374F1E4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71498905"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2D1A6EF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1401,1</w:t>
            </w:r>
          </w:p>
        </w:tc>
      </w:tr>
      <w:tr w:rsidR="00F63190" w:rsidRPr="00F63190" w14:paraId="5CAA0956" w14:textId="77777777" w:rsidTr="009A42DF">
        <w:trPr>
          <w:gridAfter w:val="2"/>
          <w:wAfter w:w="560" w:type="dxa"/>
          <w:trHeight w:val="1410"/>
        </w:trPr>
        <w:tc>
          <w:tcPr>
            <w:tcW w:w="567" w:type="dxa"/>
            <w:tcBorders>
              <w:top w:val="nil"/>
              <w:left w:val="single" w:sz="4" w:space="0" w:color="auto"/>
              <w:bottom w:val="nil"/>
              <w:right w:val="nil"/>
            </w:tcBorders>
            <w:noWrap/>
            <w:vAlign w:val="center"/>
            <w:hideMark/>
          </w:tcPr>
          <w:p w14:paraId="06BBF2D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w:t>
            </w:r>
          </w:p>
        </w:tc>
        <w:tc>
          <w:tcPr>
            <w:tcW w:w="1560" w:type="dxa"/>
            <w:gridSpan w:val="2"/>
            <w:tcBorders>
              <w:top w:val="nil"/>
              <w:left w:val="single" w:sz="4" w:space="0" w:color="auto"/>
              <w:bottom w:val="nil"/>
              <w:right w:val="single" w:sz="4" w:space="0" w:color="auto"/>
            </w:tcBorders>
            <w:hideMark/>
          </w:tcPr>
          <w:p w14:paraId="735F0AF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Butrimonių gimnazija</w:t>
            </w:r>
          </w:p>
        </w:tc>
        <w:tc>
          <w:tcPr>
            <w:tcW w:w="1984" w:type="dxa"/>
            <w:gridSpan w:val="3"/>
            <w:tcBorders>
              <w:top w:val="nil"/>
              <w:left w:val="nil"/>
              <w:bottom w:val="nil"/>
              <w:right w:val="single" w:sz="4" w:space="0" w:color="auto"/>
            </w:tcBorders>
            <w:hideMark/>
          </w:tcPr>
          <w:p w14:paraId="2034E48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282EC7A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nil"/>
              <w:left w:val="nil"/>
              <w:bottom w:val="nil"/>
              <w:right w:val="single" w:sz="4" w:space="0" w:color="auto"/>
            </w:tcBorders>
            <w:noWrap/>
            <w:hideMark/>
          </w:tcPr>
          <w:p w14:paraId="25AE6AF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2F4A9E5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86,8</w:t>
            </w:r>
          </w:p>
        </w:tc>
      </w:tr>
      <w:tr w:rsidR="00F63190" w:rsidRPr="00F63190" w14:paraId="08D27814"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023500E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466FB35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4641121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4960C1C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1FF6773D"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4D491C60"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86,8</w:t>
            </w:r>
          </w:p>
        </w:tc>
      </w:tr>
      <w:tr w:rsidR="00F63190" w:rsidRPr="00F63190" w14:paraId="4790B6A7" w14:textId="77777777" w:rsidTr="009A42DF">
        <w:trPr>
          <w:gridAfter w:val="2"/>
          <w:wAfter w:w="560" w:type="dxa"/>
          <w:trHeight w:val="1463"/>
        </w:trPr>
        <w:tc>
          <w:tcPr>
            <w:tcW w:w="567" w:type="dxa"/>
            <w:tcBorders>
              <w:top w:val="nil"/>
              <w:left w:val="single" w:sz="4" w:space="0" w:color="auto"/>
              <w:bottom w:val="nil"/>
              <w:right w:val="nil"/>
            </w:tcBorders>
            <w:noWrap/>
            <w:vAlign w:val="center"/>
            <w:hideMark/>
          </w:tcPr>
          <w:p w14:paraId="0D554BA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w:t>
            </w:r>
          </w:p>
        </w:tc>
        <w:tc>
          <w:tcPr>
            <w:tcW w:w="1560" w:type="dxa"/>
            <w:gridSpan w:val="2"/>
            <w:tcBorders>
              <w:top w:val="nil"/>
              <w:left w:val="single" w:sz="4" w:space="0" w:color="auto"/>
              <w:bottom w:val="nil"/>
              <w:right w:val="single" w:sz="4" w:space="0" w:color="auto"/>
            </w:tcBorders>
            <w:hideMark/>
          </w:tcPr>
          <w:p w14:paraId="1C43AB2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Daugų Vlado Mirono gimnazija </w:t>
            </w:r>
          </w:p>
        </w:tc>
        <w:tc>
          <w:tcPr>
            <w:tcW w:w="1984" w:type="dxa"/>
            <w:gridSpan w:val="3"/>
            <w:tcBorders>
              <w:top w:val="nil"/>
              <w:left w:val="nil"/>
              <w:bottom w:val="nil"/>
              <w:right w:val="single" w:sz="4" w:space="0" w:color="auto"/>
            </w:tcBorders>
            <w:hideMark/>
          </w:tcPr>
          <w:p w14:paraId="6B0978B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6569E3B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nil"/>
              <w:left w:val="nil"/>
              <w:bottom w:val="nil"/>
              <w:right w:val="single" w:sz="4" w:space="0" w:color="auto"/>
            </w:tcBorders>
            <w:noWrap/>
            <w:hideMark/>
          </w:tcPr>
          <w:p w14:paraId="2A52DE3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4824D1C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97,9</w:t>
            </w:r>
          </w:p>
        </w:tc>
      </w:tr>
      <w:tr w:rsidR="00F63190" w:rsidRPr="00F63190" w14:paraId="612E5EF9"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15BC0C1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6A27DB7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161C392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53C978D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732DAA9E"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39F7596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97,9</w:t>
            </w:r>
          </w:p>
        </w:tc>
      </w:tr>
      <w:tr w:rsidR="00F63190" w:rsidRPr="00F63190" w14:paraId="3B01F409" w14:textId="77777777" w:rsidTr="009A42DF">
        <w:trPr>
          <w:gridAfter w:val="2"/>
          <w:wAfter w:w="560" w:type="dxa"/>
          <w:trHeight w:val="1410"/>
        </w:trPr>
        <w:tc>
          <w:tcPr>
            <w:tcW w:w="567" w:type="dxa"/>
            <w:tcBorders>
              <w:top w:val="nil"/>
              <w:left w:val="single" w:sz="4" w:space="0" w:color="auto"/>
              <w:bottom w:val="nil"/>
              <w:right w:val="nil"/>
            </w:tcBorders>
            <w:noWrap/>
            <w:vAlign w:val="center"/>
            <w:hideMark/>
          </w:tcPr>
          <w:p w14:paraId="4AFE4F0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w:t>
            </w:r>
          </w:p>
        </w:tc>
        <w:tc>
          <w:tcPr>
            <w:tcW w:w="1560" w:type="dxa"/>
            <w:gridSpan w:val="2"/>
            <w:tcBorders>
              <w:top w:val="nil"/>
              <w:left w:val="single" w:sz="4" w:space="0" w:color="auto"/>
              <w:bottom w:val="nil"/>
              <w:right w:val="single" w:sz="4" w:space="0" w:color="auto"/>
            </w:tcBorders>
            <w:hideMark/>
          </w:tcPr>
          <w:p w14:paraId="192A677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Krokialaukio Tomo Noraus-Naruševičiaus gimnazija </w:t>
            </w:r>
          </w:p>
        </w:tc>
        <w:tc>
          <w:tcPr>
            <w:tcW w:w="1984" w:type="dxa"/>
            <w:gridSpan w:val="3"/>
            <w:tcBorders>
              <w:top w:val="nil"/>
              <w:left w:val="nil"/>
              <w:bottom w:val="nil"/>
              <w:right w:val="single" w:sz="4" w:space="0" w:color="auto"/>
            </w:tcBorders>
            <w:hideMark/>
          </w:tcPr>
          <w:p w14:paraId="0AD0AC6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0272D9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nil"/>
              <w:left w:val="nil"/>
              <w:bottom w:val="nil"/>
              <w:right w:val="single" w:sz="4" w:space="0" w:color="auto"/>
            </w:tcBorders>
            <w:noWrap/>
            <w:hideMark/>
          </w:tcPr>
          <w:p w14:paraId="0B14237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1EA1A9F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45,0</w:t>
            </w:r>
          </w:p>
        </w:tc>
      </w:tr>
      <w:tr w:rsidR="009A42DF" w:rsidRPr="00F63190" w14:paraId="40B28DD4" w14:textId="77777777" w:rsidTr="009A42DF">
        <w:trPr>
          <w:gridAfter w:val="2"/>
          <w:wAfter w:w="560" w:type="dxa"/>
          <w:trHeight w:val="300"/>
        </w:trPr>
        <w:tc>
          <w:tcPr>
            <w:tcW w:w="567" w:type="dxa"/>
            <w:tcBorders>
              <w:top w:val="single" w:sz="8" w:space="0" w:color="auto"/>
              <w:left w:val="single" w:sz="4" w:space="0" w:color="auto"/>
              <w:bottom w:val="single" w:sz="4" w:space="0" w:color="auto"/>
              <w:right w:val="nil"/>
            </w:tcBorders>
            <w:noWrap/>
            <w:vAlign w:val="center"/>
            <w:hideMark/>
          </w:tcPr>
          <w:p w14:paraId="54FBD84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4" w:space="0" w:color="auto"/>
              <w:right w:val="nil"/>
            </w:tcBorders>
            <w:noWrap/>
            <w:hideMark/>
          </w:tcPr>
          <w:p w14:paraId="5CA4ACE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4" w:space="0" w:color="auto"/>
              <w:right w:val="nil"/>
            </w:tcBorders>
            <w:noWrap/>
            <w:hideMark/>
          </w:tcPr>
          <w:p w14:paraId="3488F71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4" w:space="0" w:color="auto"/>
              <w:right w:val="nil"/>
            </w:tcBorders>
            <w:noWrap/>
            <w:hideMark/>
          </w:tcPr>
          <w:p w14:paraId="057C5F3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4" w:space="0" w:color="auto"/>
              <w:right w:val="single" w:sz="4" w:space="0" w:color="auto"/>
            </w:tcBorders>
            <w:noWrap/>
            <w:hideMark/>
          </w:tcPr>
          <w:p w14:paraId="0F5E62E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4" w:space="0" w:color="auto"/>
              <w:right w:val="single" w:sz="4" w:space="0" w:color="auto"/>
            </w:tcBorders>
            <w:noWrap/>
            <w:hideMark/>
          </w:tcPr>
          <w:p w14:paraId="330422A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45,0</w:t>
            </w:r>
          </w:p>
        </w:tc>
      </w:tr>
      <w:tr w:rsidR="00F63190" w:rsidRPr="00F63190" w14:paraId="35FAA474" w14:textId="77777777" w:rsidTr="009A42DF">
        <w:trPr>
          <w:gridAfter w:val="2"/>
          <w:wAfter w:w="560" w:type="dxa"/>
          <w:trHeight w:val="1410"/>
        </w:trPr>
        <w:tc>
          <w:tcPr>
            <w:tcW w:w="567" w:type="dxa"/>
            <w:tcBorders>
              <w:top w:val="single" w:sz="4" w:space="0" w:color="auto"/>
              <w:left w:val="single" w:sz="4" w:space="0" w:color="auto"/>
              <w:bottom w:val="single" w:sz="4" w:space="0" w:color="auto"/>
              <w:right w:val="nil"/>
            </w:tcBorders>
            <w:noWrap/>
            <w:vAlign w:val="center"/>
            <w:hideMark/>
          </w:tcPr>
          <w:p w14:paraId="1CF7CF1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6</w:t>
            </w:r>
          </w:p>
        </w:tc>
        <w:tc>
          <w:tcPr>
            <w:tcW w:w="1560" w:type="dxa"/>
            <w:gridSpan w:val="2"/>
            <w:tcBorders>
              <w:top w:val="single" w:sz="4" w:space="0" w:color="auto"/>
              <w:left w:val="single" w:sz="4" w:space="0" w:color="auto"/>
              <w:bottom w:val="single" w:sz="4" w:space="0" w:color="auto"/>
              <w:right w:val="single" w:sz="4" w:space="0" w:color="auto"/>
            </w:tcBorders>
            <w:hideMark/>
          </w:tcPr>
          <w:p w14:paraId="69D06D5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Miroslavo gimnazija</w:t>
            </w:r>
          </w:p>
        </w:tc>
        <w:tc>
          <w:tcPr>
            <w:tcW w:w="1984" w:type="dxa"/>
            <w:gridSpan w:val="3"/>
            <w:tcBorders>
              <w:top w:val="single" w:sz="4" w:space="0" w:color="auto"/>
              <w:left w:val="nil"/>
              <w:bottom w:val="single" w:sz="4" w:space="0" w:color="auto"/>
              <w:right w:val="single" w:sz="4" w:space="0" w:color="auto"/>
            </w:tcBorders>
            <w:hideMark/>
          </w:tcPr>
          <w:p w14:paraId="7C00519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single" w:sz="4" w:space="0" w:color="auto"/>
              <w:left w:val="nil"/>
              <w:bottom w:val="single" w:sz="4" w:space="0" w:color="auto"/>
              <w:right w:val="single" w:sz="4" w:space="0" w:color="auto"/>
            </w:tcBorders>
            <w:hideMark/>
          </w:tcPr>
          <w:p w14:paraId="3347E32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single" w:sz="4" w:space="0" w:color="auto"/>
              <w:left w:val="nil"/>
              <w:bottom w:val="single" w:sz="4" w:space="0" w:color="auto"/>
              <w:right w:val="single" w:sz="4" w:space="0" w:color="auto"/>
            </w:tcBorders>
            <w:noWrap/>
            <w:hideMark/>
          </w:tcPr>
          <w:p w14:paraId="67E2376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single" w:sz="4" w:space="0" w:color="auto"/>
              <w:left w:val="nil"/>
              <w:bottom w:val="single" w:sz="4" w:space="0" w:color="auto"/>
              <w:right w:val="single" w:sz="4" w:space="0" w:color="auto"/>
            </w:tcBorders>
            <w:noWrap/>
            <w:hideMark/>
          </w:tcPr>
          <w:p w14:paraId="6C73EA9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76,3</w:t>
            </w:r>
          </w:p>
        </w:tc>
      </w:tr>
      <w:tr w:rsidR="009A42DF" w:rsidRPr="00F63190" w14:paraId="0669A617" w14:textId="77777777" w:rsidTr="009A42DF">
        <w:trPr>
          <w:gridAfter w:val="2"/>
          <w:wAfter w:w="560" w:type="dxa"/>
          <w:trHeight w:val="300"/>
        </w:trPr>
        <w:tc>
          <w:tcPr>
            <w:tcW w:w="567" w:type="dxa"/>
            <w:tcBorders>
              <w:top w:val="single" w:sz="4" w:space="0" w:color="auto"/>
              <w:left w:val="single" w:sz="4" w:space="0" w:color="auto"/>
              <w:bottom w:val="single" w:sz="8" w:space="0" w:color="auto"/>
              <w:right w:val="nil"/>
            </w:tcBorders>
            <w:noWrap/>
            <w:vAlign w:val="center"/>
            <w:hideMark/>
          </w:tcPr>
          <w:p w14:paraId="6B83BFA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8" w:space="0" w:color="auto"/>
              <w:right w:val="nil"/>
            </w:tcBorders>
            <w:noWrap/>
            <w:hideMark/>
          </w:tcPr>
          <w:p w14:paraId="385BFE0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8" w:space="0" w:color="auto"/>
              <w:right w:val="nil"/>
            </w:tcBorders>
            <w:noWrap/>
            <w:hideMark/>
          </w:tcPr>
          <w:p w14:paraId="3C2DFBC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nil"/>
            </w:tcBorders>
            <w:noWrap/>
            <w:hideMark/>
          </w:tcPr>
          <w:p w14:paraId="4B21174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4" w:space="0" w:color="auto"/>
              <w:left w:val="nil"/>
              <w:bottom w:val="single" w:sz="8" w:space="0" w:color="auto"/>
              <w:right w:val="single" w:sz="4" w:space="0" w:color="auto"/>
            </w:tcBorders>
            <w:noWrap/>
            <w:hideMark/>
          </w:tcPr>
          <w:p w14:paraId="4F87B12D"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4" w:space="0" w:color="auto"/>
              <w:left w:val="nil"/>
              <w:bottom w:val="single" w:sz="8" w:space="0" w:color="auto"/>
              <w:right w:val="single" w:sz="4" w:space="0" w:color="auto"/>
            </w:tcBorders>
            <w:noWrap/>
            <w:hideMark/>
          </w:tcPr>
          <w:p w14:paraId="23A4DAC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76,3</w:t>
            </w:r>
          </w:p>
        </w:tc>
      </w:tr>
      <w:tr w:rsidR="00F63190" w:rsidRPr="00F63190" w14:paraId="3D5EA1B7" w14:textId="77777777" w:rsidTr="009A42DF">
        <w:trPr>
          <w:gridAfter w:val="2"/>
          <w:wAfter w:w="560" w:type="dxa"/>
          <w:trHeight w:val="1490"/>
        </w:trPr>
        <w:tc>
          <w:tcPr>
            <w:tcW w:w="567" w:type="dxa"/>
            <w:tcBorders>
              <w:top w:val="nil"/>
              <w:left w:val="single" w:sz="4" w:space="0" w:color="auto"/>
              <w:bottom w:val="nil"/>
              <w:right w:val="nil"/>
            </w:tcBorders>
            <w:noWrap/>
            <w:vAlign w:val="center"/>
            <w:hideMark/>
          </w:tcPr>
          <w:p w14:paraId="1E1570C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w:t>
            </w:r>
          </w:p>
        </w:tc>
        <w:tc>
          <w:tcPr>
            <w:tcW w:w="1560" w:type="dxa"/>
            <w:gridSpan w:val="2"/>
            <w:tcBorders>
              <w:top w:val="nil"/>
              <w:left w:val="single" w:sz="4" w:space="0" w:color="auto"/>
              <w:bottom w:val="nil"/>
              <w:right w:val="single" w:sz="4" w:space="0" w:color="auto"/>
            </w:tcBorders>
            <w:hideMark/>
          </w:tcPr>
          <w:p w14:paraId="3793A95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gimnazija</w:t>
            </w:r>
          </w:p>
        </w:tc>
        <w:tc>
          <w:tcPr>
            <w:tcW w:w="1984" w:type="dxa"/>
            <w:gridSpan w:val="3"/>
            <w:tcBorders>
              <w:top w:val="nil"/>
              <w:left w:val="nil"/>
              <w:bottom w:val="nil"/>
              <w:right w:val="single" w:sz="4" w:space="0" w:color="auto"/>
            </w:tcBorders>
            <w:hideMark/>
          </w:tcPr>
          <w:p w14:paraId="36D4CA9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1C6D0E7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nil"/>
              <w:left w:val="nil"/>
              <w:bottom w:val="nil"/>
              <w:right w:val="single" w:sz="4" w:space="0" w:color="auto"/>
            </w:tcBorders>
            <w:noWrap/>
            <w:hideMark/>
          </w:tcPr>
          <w:p w14:paraId="1ED0147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2FADE60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12,9</w:t>
            </w:r>
          </w:p>
        </w:tc>
      </w:tr>
      <w:tr w:rsidR="00F63190" w:rsidRPr="00F63190" w14:paraId="5CE750A9"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726EB70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1C7087A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24119C5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52A77AB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7E1A9DE8"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5E28C3A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12,9</w:t>
            </w:r>
          </w:p>
        </w:tc>
      </w:tr>
      <w:tr w:rsidR="00F63190" w:rsidRPr="00F63190" w14:paraId="0FA707E5" w14:textId="77777777" w:rsidTr="009A42DF">
        <w:trPr>
          <w:gridAfter w:val="2"/>
          <w:wAfter w:w="560" w:type="dxa"/>
          <w:trHeight w:val="1845"/>
        </w:trPr>
        <w:tc>
          <w:tcPr>
            <w:tcW w:w="567" w:type="dxa"/>
            <w:tcBorders>
              <w:top w:val="nil"/>
              <w:left w:val="single" w:sz="4" w:space="0" w:color="auto"/>
              <w:bottom w:val="nil"/>
              <w:right w:val="nil"/>
            </w:tcBorders>
            <w:noWrap/>
            <w:vAlign w:val="center"/>
            <w:hideMark/>
          </w:tcPr>
          <w:p w14:paraId="310E3F8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w:t>
            </w:r>
          </w:p>
        </w:tc>
        <w:tc>
          <w:tcPr>
            <w:tcW w:w="1560" w:type="dxa"/>
            <w:gridSpan w:val="2"/>
            <w:tcBorders>
              <w:top w:val="nil"/>
              <w:left w:val="single" w:sz="4" w:space="0" w:color="auto"/>
              <w:bottom w:val="nil"/>
              <w:right w:val="single" w:sz="4" w:space="0" w:color="auto"/>
            </w:tcBorders>
            <w:hideMark/>
          </w:tcPr>
          <w:p w14:paraId="0AA9147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Simno gimnazija </w:t>
            </w:r>
          </w:p>
        </w:tc>
        <w:tc>
          <w:tcPr>
            <w:tcW w:w="1984" w:type="dxa"/>
            <w:gridSpan w:val="3"/>
            <w:tcBorders>
              <w:top w:val="nil"/>
              <w:left w:val="nil"/>
              <w:bottom w:val="nil"/>
              <w:right w:val="single" w:sz="4" w:space="0" w:color="auto"/>
            </w:tcBorders>
            <w:hideMark/>
          </w:tcPr>
          <w:p w14:paraId="1382BF9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19FD040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Socialinės paramos mokiniams teikimas  (Mokinių maitinimas)</w:t>
            </w:r>
          </w:p>
        </w:tc>
        <w:tc>
          <w:tcPr>
            <w:tcW w:w="1559" w:type="dxa"/>
            <w:gridSpan w:val="2"/>
            <w:tcBorders>
              <w:top w:val="nil"/>
              <w:left w:val="nil"/>
              <w:bottom w:val="nil"/>
              <w:right w:val="single" w:sz="4" w:space="0" w:color="auto"/>
            </w:tcBorders>
            <w:noWrap/>
            <w:hideMark/>
          </w:tcPr>
          <w:p w14:paraId="1A91852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5BACCFA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94,2</w:t>
            </w:r>
          </w:p>
        </w:tc>
      </w:tr>
      <w:tr w:rsidR="00F63190" w:rsidRPr="00F63190" w14:paraId="522F11EF"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15E6A7F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4CC5BAE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589F9DB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7E7223A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7BCDF9DB"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27F7381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94,2</w:t>
            </w:r>
          </w:p>
        </w:tc>
      </w:tr>
      <w:tr w:rsidR="00F63190" w:rsidRPr="00F63190" w14:paraId="159E60FB" w14:textId="77777777" w:rsidTr="009A42DF">
        <w:trPr>
          <w:gridAfter w:val="2"/>
          <w:wAfter w:w="560" w:type="dxa"/>
          <w:trHeight w:val="2010"/>
        </w:trPr>
        <w:tc>
          <w:tcPr>
            <w:tcW w:w="567" w:type="dxa"/>
            <w:tcBorders>
              <w:top w:val="nil"/>
              <w:left w:val="single" w:sz="4" w:space="0" w:color="auto"/>
              <w:bottom w:val="nil"/>
              <w:right w:val="nil"/>
            </w:tcBorders>
            <w:noWrap/>
            <w:vAlign w:val="center"/>
            <w:hideMark/>
          </w:tcPr>
          <w:p w14:paraId="72CFE04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w:t>
            </w:r>
          </w:p>
        </w:tc>
        <w:tc>
          <w:tcPr>
            <w:tcW w:w="1560" w:type="dxa"/>
            <w:gridSpan w:val="2"/>
            <w:tcBorders>
              <w:top w:val="nil"/>
              <w:left w:val="single" w:sz="4" w:space="0" w:color="auto"/>
              <w:bottom w:val="nil"/>
              <w:right w:val="single" w:sz="4" w:space="0" w:color="auto"/>
            </w:tcBorders>
            <w:hideMark/>
          </w:tcPr>
          <w:p w14:paraId="2BDBF78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visuomenės sveikatos biuras </w:t>
            </w:r>
          </w:p>
        </w:tc>
        <w:tc>
          <w:tcPr>
            <w:tcW w:w="1984" w:type="dxa"/>
            <w:gridSpan w:val="3"/>
            <w:tcBorders>
              <w:top w:val="nil"/>
              <w:left w:val="nil"/>
              <w:bottom w:val="nil"/>
              <w:right w:val="single" w:sz="4" w:space="0" w:color="auto"/>
            </w:tcBorders>
            <w:hideMark/>
          </w:tcPr>
          <w:p w14:paraId="30B4F4D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2922291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Plėtoti sveiką </w:t>
            </w:r>
            <w:proofErr w:type="spellStart"/>
            <w:r w:rsidRPr="00F63190">
              <w:rPr>
                <w:rFonts w:ascii="Times New Roman" w:eastAsia="Times New Roman" w:hAnsi="Times New Roman"/>
                <w:color w:val="000000"/>
                <w:lang w:eastAsia="lt-LT"/>
              </w:rPr>
              <w:t>gyvensą</w:t>
            </w:r>
            <w:proofErr w:type="spellEnd"/>
            <w:r w:rsidRPr="00F63190">
              <w:rPr>
                <w:rFonts w:ascii="Times New Roman" w:eastAsia="Times New Roman" w:hAnsi="Times New Roman"/>
                <w:color w:val="000000"/>
                <w:lang w:eastAsia="lt-LT"/>
              </w:rPr>
              <w:t xml:space="preserve"> bei stiprinti sveikos gyvensenos įgūdžius ugdymo įstaigose ir bendruomenėse, vykdyti visuomenės sveikatos stebėseną savivaldybėje </w:t>
            </w:r>
          </w:p>
        </w:tc>
        <w:tc>
          <w:tcPr>
            <w:tcW w:w="1559" w:type="dxa"/>
            <w:gridSpan w:val="2"/>
            <w:tcBorders>
              <w:top w:val="nil"/>
              <w:left w:val="nil"/>
              <w:bottom w:val="nil"/>
              <w:right w:val="single" w:sz="4" w:space="0" w:color="auto"/>
            </w:tcBorders>
            <w:noWrap/>
            <w:hideMark/>
          </w:tcPr>
          <w:p w14:paraId="1E8FEFD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VDF</w:t>
            </w:r>
          </w:p>
        </w:tc>
        <w:tc>
          <w:tcPr>
            <w:tcW w:w="1418" w:type="dxa"/>
            <w:gridSpan w:val="3"/>
            <w:tcBorders>
              <w:top w:val="nil"/>
              <w:left w:val="nil"/>
              <w:bottom w:val="nil"/>
              <w:right w:val="single" w:sz="4" w:space="0" w:color="auto"/>
            </w:tcBorders>
            <w:noWrap/>
            <w:hideMark/>
          </w:tcPr>
          <w:p w14:paraId="12EFD3D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251,2</w:t>
            </w:r>
          </w:p>
        </w:tc>
      </w:tr>
      <w:tr w:rsidR="00F63190" w:rsidRPr="00F63190" w14:paraId="26122B1C"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77FB456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7DA2D13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6A421A5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04F9DF0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8" w:space="0" w:color="auto"/>
            </w:tcBorders>
            <w:noWrap/>
            <w:hideMark/>
          </w:tcPr>
          <w:p w14:paraId="00ED5AA6"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2CBB3CA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251,2</w:t>
            </w:r>
          </w:p>
        </w:tc>
      </w:tr>
      <w:tr w:rsidR="00F63190" w:rsidRPr="00F63190" w14:paraId="25465903" w14:textId="77777777" w:rsidTr="009A42DF">
        <w:trPr>
          <w:gridAfter w:val="1"/>
          <w:wAfter w:w="553" w:type="dxa"/>
          <w:trHeight w:val="733"/>
        </w:trPr>
        <w:tc>
          <w:tcPr>
            <w:tcW w:w="567" w:type="dxa"/>
            <w:tcBorders>
              <w:top w:val="nil"/>
              <w:left w:val="single" w:sz="4" w:space="0" w:color="auto"/>
              <w:bottom w:val="single" w:sz="8" w:space="0" w:color="auto"/>
              <w:right w:val="nil"/>
            </w:tcBorders>
            <w:noWrap/>
            <w:vAlign w:val="center"/>
            <w:hideMark/>
          </w:tcPr>
          <w:p w14:paraId="220C93B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nil"/>
            </w:tcBorders>
            <w:hideMark/>
          </w:tcPr>
          <w:p w14:paraId="578CDBE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6244" w:type="dxa"/>
            <w:gridSpan w:val="7"/>
            <w:tcBorders>
              <w:top w:val="nil"/>
              <w:left w:val="nil"/>
              <w:bottom w:val="single" w:sz="8" w:space="0" w:color="auto"/>
              <w:right w:val="single" w:sz="4" w:space="0" w:color="000000"/>
            </w:tcBorders>
            <w:hideMark/>
          </w:tcPr>
          <w:p w14:paraId="51DD9A2D"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VALSTYBINĖMS (VALSTYBĖS PERDUOTOMS SAVIVALDYBĖMS FUNKCIJOMS FINANSUOTI), IŠ VISO:</w:t>
            </w:r>
          </w:p>
        </w:tc>
        <w:tc>
          <w:tcPr>
            <w:tcW w:w="1417" w:type="dxa"/>
            <w:gridSpan w:val="3"/>
            <w:tcBorders>
              <w:top w:val="nil"/>
              <w:left w:val="nil"/>
              <w:bottom w:val="single" w:sz="8" w:space="0" w:color="auto"/>
              <w:right w:val="single" w:sz="4" w:space="0" w:color="auto"/>
            </w:tcBorders>
            <w:noWrap/>
            <w:hideMark/>
          </w:tcPr>
          <w:p w14:paraId="3D70A3BD"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4693,8</w:t>
            </w:r>
          </w:p>
        </w:tc>
      </w:tr>
      <w:tr w:rsidR="00F63190" w:rsidRPr="00F63190" w14:paraId="54DE0569" w14:textId="77777777" w:rsidTr="009A42DF">
        <w:trPr>
          <w:gridAfter w:val="2"/>
          <w:wAfter w:w="560" w:type="dxa"/>
          <w:trHeight w:val="1223"/>
        </w:trPr>
        <w:tc>
          <w:tcPr>
            <w:tcW w:w="567" w:type="dxa"/>
            <w:tcBorders>
              <w:top w:val="nil"/>
              <w:left w:val="single" w:sz="4" w:space="0" w:color="auto"/>
              <w:bottom w:val="nil"/>
              <w:right w:val="nil"/>
            </w:tcBorders>
            <w:noWrap/>
            <w:vAlign w:val="center"/>
            <w:hideMark/>
          </w:tcPr>
          <w:p w14:paraId="16D1894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w:t>
            </w:r>
          </w:p>
        </w:tc>
        <w:tc>
          <w:tcPr>
            <w:tcW w:w="1560" w:type="dxa"/>
            <w:gridSpan w:val="2"/>
            <w:tcBorders>
              <w:top w:val="nil"/>
              <w:left w:val="single" w:sz="4" w:space="0" w:color="auto"/>
              <w:bottom w:val="nil"/>
              <w:right w:val="single" w:sz="4" w:space="0" w:color="auto"/>
            </w:tcBorders>
            <w:hideMark/>
          </w:tcPr>
          <w:p w14:paraId="7F8C43A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viešoji biblioteka </w:t>
            </w:r>
          </w:p>
        </w:tc>
        <w:tc>
          <w:tcPr>
            <w:tcW w:w="1984" w:type="dxa"/>
            <w:gridSpan w:val="3"/>
            <w:tcBorders>
              <w:top w:val="nil"/>
              <w:left w:val="nil"/>
              <w:bottom w:val="nil"/>
              <w:right w:val="single" w:sz="4" w:space="0" w:color="auto"/>
            </w:tcBorders>
            <w:hideMark/>
          </w:tcPr>
          <w:p w14:paraId="430D50B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(08) Kultūros veiklos plėtra ir jos vaidmens bendruomenės gyvenime stiprinimas</w:t>
            </w:r>
          </w:p>
        </w:tc>
        <w:tc>
          <w:tcPr>
            <w:tcW w:w="2693" w:type="dxa"/>
            <w:tcBorders>
              <w:top w:val="nil"/>
              <w:left w:val="nil"/>
              <w:bottom w:val="nil"/>
              <w:right w:val="single" w:sz="4" w:space="0" w:color="auto"/>
            </w:tcBorders>
            <w:hideMark/>
          </w:tcPr>
          <w:p w14:paraId="70DE428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hideMark/>
          </w:tcPr>
          <w:p w14:paraId="19AB7B9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62B1AA4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75,0</w:t>
            </w:r>
          </w:p>
        </w:tc>
      </w:tr>
      <w:tr w:rsidR="00F63190" w:rsidRPr="00F63190" w14:paraId="5986DAA5"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6482800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hideMark/>
          </w:tcPr>
          <w:p w14:paraId="7D75B80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hideMark/>
          </w:tcPr>
          <w:p w14:paraId="28219C37"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2693" w:type="dxa"/>
            <w:tcBorders>
              <w:top w:val="single" w:sz="8" w:space="0" w:color="auto"/>
              <w:left w:val="nil"/>
              <w:bottom w:val="single" w:sz="8" w:space="0" w:color="auto"/>
              <w:right w:val="nil"/>
            </w:tcBorders>
            <w:hideMark/>
          </w:tcPr>
          <w:p w14:paraId="2C72C253"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4995A38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0CB010F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75,0</w:t>
            </w:r>
          </w:p>
        </w:tc>
      </w:tr>
      <w:tr w:rsidR="00F63190" w:rsidRPr="00F63190" w14:paraId="5A42FDD8" w14:textId="77777777" w:rsidTr="009A42DF">
        <w:trPr>
          <w:gridAfter w:val="2"/>
          <w:wAfter w:w="560" w:type="dxa"/>
          <w:trHeight w:val="1250"/>
        </w:trPr>
        <w:tc>
          <w:tcPr>
            <w:tcW w:w="567" w:type="dxa"/>
            <w:tcBorders>
              <w:top w:val="nil"/>
              <w:left w:val="single" w:sz="4" w:space="0" w:color="auto"/>
              <w:bottom w:val="nil"/>
              <w:right w:val="nil"/>
            </w:tcBorders>
            <w:noWrap/>
            <w:vAlign w:val="center"/>
            <w:hideMark/>
          </w:tcPr>
          <w:p w14:paraId="257ED7C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w:t>
            </w:r>
          </w:p>
        </w:tc>
        <w:tc>
          <w:tcPr>
            <w:tcW w:w="1560" w:type="dxa"/>
            <w:gridSpan w:val="2"/>
            <w:tcBorders>
              <w:top w:val="nil"/>
              <w:left w:val="single" w:sz="4" w:space="0" w:color="auto"/>
              <w:bottom w:val="nil"/>
              <w:right w:val="single" w:sz="4" w:space="0" w:color="auto"/>
            </w:tcBorders>
            <w:hideMark/>
          </w:tcPr>
          <w:p w14:paraId="0E283C4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nil"/>
              <w:left w:val="nil"/>
              <w:bottom w:val="nil"/>
              <w:right w:val="single" w:sz="4" w:space="0" w:color="auto"/>
            </w:tcBorders>
            <w:hideMark/>
          </w:tcPr>
          <w:p w14:paraId="389DC4A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178E892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5231278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42C6A8B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43,9</w:t>
            </w:r>
          </w:p>
        </w:tc>
      </w:tr>
      <w:tr w:rsidR="00F63190" w:rsidRPr="00F63190" w14:paraId="69DD70B8"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57113C5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4B4556A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3E1B596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3A42B35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2BE6FD6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5794285E"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43,9</w:t>
            </w:r>
          </w:p>
        </w:tc>
      </w:tr>
      <w:tr w:rsidR="00F63190" w:rsidRPr="00F63190" w14:paraId="503E6666" w14:textId="77777777" w:rsidTr="009A42DF">
        <w:trPr>
          <w:gridAfter w:val="2"/>
          <w:wAfter w:w="560" w:type="dxa"/>
          <w:trHeight w:val="1120"/>
        </w:trPr>
        <w:tc>
          <w:tcPr>
            <w:tcW w:w="567" w:type="dxa"/>
            <w:tcBorders>
              <w:top w:val="nil"/>
              <w:left w:val="single" w:sz="4" w:space="0" w:color="auto"/>
              <w:bottom w:val="nil"/>
              <w:right w:val="single" w:sz="4" w:space="0" w:color="auto"/>
            </w:tcBorders>
            <w:noWrap/>
            <w:vAlign w:val="center"/>
            <w:hideMark/>
          </w:tcPr>
          <w:p w14:paraId="6F3A232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w:t>
            </w:r>
          </w:p>
        </w:tc>
        <w:tc>
          <w:tcPr>
            <w:tcW w:w="1560" w:type="dxa"/>
            <w:gridSpan w:val="2"/>
            <w:tcBorders>
              <w:top w:val="nil"/>
              <w:left w:val="nil"/>
              <w:bottom w:val="nil"/>
              <w:right w:val="single" w:sz="4" w:space="0" w:color="auto"/>
            </w:tcBorders>
            <w:hideMark/>
          </w:tcPr>
          <w:p w14:paraId="24626C2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Butrimonių gimnazija</w:t>
            </w:r>
          </w:p>
        </w:tc>
        <w:tc>
          <w:tcPr>
            <w:tcW w:w="1984" w:type="dxa"/>
            <w:gridSpan w:val="3"/>
            <w:tcBorders>
              <w:top w:val="nil"/>
              <w:left w:val="nil"/>
              <w:bottom w:val="nil"/>
              <w:right w:val="single" w:sz="4" w:space="0" w:color="auto"/>
            </w:tcBorders>
            <w:hideMark/>
          </w:tcPr>
          <w:p w14:paraId="6EDAD7D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5C98747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5FB87C7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438B40B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1232,7</w:t>
            </w:r>
          </w:p>
        </w:tc>
      </w:tr>
      <w:tr w:rsidR="00F63190" w:rsidRPr="00F63190" w14:paraId="1D6EBEE5" w14:textId="77777777" w:rsidTr="009A42DF">
        <w:trPr>
          <w:gridAfter w:val="2"/>
          <w:wAfter w:w="560" w:type="dxa"/>
          <w:trHeight w:val="1130"/>
        </w:trPr>
        <w:tc>
          <w:tcPr>
            <w:tcW w:w="567" w:type="dxa"/>
            <w:tcBorders>
              <w:top w:val="nil"/>
              <w:left w:val="single" w:sz="4" w:space="0" w:color="auto"/>
              <w:bottom w:val="single" w:sz="8" w:space="0" w:color="auto"/>
              <w:right w:val="single" w:sz="4" w:space="0" w:color="auto"/>
            </w:tcBorders>
            <w:noWrap/>
            <w:vAlign w:val="center"/>
            <w:hideMark/>
          </w:tcPr>
          <w:p w14:paraId="04EB408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single" w:sz="4" w:space="0" w:color="auto"/>
            </w:tcBorders>
            <w:hideMark/>
          </w:tcPr>
          <w:p w14:paraId="501857D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single" w:sz="4" w:space="0" w:color="auto"/>
            </w:tcBorders>
            <w:hideMark/>
          </w:tcPr>
          <w:p w14:paraId="50EE74D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single" w:sz="4" w:space="0" w:color="auto"/>
            </w:tcBorders>
            <w:hideMark/>
          </w:tcPr>
          <w:p w14:paraId="6704927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 Ugdymo pagalbos  priemonėms dėl Rusijos Federacijos karinių veiksmų Ukrainoje</w:t>
            </w:r>
          </w:p>
        </w:tc>
        <w:tc>
          <w:tcPr>
            <w:tcW w:w="1559" w:type="dxa"/>
            <w:gridSpan w:val="2"/>
            <w:tcBorders>
              <w:top w:val="single" w:sz="4" w:space="0" w:color="auto"/>
              <w:left w:val="nil"/>
              <w:bottom w:val="single" w:sz="8" w:space="0" w:color="auto"/>
              <w:right w:val="single" w:sz="4" w:space="0" w:color="auto"/>
            </w:tcBorders>
            <w:noWrap/>
            <w:hideMark/>
          </w:tcPr>
          <w:p w14:paraId="357330C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URFSL</w:t>
            </w:r>
          </w:p>
        </w:tc>
        <w:tc>
          <w:tcPr>
            <w:tcW w:w="1418" w:type="dxa"/>
            <w:gridSpan w:val="3"/>
            <w:tcBorders>
              <w:top w:val="single" w:sz="4" w:space="0" w:color="auto"/>
              <w:left w:val="nil"/>
              <w:bottom w:val="single" w:sz="8" w:space="0" w:color="auto"/>
              <w:right w:val="single" w:sz="4" w:space="0" w:color="auto"/>
            </w:tcBorders>
            <w:noWrap/>
            <w:hideMark/>
          </w:tcPr>
          <w:p w14:paraId="1F23047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4,9</w:t>
            </w:r>
          </w:p>
        </w:tc>
      </w:tr>
      <w:tr w:rsidR="00F63190" w:rsidRPr="00F63190" w14:paraId="76027DB1" w14:textId="77777777" w:rsidTr="009A42DF">
        <w:trPr>
          <w:gridAfter w:val="2"/>
          <w:wAfter w:w="560" w:type="dxa"/>
          <w:trHeight w:val="300"/>
        </w:trPr>
        <w:tc>
          <w:tcPr>
            <w:tcW w:w="567" w:type="dxa"/>
            <w:tcBorders>
              <w:top w:val="nil"/>
              <w:left w:val="single" w:sz="4" w:space="0" w:color="auto"/>
              <w:bottom w:val="single" w:sz="8" w:space="0" w:color="auto"/>
              <w:right w:val="nil"/>
            </w:tcBorders>
            <w:noWrap/>
            <w:vAlign w:val="center"/>
            <w:hideMark/>
          </w:tcPr>
          <w:p w14:paraId="3C9E08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 </w:t>
            </w:r>
          </w:p>
        </w:tc>
        <w:tc>
          <w:tcPr>
            <w:tcW w:w="1560" w:type="dxa"/>
            <w:gridSpan w:val="2"/>
            <w:tcBorders>
              <w:top w:val="nil"/>
              <w:left w:val="nil"/>
              <w:bottom w:val="single" w:sz="8" w:space="0" w:color="auto"/>
              <w:right w:val="nil"/>
            </w:tcBorders>
            <w:noWrap/>
            <w:hideMark/>
          </w:tcPr>
          <w:p w14:paraId="15AA583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nil"/>
            </w:tcBorders>
            <w:noWrap/>
            <w:hideMark/>
          </w:tcPr>
          <w:p w14:paraId="43061BD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nil"/>
            </w:tcBorders>
            <w:noWrap/>
            <w:hideMark/>
          </w:tcPr>
          <w:p w14:paraId="5C67620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nil"/>
              <w:left w:val="nil"/>
              <w:bottom w:val="single" w:sz="8" w:space="0" w:color="auto"/>
              <w:right w:val="single" w:sz="4" w:space="0" w:color="auto"/>
            </w:tcBorders>
            <w:noWrap/>
            <w:hideMark/>
          </w:tcPr>
          <w:p w14:paraId="052936C3"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nil"/>
              <w:left w:val="nil"/>
              <w:bottom w:val="single" w:sz="8" w:space="0" w:color="auto"/>
              <w:right w:val="single" w:sz="4" w:space="0" w:color="auto"/>
            </w:tcBorders>
            <w:noWrap/>
            <w:hideMark/>
          </w:tcPr>
          <w:p w14:paraId="1926867F"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1237,6</w:t>
            </w:r>
          </w:p>
        </w:tc>
      </w:tr>
      <w:tr w:rsidR="00F63190" w:rsidRPr="00F63190" w14:paraId="5F6FD77D" w14:textId="77777777" w:rsidTr="009A42DF">
        <w:trPr>
          <w:gridAfter w:val="2"/>
          <w:wAfter w:w="560" w:type="dxa"/>
          <w:trHeight w:val="1130"/>
        </w:trPr>
        <w:tc>
          <w:tcPr>
            <w:tcW w:w="567" w:type="dxa"/>
            <w:tcBorders>
              <w:top w:val="nil"/>
              <w:left w:val="single" w:sz="4" w:space="0" w:color="auto"/>
              <w:bottom w:val="nil"/>
              <w:right w:val="nil"/>
            </w:tcBorders>
            <w:noWrap/>
            <w:vAlign w:val="center"/>
            <w:hideMark/>
          </w:tcPr>
          <w:p w14:paraId="589CDB0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13</w:t>
            </w:r>
          </w:p>
        </w:tc>
        <w:tc>
          <w:tcPr>
            <w:tcW w:w="1560" w:type="dxa"/>
            <w:gridSpan w:val="2"/>
            <w:tcBorders>
              <w:top w:val="nil"/>
              <w:left w:val="single" w:sz="4" w:space="0" w:color="auto"/>
              <w:bottom w:val="nil"/>
              <w:right w:val="single" w:sz="4" w:space="0" w:color="auto"/>
            </w:tcBorders>
            <w:hideMark/>
          </w:tcPr>
          <w:p w14:paraId="148C3CF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Alytus r. meno ir sporto mokykla</w:t>
            </w:r>
          </w:p>
        </w:tc>
        <w:tc>
          <w:tcPr>
            <w:tcW w:w="1984" w:type="dxa"/>
            <w:gridSpan w:val="3"/>
            <w:tcBorders>
              <w:top w:val="nil"/>
              <w:left w:val="nil"/>
              <w:bottom w:val="nil"/>
              <w:right w:val="single" w:sz="4" w:space="0" w:color="auto"/>
            </w:tcBorders>
            <w:hideMark/>
          </w:tcPr>
          <w:p w14:paraId="630CA9B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77D8FD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5A83B2A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096AC0B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141,4</w:t>
            </w:r>
          </w:p>
        </w:tc>
      </w:tr>
      <w:tr w:rsidR="00F63190" w:rsidRPr="00F63190" w14:paraId="49CED331"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60AABA4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10B9879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38939C7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11E6A80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58C8AE6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25D725B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141,4</w:t>
            </w:r>
          </w:p>
        </w:tc>
      </w:tr>
      <w:tr w:rsidR="00F63190" w:rsidRPr="00F63190" w14:paraId="13B424B3" w14:textId="77777777" w:rsidTr="009A42DF">
        <w:trPr>
          <w:gridAfter w:val="2"/>
          <w:wAfter w:w="560" w:type="dxa"/>
          <w:trHeight w:val="1200"/>
        </w:trPr>
        <w:tc>
          <w:tcPr>
            <w:tcW w:w="567" w:type="dxa"/>
            <w:tcBorders>
              <w:top w:val="nil"/>
              <w:left w:val="single" w:sz="4" w:space="0" w:color="auto"/>
              <w:bottom w:val="nil"/>
              <w:right w:val="single" w:sz="4" w:space="0" w:color="auto"/>
            </w:tcBorders>
            <w:noWrap/>
            <w:vAlign w:val="center"/>
            <w:hideMark/>
          </w:tcPr>
          <w:p w14:paraId="1E88E65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w:t>
            </w:r>
          </w:p>
        </w:tc>
        <w:tc>
          <w:tcPr>
            <w:tcW w:w="1560" w:type="dxa"/>
            <w:gridSpan w:val="2"/>
            <w:tcBorders>
              <w:top w:val="nil"/>
              <w:left w:val="nil"/>
              <w:bottom w:val="nil"/>
              <w:right w:val="single" w:sz="4" w:space="0" w:color="auto"/>
            </w:tcBorders>
            <w:hideMark/>
          </w:tcPr>
          <w:p w14:paraId="04F9E59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Daugų Vlado Mirono gimnazija </w:t>
            </w:r>
          </w:p>
        </w:tc>
        <w:tc>
          <w:tcPr>
            <w:tcW w:w="1984" w:type="dxa"/>
            <w:gridSpan w:val="3"/>
            <w:tcBorders>
              <w:top w:val="nil"/>
              <w:left w:val="nil"/>
              <w:bottom w:val="nil"/>
              <w:right w:val="single" w:sz="4" w:space="0" w:color="auto"/>
            </w:tcBorders>
            <w:hideMark/>
          </w:tcPr>
          <w:p w14:paraId="01E96BA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72D2EBE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20B11D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45B6DFC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1751,9</w:t>
            </w:r>
          </w:p>
        </w:tc>
      </w:tr>
      <w:tr w:rsidR="00F63190" w:rsidRPr="00F63190" w14:paraId="7BEABFCC" w14:textId="77777777" w:rsidTr="009A42DF">
        <w:trPr>
          <w:gridAfter w:val="2"/>
          <w:wAfter w:w="560" w:type="dxa"/>
          <w:trHeight w:val="1290"/>
        </w:trPr>
        <w:tc>
          <w:tcPr>
            <w:tcW w:w="567" w:type="dxa"/>
            <w:tcBorders>
              <w:top w:val="nil"/>
              <w:left w:val="single" w:sz="4" w:space="0" w:color="auto"/>
              <w:bottom w:val="nil"/>
              <w:right w:val="single" w:sz="4" w:space="0" w:color="auto"/>
            </w:tcBorders>
            <w:noWrap/>
            <w:vAlign w:val="center"/>
            <w:hideMark/>
          </w:tcPr>
          <w:p w14:paraId="00F0921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nil"/>
              <w:right w:val="single" w:sz="4" w:space="0" w:color="auto"/>
            </w:tcBorders>
            <w:hideMark/>
          </w:tcPr>
          <w:p w14:paraId="2822270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413FC56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single" w:sz="4" w:space="0" w:color="auto"/>
            </w:tcBorders>
            <w:hideMark/>
          </w:tcPr>
          <w:p w14:paraId="4684FCE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pagalbos priemonėms dėl Rusijos Federacijos karinių veiksmų Ukrainoje</w:t>
            </w:r>
          </w:p>
        </w:tc>
        <w:tc>
          <w:tcPr>
            <w:tcW w:w="1559" w:type="dxa"/>
            <w:gridSpan w:val="2"/>
            <w:tcBorders>
              <w:top w:val="single" w:sz="4" w:space="0" w:color="auto"/>
              <w:left w:val="nil"/>
              <w:bottom w:val="single" w:sz="8" w:space="0" w:color="auto"/>
              <w:right w:val="single" w:sz="4" w:space="0" w:color="auto"/>
            </w:tcBorders>
            <w:noWrap/>
            <w:hideMark/>
          </w:tcPr>
          <w:p w14:paraId="76E75BC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URFSL</w:t>
            </w:r>
          </w:p>
        </w:tc>
        <w:tc>
          <w:tcPr>
            <w:tcW w:w="1418" w:type="dxa"/>
            <w:gridSpan w:val="3"/>
            <w:tcBorders>
              <w:top w:val="single" w:sz="4" w:space="0" w:color="auto"/>
              <w:left w:val="nil"/>
              <w:bottom w:val="single" w:sz="8" w:space="0" w:color="auto"/>
              <w:right w:val="single" w:sz="4" w:space="0" w:color="auto"/>
            </w:tcBorders>
            <w:noWrap/>
            <w:hideMark/>
          </w:tcPr>
          <w:p w14:paraId="24B9833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19,1</w:t>
            </w:r>
          </w:p>
        </w:tc>
      </w:tr>
      <w:tr w:rsidR="00F63190" w:rsidRPr="00F63190" w14:paraId="7B87412B"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77CCDC8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09345A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38824EF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nil"/>
            </w:tcBorders>
            <w:noWrap/>
            <w:hideMark/>
          </w:tcPr>
          <w:p w14:paraId="7A1BB2E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nil"/>
              <w:left w:val="nil"/>
              <w:bottom w:val="single" w:sz="8" w:space="0" w:color="auto"/>
              <w:right w:val="single" w:sz="4" w:space="0" w:color="auto"/>
            </w:tcBorders>
            <w:noWrap/>
            <w:hideMark/>
          </w:tcPr>
          <w:p w14:paraId="13ABB7C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nil"/>
              <w:left w:val="nil"/>
              <w:bottom w:val="single" w:sz="8" w:space="0" w:color="auto"/>
              <w:right w:val="single" w:sz="4" w:space="0" w:color="auto"/>
            </w:tcBorders>
            <w:noWrap/>
            <w:hideMark/>
          </w:tcPr>
          <w:p w14:paraId="3DB59E50"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1771,0</w:t>
            </w:r>
          </w:p>
        </w:tc>
      </w:tr>
      <w:tr w:rsidR="00F63190" w:rsidRPr="00F63190" w14:paraId="293738E1" w14:textId="77777777" w:rsidTr="009A42DF">
        <w:trPr>
          <w:gridAfter w:val="2"/>
          <w:wAfter w:w="560" w:type="dxa"/>
          <w:trHeight w:val="1410"/>
        </w:trPr>
        <w:tc>
          <w:tcPr>
            <w:tcW w:w="567" w:type="dxa"/>
            <w:tcBorders>
              <w:top w:val="nil"/>
              <w:left w:val="single" w:sz="4" w:space="0" w:color="auto"/>
              <w:bottom w:val="nil"/>
              <w:right w:val="nil"/>
            </w:tcBorders>
            <w:noWrap/>
            <w:vAlign w:val="center"/>
            <w:hideMark/>
          </w:tcPr>
          <w:p w14:paraId="0EDC143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15</w:t>
            </w:r>
          </w:p>
        </w:tc>
        <w:tc>
          <w:tcPr>
            <w:tcW w:w="1560" w:type="dxa"/>
            <w:gridSpan w:val="2"/>
            <w:tcBorders>
              <w:top w:val="nil"/>
              <w:left w:val="single" w:sz="4" w:space="0" w:color="auto"/>
              <w:bottom w:val="nil"/>
              <w:right w:val="single" w:sz="4" w:space="0" w:color="auto"/>
            </w:tcBorders>
            <w:hideMark/>
          </w:tcPr>
          <w:p w14:paraId="2C007D1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Krokialaukio Tomo Noraus-Naruševičiaus gimnazija </w:t>
            </w:r>
          </w:p>
        </w:tc>
        <w:tc>
          <w:tcPr>
            <w:tcW w:w="1984" w:type="dxa"/>
            <w:gridSpan w:val="3"/>
            <w:tcBorders>
              <w:top w:val="nil"/>
              <w:left w:val="nil"/>
              <w:bottom w:val="nil"/>
              <w:right w:val="single" w:sz="4" w:space="0" w:color="auto"/>
            </w:tcBorders>
            <w:hideMark/>
          </w:tcPr>
          <w:p w14:paraId="29CB9F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03B4563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385C30B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43C64AF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711,7</w:t>
            </w:r>
          </w:p>
        </w:tc>
      </w:tr>
      <w:tr w:rsidR="00F63190" w:rsidRPr="00F63190" w14:paraId="03210530"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468DE45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4C7D6D7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02DE41B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238C7D4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5FAFA8B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70E7AE9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711,7</w:t>
            </w:r>
          </w:p>
        </w:tc>
      </w:tr>
      <w:tr w:rsidR="00F63190" w:rsidRPr="00F63190" w14:paraId="1E1D339E" w14:textId="77777777" w:rsidTr="009A42DF">
        <w:trPr>
          <w:gridAfter w:val="2"/>
          <w:wAfter w:w="560" w:type="dxa"/>
          <w:trHeight w:val="1130"/>
        </w:trPr>
        <w:tc>
          <w:tcPr>
            <w:tcW w:w="567" w:type="dxa"/>
            <w:tcBorders>
              <w:top w:val="nil"/>
              <w:left w:val="single" w:sz="4" w:space="0" w:color="auto"/>
              <w:bottom w:val="nil"/>
              <w:right w:val="nil"/>
            </w:tcBorders>
            <w:noWrap/>
            <w:vAlign w:val="center"/>
            <w:hideMark/>
          </w:tcPr>
          <w:p w14:paraId="24D0B68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16</w:t>
            </w:r>
          </w:p>
        </w:tc>
        <w:tc>
          <w:tcPr>
            <w:tcW w:w="1560" w:type="dxa"/>
            <w:gridSpan w:val="2"/>
            <w:tcBorders>
              <w:top w:val="nil"/>
              <w:left w:val="single" w:sz="4" w:space="0" w:color="auto"/>
              <w:bottom w:val="nil"/>
              <w:right w:val="single" w:sz="4" w:space="0" w:color="auto"/>
            </w:tcBorders>
            <w:hideMark/>
          </w:tcPr>
          <w:p w14:paraId="75F6A2A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Miroslavo gimnazija</w:t>
            </w:r>
          </w:p>
        </w:tc>
        <w:tc>
          <w:tcPr>
            <w:tcW w:w="1984" w:type="dxa"/>
            <w:gridSpan w:val="3"/>
            <w:tcBorders>
              <w:top w:val="nil"/>
              <w:left w:val="nil"/>
              <w:bottom w:val="nil"/>
              <w:right w:val="single" w:sz="4" w:space="0" w:color="auto"/>
            </w:tcBorders>
            <w:hideMark/>
          </w:tcPr>
          <w:p w14:paraId="11CA89B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2212931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nil"/>
              <w:right w:val="single" w:sz="4" w:space="0" w:color="auto"/>
            </w:tcBorders>
            <w:noWrap/>
            <w:hideMark/>
          </w:tcPr>
          <w:p w14:paraId="3DA1B0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nil"/>
              <w:right w:val="single" w:sz="4" w:space="0" w:color="auto"/>
            </w:tcBorders>
            <w:noWrap/>
            <w:hideMark/>
          </w:tcPr>
          <w:p w14:paraId="7EEE7C2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1084,6</w:t>
            </w:r>
          </w:p>
        </w:tc>
      </w:tr>
      <w:tr w:rsidR="00F63190" w:rsidRPr="00F63190" w14:paraId="44EAC499"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6151F34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1FEE3A6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1142DB2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4CDD61C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63FD9CA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136FD92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1084,6</w:t>
            </w:r>
          </w:p>
        </w:tc>
      </w:tr>
      <w:tr w:rsidR="00F63190" w:rsidRPr="00F63190" w14:paraId="421944EF" w14:textId="77777777" w:rsidTr="009A42DF">
        <w:trPr>
          <w:gridAfter w:val="2"/>
          <w:wAfter w:w="560" w:type="dxa"/>
          <w:trHeight w:val="1120"/>
        </w:trPr>
        <w:tc>
          <w:tcPr>
            <w:tcW w:w="567" w:type="dxa"/>
            <w:tcBorders>
              <w:top w:val="nil"/>
              <w:left w:val="single" w:sz="4" w:space="0" w:color="auto"/>
              <w:bottom w:val="nil"/>
              <w:right w:val="single" w:sz="4" w:space="0" w:color="auto"/>
            </w:tcBorders>
            <w:noWrap/>
            <w:vAlign w:val="center"/>
            <w:hideMark/>
          </w:tcPr>
          <w:p w14:paraId="7D84FF1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17</w:t>
            </w:r>
          </w:p>
        </w:tc>
        <w:tc>
          <w:tcPr>
            <w:tcW w:w="1560" w:type="dxa"/>
            <w:gridSpan w:val="2"/>
            <w:tcBorders>
              <w:top w:val="nil"/>
              <w:left w:val="nil"/>
              <w:bottom w:val="nil"/>
              <w:right w:val="single" w:sz="4" w:space="0" w:color="auto"/>
            </w:tcBorders>
            <w:hideMark/>
          </w:tcPr>
          <w:p w14:paraId="723B099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gimnazija</w:t>
            </w:r>
          </w:p>
        </w:tc>
        <w:tc>
          <w:tcPr>
            <w:tcW w:w="1984" w:type="dxa"/>
            <w:gridSpan w:val="3"/>
            <w:tcBorders>
              <w:top w:val="nil"/>
              <w:left w:val="nil"/>
              <w:bottom w:val="nil"/>
              <w:right w:val="single" w:sz="4" w:space="0" w:color="auto"/>
            </w:tcBorders>
            <w:hideMark/>
          </w:tcPr>
          <w:p w14:paraId="5DEAF56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single" w:sz="4" w:space="0" w:color="auto"/>
              <w:right w:val="single" w:sz="4" w:space="0" w:color="auto"/>
            </w:tcBorders>
            <w:hideMark/>
          </w:tcPr>
          <w:p w14:paraId="19D4BE9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single" w:sz="4" w:space="0" w:color="auto"/>
              <w:right w:val="single" w:sz="4" w:space="0" w:color="auto"/>
            </w:tcBorders>
            <w:noWrap/>
            <w:hideMark/>
          </w:tcPr>
          <w:p w14:paraId="11A088B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single" w:sz="4" w:space="0" w:color="auto"/>
              <w:right w:val="single" w:sz="4" w:space="0" w:color="auto"/>
            </w:tcBorders>
            <w:noWrap/>
            <w:hideMark/>
          </w:tcPr>
          <w:p w14:paraId="56A9907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413,9</w:t>
            </w:r>
          </w:p>
        </w:tc>
      </w:tr>
      <w:tr w:rsidR="00F63190" w:rsidRPr="00F63190" w14:paraId="3380EC6D" w14:textId="77777777" w:rsidTr="009A42DF">
        <w:trPr>
          <w:gridAfter w:val="2"/>
          <w:wAfter w:w="560" w:type="dxa"/>
          <w:trHeight w:val="1290"/>
        </w:trPr>
        <w:tc>
          <w:tcPr>
            <w:tcW w:w="567" w:type="dxa"/>
            <w:tcBorders>
              <w:top w:val="nil"/>
              <w:left w:val="single" w:sz="4" w:space="0" w:color="auto"/>
              <w:bottom w:val="single" w:sz="8" w:space="0" w:color="auto"/>
              <w:right w:val="single" w:sz="4" w:space="0" w:color="auto"/>
            </w:tcBorders>
            <w:noWrap/>
            <w:vAlign w:val="center"/>
            <w:hideMark/>
          </w:tcPr>
          <w:p w14:paraId="5E7654C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single" w:sz="4" w:space="0" w:color="auto"/>
            </w:tcBorders>
            <w:hideMark/>
          </w:tcPr>
          <w:p w14:paraId="7C9F027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single" w:sz="4" w:space="0" w:color="auto"/>
            </w:tcBorders>
            <w:hideMark/>
          </w:tcPr>
          <w:p w14:paraId="7B2FC8C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single" w:sz="4" w:space="0" w:color="auto"/>
            </w:tcBorders>
            <w:hideMark/>
          </w:tcPr>
          <w:p w14:paraId="73368A3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 Ugdymo pagalbos priemonėms dėl Rusijos Federacijos karinių veiksmų Ukrainoje</w:t>
            </w:r>
          </w:p>
        </w:tc>
        <w:tc>
          <w:tcPr>
            <w:tcW w:w="1559" w:type="dxa"/>
            <w:gridSpan w:val="2"/>
            <w:tcBorders>
              <w:top w:val="nil"/>
              <w:left w:val="nil"/>
              <w:bottom w:val="single" w:sz="8" w:space="0" w:color="auto"/>
              <w:right w:val="single" w:sz="4" w:space="0" w:color="auto"/>
            </w:tcBorders>
            <w:noWrap/>
            <w:hideMark/>
          </w:tcPr>
          <w:p w14:paraId="0E61D0B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URFSL</w:t>
            </w:r>
          </w:p>
        </w:tc>
        <w:tc>
          <w:tcPr>
            <w:tcW w:w="1418" w:type="dxa"/>
            <w:gridSpan w:val="3"/>
            <w:tcBorders>
              <w:top w:val="nil"/>
              <w:left w:val="nil"/>
              <w:bottom w:val="single" w:sz="8" w:space="0" w:color="auto"/>
              <w:right w:val="single" w:sz="4" w:space="0" w:color="auto"/>
            </w:tcBorders>
            <w:noWrap/>
            <w:hideMark/>
          </w:tcPr>
          <w:p w14:paraId="59913A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4,9</w:t>
            </w:r>
          </w:p>
        </w:tc>
      </w:tr>
      <w:tr w:rsidR="00F63190" w:rsidRPr="00F63190" w14:paraId="4D8FCA81" w14:textId="77777777" w:rsidTr="009A42DF">
        <w:trPr>
          <w:gridAfter w:val="2"/>
          <w:wAfter w:w="560" w:type="dxa"/>
          <w:trHeight w:val="300"/>
        </w:trPr>
        <w:tc>
          <w:tcPr>
            <w:tcW w:w="567" w:type="dxa"/>
            <w:tcBorders>
              <w:top w:val="nil"/>
              <w:left w:val="single" w:sz="4" w:space="0" w:color="auto"/>
              <w:bottom w:val="single" w:sz="8" w:space="0" w:color="auto"/>
              <w:right w:val="nil"/>
            </w:tcBorders>
            <w:noWrap/>
            <w:vAlign w:val="center"/>
            <w:hideMark/>
          </w:tcPr>
          <w:p w14:paraId="73FACEF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nil"/>
            </w:tcBorders>
            <w:noWrap/>
            <w:hideMark/>
          </w:tcPr>
          <w:p w14:paraId="77E2AA8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nil"/>
            </w:tcBorders>
            <w:noWrap/>
            <w:hideMark/>
          </w:tcPr>
          <w:p w14:paraId="4DB3E98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nil"/>
            </w:tcBorders>
            <w:noWrap/>
            <w:hideMark/>
          </w:tcPr>
          <w:p w14:paraId="0A12078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nil"/>
              <w:left w:val="nil"/>
              <w:bottom w:val="single" w:sz="8" w:space="0" w:color="auto"/>
              <w:right w:val="single" w:sz="4" w:space="0" w:color="auto"/>
            </w:tcBorders>
            <w:noWrap/>
            <w:hideMark/>
          </w:tcPr>
          <w:p w14:paraId="70B89891"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nil"/>
              <w:left w:val="nil"/>
              <w:bottom w:val="single" w:sz="8" w:space="0" w:color="auto"/>
              <w:right w:val="single" w:sz="4" w:space="0" w:color="auto"/>
            </w:tcBorders>
            <w:noWrap/>
            <w:hideMark/>
          </w:tcPr>
          <w:p w14:paraId="74C1E58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418,8</w:t>
            </w:r>
          </w:p>
        </w:tc>
      </w:tr>
      <w:tr w:rsidR="00F63190" w:rsidRPr="00F63190" w14:paraId="4428FD6D" w14:textId="77777777" w:rsidTr="009A42DF">
        <w:trPr>
          <w:gridAfter w:val="2"/>
          <w:wAfter w:w="560" w:type="dxa"/>
          <w:trHeight w:val="1190"/>
        </w:trPr>
        <w:tc>
          <w:tcPr>
            <w:tcW w:w="567" w:type="dxa"/>
            <w:tcBorders>
              <w:top w:val="nil"/>
              <w:left w:val="single" w:sz="4" w:space="0" w:color="auto"/>
              <w:bottom w:val="nil"/>
              <w:right w:val="single" w:sz="4" w:space="0" w:color="auto"/>
            </w:tcBorders>
            <w:noWrap/>
            <w:vAlign w:val="center"/>
            <w:hideMark/>
          </w:tcPr>
          <w:p w14:paraId="20589BF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w:t>
            </w:r>
          </w:p>
        </w:tc>
        <w:tc>
          <w:tcPr>
            <w:tcW w:w="1560" w:type="dxa"/>
            <w:gridSpan w:val="2"/>
            <w:tcBorders>
              <w:top w:val="nil"/>
              <w:left w:val="nil"/>
              <w:bottom w:val="nil"/>
              <w:right w:val="single" w:sz="4" w:space="0" w:color="auto"/>
            </w:tcBorders>
            <w:hideMark/>
          </w:tcPr>
          <w:p w14:paraId="026347A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Simno gimnazija </w:t>
            </w:r>
          </w:p>
        </w:tc>
        <w:tc>
          <w:tcPr>
            <w:tcW w:w="1984" w:type="dxa"/>
            <w:gridSpan w:val="3"/>
            <w:tcBorders>
              <w:top w:val="nil"/>
              <w:left w:val="nil"/>
              <w:bottom w:val="nil"/>
              <w:right w:val="single" w:sz="4" w:space="0" w:color="auto"/>
            </w:tcBorders>
            <w:hideMark/>
          </w:tcPr>
          <w:p w14:paraId="35C119C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single" w:sz="4" w:space="0" w:color="auto"/>
              <w:right w:val="single" w:sz="4" w:space="0" w:color="auto"/>
            </w:tcBorders>
            <w:hideMark/>
          </w:tcPr>
          <w:p w14:paraId="4C07AD8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reikmėms finansuoti</w:t>
            </w:r>
          </w:p>
        </w:tc>
        <w:tc>
          <w:tcPr>
            <w:tcW w:w="1559" w:type="dxa"/>
            <w:gridSpan w:val="2"/>
            <w:tcBorders>
              <w:top w:val="nil"/>
              <w:left w:val="nil"/>
              <w:bottom w:val="single" w:sz="4" w:space="0" w:color="auto"/>
              <w:right w:val="single" w:sz="4" w:space="0" w:color="auto"/>
            </w:tcBorders>
            <w:noWrap/>
            <w:hideMark/>
          </w:tcPr>
          <w:p w14:paraId="5D99260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w:t>
            </w:r>
          </w:p>
        </w:tc>
        <w:tc>
          <w:tcPr>
            <w:tcW w:w="1418" w:type="dxa"/>
            <w:gridSpan w:val="3"/>
            <w:tcBorders>
              <w:top w:val="nil"/>
              <w:left w:val="nil"/>
              <w:bottom w:val="single" w:sz="4" w:space="0" w:color="auto"/>
              <w:right w:val="single" w:sz="4" w:space="0" w:color="auto"/>
            </w:tcBorders>
            <w:noWrap/>
            <w:hideMark/>
          </w:tcPr>
          <w:p w14:paraId="5753C7E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1469,9</w:t>
            </w:r>
          </w:p>
        </w:tc>
      </w:tr>
      <w:tr w:rsidR="00F63190" w:rsidRPr="00F63190" w14:paraId="0D53EC1D" w14:textId="77777777" w:rsidTr="009A42DF">
        <w:trPr>
          <w:gridAfter w:val="2"/>
          <w:wAfter w:w="560" w:type="dxa"/>
          <w:trHeight w:val="1190"/>
        </w:trPr>
        <w:tc>
          <w:tcPr>
            <w:tcW w:w="567" w:type="dxa"/>
            <w:tcBorders>
              <w:top w:val="nil"/>
              <w:left w:val="single" w:sz="4" w:space="0" w:color="auto"/>
              <w:bottom w:val="single" w:sz="8" w:space="0" w:color="auto"/>
              <w:right w:val="single" w:sz="4" w:space="0" w:color="auto"/>
            </w:tcBorders>
            <w:noWrap/>
            <w:vAlign w:val="center"/>
            <w:hideMark/>
          </w:tcPr>
          <w:p w14:paraId="738F18E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single" w:sz="4" w:space="0" w:color="auto"/>
            </w:tcBorders>
            <w:hideMark/>
          </w:tcPr>
          <w:p w14:paraId="53BA919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single" w:sz="4" w:space="0" w:color="auto"/>
            </w:tcBorders>
            <w:hideMark/>
          </w:tcPr>
          <w:p w14:paraId="376FE82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single" w:sz="4" w:space="0" w:color="auto"/>
            </w:tcBorders>
            <w:hideMark/>
          </w:tcPr>
          <w:p w14:paraId="5B2A17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Ugdymo pagalbos priemonėms dėl Rusijos Federacijos karinių veiksmų Ukrainoje</w:t>
            </w:r>
          </w:p>
        </w:tc>
        <w:tc>
          <w:tcPr>
            <w:tcW w:w="1559" w:type="dxa"/>
            <w:gridSpan w:val="2"/>
            <w:tcBorders>
              <w:top w:val="nil"/>
              <w:left w:val="nil"/>
              <w:bottom w:val="nil"/>
              <w:right w:val="single" w:sz="4" w:space="0" w:color="auto"/>
            </w:tcBorders>
            <w:noWrap/>
            <w:hideMark/>
          </w:tcPr>
          <w:p w14:paraId="78C15E5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URFSL</w:t>
            </w:r>
          </w:p>
        </w:tc>
        <w:tc>
          <w:tcPr>
            <w:tcW w:w="1418" w:type="dxa"/>
            <w:gridSpan w:val="3"/>
            <w:tcBorders>
              <w:top w:val="nil"/>
              <w:left w:val="nil"/>
              <w:bottom w:val="nil"/>
              <w:right w:val="single" w:sz="4" w:space="0" w:color="auto"/>
            </w:tcBorders>
            <w:noWrap/>
            <w:hideMark/>
          </w:tcPr>
          <w:p w14:paraId="2D4D662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2,4</w:t>
            </w:r>
          </w:p>
        </w:tc>
      </w:tr>
      <w:tr w:rsidR="00F63190" w:rsidRPr="00F63190" w14:paraId="3AFA4909" w14:textId="77777777" w:rsidTr="009A42DF">
        <w:trPr>
          <w:gridAfter w:val="2"/>
          <w:wAfter w:w="560" w:type="dxa"/>
          <w:trHeight w:val="300"/>
        </w:trPr>
        <w:tc>
          <w:tcPr>
            <w:tcW w:w="567" w:type="dxa"/>
            <w:tcBorders>
              <w:top w:val="nil"/>
              <w:left w:val="single" w:sz="4" w:space="0" w:color="auto"/>
              <w:bottom w:val="single" w:sz="8" w:space="0" w:color="auto"/>
              <w:right w:val="nil"/>
            </w:tcBorders>
            <w:noWrap/>
            <w:vAlign w:val="center"/>
            <w:hideMark/>
          </w:tcPr>
          <w:p w14:paraId="6795CC2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nil"/>
            </w:tcBorders>
            <w:noWrap/>
            <w:hideMark/>
          </w:tcPr>
          <w:p w14:paraId="78C505A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single" w:sz="8" w:space="0" w:color="auto"/>
              <w:right w:val="nil"/>
            </w:tcBorders>
            <w:noWrap/>
            <w:hideMark/>
          </w:tcPr>
          <w:p w14:paraId="39768E3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8" w:space="0" w:color="auto"/>
              <w:right w:val="nil"/>
            </w:tcBorders>
            <w:noWrap/>
            <w:hideMark/>
          </w:tcPr>
          <w:p w14:paraId="143AB6D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2B84137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04EAB3A4"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1472,3</w:t>
            </w:r>
          </w:p>
        </w:tc>
      </w:tr>
      <w:tr w:rsidR="00F63190" w:rsidRPr="00F63190" w14:paraId="58BD4C67" w14:textId="77777777" w:rsidTr="009A42DF">
        <w:trPr>
          <w:gridAfter w:val="1"/>
          <w:wAfter w:w="553" w:type="dxa"/>
          <w:trHeight w:val="310"/>
        </w:trPr>
        <w:tc>
          <w:tcPr>
            <w:tcW w:w="567" w:type="dxa"/>
            <w:tcBorders>
              <w:top w:val="nil"/>
              <w:left w:val="single" w:sz="4" w:space="0" w:color="auto"/>
              <w:bottom w:val="single" w:sz="8" w:space="0" w:color="auto"/>
              <w:right w:val="nil"/>
            </w:tcBorders>
            <w:noWrap/>
            <w:vAlign w:val="center"/>
            <w:hideMark/>
          </w:tcPr>
          <w:p w14:paraId="2ED0A96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7804" w:type="dxa"/>
            <w:gridSpan w:val="9"/>
            <w:tcBorders>
              <w:top w:val="nil"/>
              <w:left w:val="nil"/>
              <w:bottom w:val="single" w:sz="8" w:space="0" w:color="auto"/>
              <w:right w:val="single" w:sz="4" w:space="0" w:color="000000"/>
            </w:tcBorders>
            <w:hideMark/>
          </w:tcPr>
          <w:p w14:paraId="1600753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DOTACIJA UGDYMO REIKMĖMS FINANSUOTI, IŠ VISO:</w:t>
            </w:r>
          </w:p>
        </w:tc>
        <w:tc>
          <w:tcPr>
            <w:tcW w:w="1417" w:type="dxa"/>
            <w:gridSpan w:val="3"/>
            <w:tcBorders>
              <w:top w:val="nil"/>
              <w:left w:val="nil"/>
              <w:bottom w:val="single" w:sz="8" w:space="0" w:color="auto"/>
              <w:right w:val="single" w:sz="4" w:space="0" w:color="auto"/>
            </w:tcBorders>
            <w:noWrap/>
            <w:hideMark/>
          </w:tcPr>
          <w:p w14:paraId="2A9CB44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6956,3</w:t>
            </w:r>
          </w:p>
        </w:tc>
      </w:tr>
      <w:tr w:rsidR="00F63190" w:rsidRPr="00F63190" w14:paraId="0D92EBDC" w14:textId="77777777" w:rsidTr="009A42DF">
        <w:trPr>
          <w:gridAfter w:val="2"/>
          <w:wAfter w:w="560" w:type="dxa"/>
          <w:trHeight w:val="2100"/>
        </w:trPr>
        <w:tc>
          <w:tcPr>
            <w:tcW w:w="567" w:type="dxa"/>
            <w:tcBorders>
              <w:top w:val="nil"/>
              <w:left w:val="single" w:sz="4" w:space="0" w:color="auto"/>
              <w:bottom w:val="nil"/>
              <w:right w:val="nil"/>
            </w:tcBorders>
            <w:noWrap/>
            <w:vAlign w:val="center"/>
            <w:hideMark/>
          </w:tcPr>
          <w:p w14:paraId="7128FD3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19</w:t>
            </w:r>
          </w:p>
        </w:tc>
        <w:tc>
          <w:tcPr>
            <w:tcW w:w="1560" w:type="dxa"/>
            <w:gridSpan w:val="2"/>
            <w:tcBorders>
              <w:top w:val="nil"/>
              <w:left w:val="single" w:sz="4" w:space="0" w:color="auto"/>
              <w:bottom w:val="nil"/>
              <w:right w:val="single" w:sz="4" w:space="0" w:color="auto"/>
            </w:tcBorders>
            <w:hideMark/>
          </w:tcPr>
          <w:p w14:paraId="4C87BD4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nil"/>
              <w:left w:val="nil"/>
              <w:bottom w:val="nil"/>
              <w:right w:val="single" w:sz="4" w:space="0" w:color="auto"/>
            </w:tcBorders>
            <w:hideMark/>
          </w:tcPr>
          <w:p w14:paraId="0E74A4D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2693" w:type="dxa"/>
            <w:tcBorders>
              <w:top w:val="nil"/>
              <w:left w:val="nil"/>
              <w:bottom w:val="nil"/>
              <w:right w:val="single" w:sz="4" w:space="0" w:color="auto"/>
            </w:tcBorders>
            <w:hideMark/>
          </w:tcPr>
          <w:p w14:paraId="2BE5468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Mokykloms (klasėms arba grupėms), skirtoms šalies (regiono) mokiniams, turintiems specialiųjų ugdymosi poreikių, ir kitoms savivaldybėms perduotoms įstaigoms išlaikyti</w:t>
            </w:r>
          </w:p>
        </w:tc>
        <w:tc>
          <w:tcPr>
            <w:tcW w:w="1559" w:type="dxa"/>
            <w:gridSpan w:val="2"/>
            <w:tcBorders>
              <w:top w:val="nil"/>
              <w:left w:val="nil"/>
              <w:bottom w:val="nil"/>
              <w:right w:val="single" w:sz="4" w:space="0" w:color="auto"/>
            </w:tcBorders>
            <w:hideMark/>
          </w:tcPr>
          <w:p w14:paraId="15CF117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STDŪL</w:t>
            </w:r>
          </w:p>
        </w:tc>
        <w:tc>
          <w:tcPr>
            <w:tcW w:w="1418" w:type="dxa"/>
            <w:gridSpan w:val="3"/>
            <w:tcBorders>
              <w:top w:val="nil"/>
              <w:left w:val="nil"/>
              <w:bottom w:val="nil"/>
              <w:right w:val="single" w:sz="4" w:space="0" w:color="auto"/>
            </w:tcBorders>
            <w:noWrap/>
            <w:hideMark/>
          </w:tcPr>
          <w:p w14:paraId="43DCED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11,2</w:t>
            </w:r>
          </w:p>
        </w:tc>
      </w:tr>
      <w:tr w:rsidR="00F63190" w:rsidRPr="00F63190" w14:paraId="13762542"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586F070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366D628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hideMark/>
          </w:tcPr>
          <w:p w14:paraId="1D6A67E2"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2693" w:type="dxa"/>
            <w:tcBorders>
              <w:top w:val="single" w:sz="8" w:space="0" w:color="auto"/>
              <w:left w:val="nil"/>
              <w:bottom w:val="single" w:sz="8" w:space="0" w:color="auto"/>
              <w:right w:val="nil"/>
            </w:tcBorders>
            <w:hideMark/>
          </w:tcPr>
          <w:p w14:paraId="16200679"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65A4FA5D"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0525BAA6"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11,2</w:t>
            </w:r>
          </w:p>
        </w:tc>
      </w:tr>
      <w:tr w:rsidR="00F63190" w:rsidRPr="00F63190" w14:paraId="386EFE72" w14:textId="77777777" w:rsidTr="009A42DF">
        <w:trPr>
          <w:gridAfter w:val="2"/>
          <w:wAfter w:w="560" w:type="dxa"/>
          <w:trHeight w:val="1813"/>
        </w:trPr>
        <w:tc>
          <w:tcPr>
            <w:tcW w:w="567" w:type="dxa"/>
            <w:tcBorders>
              <w:top w:val="nil"/>
              <w:left w:val="single" w:sz="4" w:space="0" w:color="auto"/>
              <w:bottom w:val="nil"/>
              <w:right w:val="nil"/>
            </w:tcBorders>
            <w:noWrap/>
            <w:vAlign w:val="center"/>
            <w:hideMark/>
          </w:tcPr>
          <w:p w14:paraId="36801C3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20</w:t>
            </w:r>
          </w:p>
        </w:tc>
        <w:tc>
          <w:tcPr>
            <w:tcW w:w="1560" w:type="dxa"/>
            <w:gridSpan w:val="2"/>
            <w:tcBorders>
              <w:top w:val="nil"/>
              <w:left w:val="single" w:sz="4" w:space="0" w:color="auto"/>
              <w:bottom w:val="nil"/>
              <w:right w:val="single" w:sz="4" w:space="0" w:color="auto"/>
            </w:tcBorders>
            <w:hideMark/>
          </w:tcPr>
          <w:p w14:paraId="6BC7F9A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Simno gimnazija </w:t>
            </w:r>
          </w:p>
        </w:tc>
        <w:tc>
          <w:tcPr>
            <w:tcW w:w="1984" w:type="dxa"/>
            <w:gridSpan w:val="3"/>
            <w:tcBorders>
              <w:top w:val="nil"/>
              <w:left w:val="nil"/>
              <w:bottom w:val="nil"/>
              <w:right w:val="single" w:sz="4" w:space="0" w:color="auto"/>
            </w:tcBorders>
            <w:hideMark/>
          </w:tcPr>
          <w:p w14:paraId="71C2071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3B96BB7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Mokykloms (klasėms arba grupėms), skirtoms šalies (regiono) mokiniams, turintiems specialiųjų ugdymosi poreikių, ir kitoms savivaldybėms perduotoms įstaigoms išlaikyti</w:t>
            </w:r>
          </w:p>
        </w:tc>
        <w:tc>
          <w:tcPr>
            <w:tcW w:w="1559" w:type="dxa"/>
            <w:gridSpan w:val="2"/>
            <w:tcBorders>
              <w:top w:val="nil"/>
              <w:left w:val="nil"/>
              <w:bottom w:val="nil"/>
              <w:right w:val="single" w:sz="4" w:space="0" w:color="auto"/>
            </w:tcBorders>
            <w:noWrap/>
            <w:hideMark/>
          </w:tcPr>
          <w:p w14:paraId="20A2DAC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STDŪL</w:t>
            </w:r>
          </w:p>
        </w:tc>
        <w:tc>
          <w:tcPr>
            <w:tcW w:w="1418" w:type="dxa"/>
            <w:gridSpan w:val="3"/>
            <w:tcBorders>
              <w:top w:val="nil"/>
              <w:left w:val="nil"/>
              <w:bottom w:val="nil"/>
              <w:right w:val="single" w:sz="4" w:space="0" w:color="auto"/>
            </w:tcBorders>
            <w:noWrap/>
            <w:hideMark/>
          </w:tcPr>
          <w:p w14:paraId="22AF417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198,7</w:t>
            </w:r>
          </w:p>
        </w:tc>
      </w:tr>
      <w:tr w:rsidR="00F63190" w:rsidRPr="00F63190" w14:paraId="7B1B2C8B"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1524263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hideMark/>
          </w:tcPr>
          <w:p w14:paraId="26DA0A4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hideMark/>
          </w:tcPr>
          <w:p w14:paraId="15C935E3"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2693" w:type="dxa"/>
            <w:tcBorders>
              <w:top w:val="single" w:sz="8" w:space="0" w:color="auto"/>
              <w:left w:val="nil"/>
              <w:bottom w:val="single" w:sz="8" w:space="0" w:color="auto"/>
              <w:right w:val="nil"/>
            </w:tcBorders>
            <w:hideMark/>
          </w:tcPr>
          <w:p w14:paraId="6325151D" w14:textId="77777777" w:rsidR="00F63190" w:rsidRPr="00F63190" w:rsidRDefault="00F63190" w:rsidP="00F63190">
            <w:pPr>
              <w:suppressAutoHyphens w:val="0"/>
              <w:autoSpaceDN/>
              <w:spacing w:after="0"/>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20A7D699"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nil"/>
              <w:right w:val="single" w:sz="4" w:space="0" w:color="auto"/>
            </w:tcBorders>
            <w:noWrap/>
            <w:hideMark/>
          </w:tcPr>
          <w:p w14:paraId="61E075F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198,7</w:t>
            </w:r>
          </w:p>
        </w:tc>
      </w:tr>
      <w:tr w:rsidR="00F63190" w:rsidRPr="00F63190" w14:paraId="00DD802E" w14:textId="77777777" w:rsidTr="009A42DF">
        <w:trPr>
          <w:gridAfter w:val="1"/>
          <w:wAfter w:w="553" w:type="dxa"/>
          <w:trHeight w:val="300"/>
        </w:trPr>
        <w:tc>
          <w:tcPr>
            <w:tcW w:w="567" w:type="dxa"/>
            <w:tcBorders>
              <w:top w:val="nil"/>
              <w:left w:val="single" w:sz="4" w:space="0" w:color="auto"/>
              <w:bottom w:val="single" w:sz="8" w:space="0" w:color="auto"/>
              <w:right w:val="nil"/>
            </w:tcBorders>
            <w:noWrap/>
            <w:vAlign w:val="center"/>
            <w:hideMark/>
          </w:tcPr>
          <w:p w14:paraId="5C88D53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nil"/>
            </w:tcBorders>
            <w:hideMark/>
          </w:tcPr>
          <w:p w14:paraId="0867AD0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6244" w:type="dxa"/>
            <w:gridSpan w:val="7"/>
            <w:tcBorders>
              <w:top w:val="single" w:sz="8" w:space="0" w:color="auto"/>
              <w:left w:val="nil"/>
              <w:bottom w:val="single" w:sz="8" w:space="0" w:color="auto"/>
              <w:right w:val="single" w:sz="4" w:space="0" w:color="000000"/>
            </w:tcBorders>
            <w:hideMark/>
          </w:tcPr>
          <w:p w14:paraId="0C6541BB"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SPECIALI TIKSLINĖ DOTACIJA, IŠ VISO:</w:t>
            </w:r>
          </w:p>
        </w:tc>
        <w:tc>
          <w:tcPr>
            <w:tcW w:w="1417" w:type="dxa"/>
            <w:gridSpan w:val="3"/>
            <w:tcBorders>
              <w:top w:val="single" w:sz="8" w:space="0" w:color="auto"/>
              <w:left w:val="nil"/>
              <w:bottom w:val="single" w:sz="8" w:space="0" w:color="auto"/>
              <w:right w:val="single" w:sz="4" w:space="0" w:color="auto"/>
            </w:tcBorders>
            <w:noWrap/>
            <w:hideMark/>
          </w:tcPr>
          <w:p w14:paraId="23975D2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209,9</w:t>
            </w:r>
          </w:p>
        </w:tc>
      </w:tr>
      <w:tr w:rsidR="00F63190" w:rsidRPr="00F63190" w14:paraId="496B35B8" w14:textId="77777777" w:rsidTr="009A42DF">
        <w:trPr>
          <w:gridAfter w:val="2"/>
          <w:wAfter w:w="560" w:type="dxa"/>
          <w:trHeight w:val="1238"/>
        </w:trPr>
        <w:tc>
          <w:tcPr>
            <w:tcW w:w="567" w:type="dxa"/>
            <w:tcBorders>
              <w:top w:val="nil"/>
              <w:left w:val="single" w:sz="4" w:space="0" w:color="auto"/>
              <w:bottom w:val="nil"/>
              <w:right w:val="nil"/>
            </w:tcBorders>
            <w:noWrap/>
            <w:vAlign w:val="center"/>
            <w:hideMark/>
          </w:tcPr>
          <w:p w14:paraId="4C8B247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21</w:t>
            </w:r>
          </w:p>
        </w:tc>
        <w:tc>
          <w:tcPr>
            <w:tcW w:w="1560" w:type="dxa"/>
            <w:gridSpan w:val="2"/>
            <w:tcBorders>
              <w:top w:val="nil"/>
              <w:left w:val="single" w:sz="4" w:space="0" w:color="auto"/>
              <w:bottom w:val="nil"/>
              <w:right w:val="single" w:sz="4" w:space="0" w:color="auto"/>
            </w:tcBorders>
            <w:hideMark/>
          </w:tcPr>
          <w:p w14:paraId="110325E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viešoji biblioteka </w:t>
            </w:r>
          </w:p>
        </w:tc>
        <w:tc>
          <w:tcPr>
            <w:tcW w:w="1984" w:type="dxa"/>
            <w:gridSpan w:val="3"/>
            <w:tcBorders>
              <w:top w:val="nil"/>
              <w:left w:val="nil"/>
              <w:bottom w:val="nil"/>
              <w:right w:val="single" w:sz="4" w:space="0" w:color="auto"/>
            </w:tcBorders>
            <w:hideMark/>
          </w:tcPr>
          <w:p w14:paraId="40D1DC1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(08) Kultūros veiklos plėtra ir jos vaidmens bendruomenės gyvenime stiprinimas</w:t>
            </w:r>
          </w:p>
        </w:tc>
        <w:tc>
          <w:tcPr>
            <w:tcW w:w="2693" w:type="dxa"/>
            <w:tcBorders>
              <w:top w:val="nil"/>
              <w:left w:val="nil"/>
              <w:bottom w:val="nil"/>
              <w:right w:val="single" w:sz="4" w:space="0" w:color="auto"/>
            </w:tcBorders>
            <w:hideMark/>
          </w:tcPr>
          <w:p w14:paraId="4DF562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Lėšos savivaldybių viešosioms bibliotekoms dokumentams įsigyti</w:t>
            </w:r>
          </w:p>
        </w:tc>
        <w:tc>
          <w:tcPr>
            <w:tcW w:w="1559" w:type="dxa"/>
            <w:gridSpan w:val="2"/>
            <w:tcBorders>
              <w:top w:val="nil"/>
              <w:left w:val="nil"/>
              <w:bottom w:val="nil"/>
              <w:right w:val="single" w:sz="4" w:space="0" w:color="auto"/>
            </w:tcBorders>
            <w:noWrap/>
            <w:hideMark/>
          </w:tcPr>
          <w:p w14:paraId="59BD9FA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5AA3651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32,9</w:t>
            </w:r>
          </w:p>
        </w:tc>
      </w:tr>
      <w:tr w:rsidR="009A42DF" w:rsidRPr="00F63190" w14:paraId="282ACEC6" w14:textId="77777777" w:rsidTr="003F13DE">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30F8BD6B"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51878916" w14:textId="77777777" w:rsidR="009A42DF" w:rsidRPr="00F63190" w:rsidRDefault="009A42DF"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tc>
        <w:tc>
          <w:tcPr>
            <w:tcW w:w="6236" w:type="dxa"/>
            <w:gridSpan w:val="6"/>
            <w:tcBorders>
              <w:top w:val="single" w:sz="8" w:space="0" w:color="auto"/>
              <w:left w:val="nil"/>
              <w:bottom w:val="single" w:sz="8" w:space="0" w:color="auto"/>
              <w:right w:val="single" w:sz="4" w:space="0" w:color="auto"/>
            </w:tcBorders>
            <w:noWrap/>
            <w:hideMark/>
          </w:tcPr>
          <w:p w14:paraId="4FCA5628" w14:textId="77777777" w:rsidR="009A42DF" w:rsidRPr="00F63190" w:rsidRDefault="009A42DF"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p w14:paraId="45F33983" w14:textId="6F0FE4D3" w:rsidR="009A42DF" w:rsidRPr="00F63190" w:rsidRDefault="009A42DF"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w:t>
            </w:r>
          </w:p>
          <w:p w14:paraId="0E8C2F10" w14:textId="79261B53" w:rsidR="009A42DF" w:rsidRPr="00F63190" w:rsidRDefault="009A42DF"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KITA DOTACIJA TURTUI ĮSIGYTI, IŠ VISO:</w:t>
            </w:r>
          </w:p>
        </w:tc>
        <w:tc>
          <w:tcPr>
            <w:tcW w:w="1418" w:type="dxa"/>
            <w:gridSpan w:val="3"/>
            <w:tcBorders>
              <w:top w:val="single" w:sz="8" w:space="0" w:color="auto"/>
              <w:left w:val="nil"/>
              <w:bottom w:val="single" w:sz="8" w:space="0" w:color="auto"/>
              <w:right w:val="single" w:sz="4" w:space="0" w:color="auto"/>
            </w:tcBorders>
            <w:noWrap/>
            <w:hideMark/>
          </w:tcPr>
          <w:p w14:paraId="32F6265F" w14:textId="77777777" w:rsidR="009A42DF" w:rsidRPr="00F63190" w:rsidRDefault="009A42DF"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32,9</w:t>
            </w:r>
          </w:p>
        </w:tc>
      </w:tr>
      <w:tr w:rsidR="00F63190" w:rsidRPr="00F63190" w14:paraId="074A24F0"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0D4B479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22</w:t>
            </w:r>
          </w:p>
        </w:tc>
        <w:tc>
          <w:tcPr>
            <w:tcW w:w="1560" w:type="dxa"/>
            <w:gridSpan w:val="2"/>
            <w:tcBorders>
              <w:top w:val="nil"/>
              <w:left w:val="single" w:sz="4" w:space="0" w:color="auto"/>
              <w:bottom w:val="nil"/>
              <w:right w:val="single" w:sz="4" w:space="0" w:color="auto"/>
            </w:tcBorders>
            <w:hideMark/>
          </w:tcPr>
          <w:p w14:paraId="1C07290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nil"/>
              <w:left w:val="nil"/>
              <w:bottom w:val="single" w:sz="4" w:space="0" w:color="auto"/>
              <w:right w:val="single" w:sz="4" w:space="0" w:color="auto"/>
            </w:tcBorders>
            <w:hideMark/>
          </w:tcPr>
          <w:p w14:paraId="59BDC6F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single" w:sz="4" w:space="0" w:color="auto"/>
              <w:right w:val="single" w:sz="4" w:space="0" w:color="auto"/>
            </w:tcBorders>
            <w:hideMark/>
          </w:tcPr>
          <w:p w14:paraId="6086A7E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Neformaliam vaikų švietimui</w:t>
            </w:r>
          </w:p>
        </w:tc>
        <w:tc>
          <w:tcPr>
            <w:tcW w:w="1559" w:type="dxa"/>
            <w:gridSpan w:val="2"/>
            <w:tcBorders>
              <w:top w:val="nil"/>
              <w:left w:val="nil"/>
              <w:bottom w:val="single" w:sz="4" w:space="0" w:color="auto"/>
              <w:right w:val="single" w:sz="4" w:space="0" w:color="auto"/>
            </w:tcBorders>
            <w:noWrap/>
            <w:hideMark/>
          </w:tcPr>
          <w:p w14:paraId="28E42F4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54F6488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91,1</w:t>
            </w:r>
          </w:p>
        </w:tc>
      </w:tr>
      <w:tr w:rsidR="00F63190" w:rsidRPr="00F63190" w14:paraId="4061C0AB" w14:textId="77777777" w:rsidTr="009A42DF">
        <w:trPr>
          <w:gridAfter w:val="2"/>
          <w:wAfter w:w="560" w:type="dxa"/>
          <w:trHeight w:val="1400"/>
        </w:trPr>
        <w:tc>
          <w:tcPr>
            <w:tcW w:w="567" w:type="dxa"/>
            <w:tcBorders>
              <w:top w:val="nil"/>
              <w:left w:val="single" w:sz="4" w:space="0" w:color="auto"/>
              <w:bottom w:val="nil"/>
              <w:right w:val="nil"/>
            </w:tcBorders>
            <w:noWrap/>
            <w:vAlign w:val="center"/>
            <w:hideMark/>
          </w:tcPr>
          <w:p w14:paraId="4277CB4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08BD3BB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5EA83FF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single" w:sz="4" w:space="0" w:color="auto"/>
              <w:right w:val="single" w:sz="4" w:space="0" w:color="auto"/>
            </w:tcBorders>
            <w:hideMark/>
          </w:tcPr>
          <w:p w14:paraId="77AB66F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Akredituotai vaikų dienos socialinei priežiūrai organizuoti, teikti ir administruoti</w:t>
            </w:r>
          </w:p>
        </w:tc>
        <w:tc>
          <w:tcPr>
            <w:tcW w:w="1559" w:type="dxa"/>
            <w:gridSpan w:val="2"/>
            <w:tcBorders>
              <w:top w:val="nil"/>
              <w:left w:val="nil"/>
              <w:bottom w:val="single" w:sz="4" w:space="0" w:color="auto"/>
              <w:right w:val="single" w:sz="4" w:space="0" w:color="auto"/>
            </w:tcBorders>
            <w:noWrap/>
            <w:hideMark/>
          </w:tcPr>
          <w:p w14:paraId="059AB37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1AE438B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62,3</w:t>
            </w:r>
          </w:p>
        </w:tc>
      </w:tr>
      <w:tr w:rsidR="00F63190" w:rsidRPr="00F63190" w14:paraId="6F1DD756"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01292C5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23963B9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557864E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6C4940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Kompleksinėms paslaugoms šeimai organizuoti</w:t>
            </w:r>
          </w:p>
        </w:tc>
        <w:tc>
          <w:tcPr>
            <w:tcW w:w="1559" w:type="dxa"/>
            <w:gridSpan w:val="2"/>
            <w:tcBorders>
              <w:top w:val="nil"/>
              <w:left w:val="nil"/>
              <w:bottom w:val="single" w:sz="4" w:space="0" w:color="auto"/>
              <w:right w:val="single" w:sz="4" w:space="0" w:color="auto"/>
            </w:tcBorders>
            <w:noWrap/>
            <w:hideMark/>
          </w:tcPr>
          <w:p w14:paraId="3E6EB97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38CEC30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27,7</w:t>
            </w:r>
          </w:p>
        </w:tc>
      </w:tr>
      <w:tr w:rsidR="009A42DF" w:rsidRPr="00F63190" w14:paraId="588E0CFD"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66DAE39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765B1B7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2039496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50C1852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Stiprinti bendruomeninę veiklą savivaldybėje</w:t>
            </w:r>
          </w:p>
        </w:tc>
        <w:tc>
          <w:tcPr>
            <w:tcW w:w="1559" w:type="dxa"/>
            <w:gridSpan w:val="2"/>
            <w:tcBorders>
              <w:top w:val="nil"/>
              <w:left w:val="nil"/>
              <w:bottom w:val="single" w:sz="4" w:space="0" w:color="auto"/>
              <w:right w:val="single" w:sz="4" w:space="0" w:color="auto"/>
            </w:tcBorders>
            <w:noWrap/>
            <w:hideMark/>
          </w:tcPr>
          <w:p w14:paraId="2B1D09D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1410836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18,0</w:t>
            </w:r>
          </w:p>
        </w:tc>
      </w:tr>
      <w:tr w:rsidR="009A42DF" w:rsidRPr="00F63190" w14:paraId="245633EA" w14:textId="77777777" w:rsidTr="009A42DF">
        <w:trPr>
          <w:gridAfter w:val="2"/>
          <w:wAfter w:w="560" w:type="dxa"/>
          <w:trHeight w:val="560"/>
        </w:trPr>
        <w:tc>
          <w:tcPr>
            <w:tcW w:w="567" w:type="dxa"/>
            <w:tcBorders>
              <w:top w:val="nil"/>
              <w:left w:val="single" w:sz="4" w:space="0" w:color="auto"/>
              <w:bottom w:val="nil"/>
              <w:right w:val="nil"/>
            </w:tcBorders>
            <w:noWrap/>
            <w:vAlign w:val="center"/>
            <w:hideMark/>
          </w:tcPr>
          <w:p w14:paraId="5C95287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613D4B6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078335F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FB931D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Būsto pritaikymui asmenims su negalia </w:t>
            </w:r>
          </w:p>
        </w:tc>
        <w:tc>
          <w:tcPr>
            <w:tcW w:w="1559" w:type="dxa"/>
            <w:gridSpan w:val="2"/>
            <w:tcBorders>
              <w:top w:val="nil"/>
              <w:left w:val="nil"/>
              <w:bottom w:val="single" w:sz="4" w:space="0" w:color="auto"/>
              <w:right w:val="single" w:sz="4" w:space="0" w:color="auto"/>
            </w:tcBorders>
            <w:noWrap/>
            <w:hideMark/>
          </w:tcPr>
          <w:p w14:paraId="0EBB114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3991AAE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60,3</w:t>
            </w:r>
          </w:p>
        </w:tc>
      </w:tr>
      <w:tr w:rsidR="009A42DF" w:rsidRPr="00F63190" w14:paraId="050F1852" w14:textId="77777777" w:rsidTr="009A42DF">
        <w:trPr>
          <w:gridAfter w:val="2"/>
          <w:wAfter w:w="560" w:type="dxa"/>
          <w:trHeight w:val="1120"/>
        </w:trPr>
        <w:tc>
          <w:tcPr>
            <w:tcW w:w="567" w:type="dxa"/>
            <w:tcBorders>
              <w:top w:val="nil"/>
              <w:left w:val="single" w:sz="4" w:space="0" w:color="auto"/>
              <w:bottom w:val="nil"/>
              <w:right w:val="nil"/>
            </w:tcBorders>
            <w:noWrap/>
            <w:vAlign w:val="center"/>
            <w:hideMark/>
          </w:tcPr>
          <w:p w14:paraId="1A12633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4E75DCB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1AA17C9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4034E54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Akredituotai  socialinei reabilitacijai neįgaliesiems bendruomenėje organizuoti, teikti ir administruoti</w:t>
            </w:r>
          </w:p>
        </w:tc>
        <w:tc>
          <w:tcPr>
            <w:tcW w:w="1559" w:type="dxa"/>
            <w:gridSpan w:val="2"/>
            <w:tcBorders>
              <w:top w:val="nil"/>
              <w:left w:val="nil"/>
              <w:bottom w:val="single" w:sz="4" w:space="0" w:color="auto"/>
              <w:right w:val="single" w:sz="4" w:space="0" w:color="auto"/>
            </w:tcBorders>
            <w:noWrap/>
            <w:hideMark/>
          </w:tcPr>
          <w:p w14:paraId="484D82E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60A3C02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47,2</w:t>
            </w:r>
          </w:p>
        </w:tc>
      </w:tr>
      <w:tr w:rsidR="009A42DF" w:rsidRPr="00F63190" w14:paraId="631A787C" w14:textId="77777777" w:rsidTr="009A42DF">
        <w:trPr>
          <w:gridAfter w:val="2"/>
          <w:wAfter w:w="560" w:type="dxa"/>
          <w:trHeight w:val="840"/>
        </w:trPr>
        <w:tc>
          <w:tcPr>
            <w:tcW w:w="567" w:type="dxa"/>
            <w:tcBorders>
              <w:top w:val="nil"/>
              <w:left w:val="single" w:sz="4" w:space="0" w:color="auto"/>
              <w:bottom w:val="nil"/>
              <w:right w:val="nil"/>
            </w:tcBorders>
            <w:noWrap/>
            <w:vAlign w:val="center"/>
            <w:hideMark/>
          </w:tcPr>
          <w:p w14:paraId="2F24C33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30616B5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245F02E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6C002B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Asmenų su negalia reikalų koordinavimo funkcijos atlikimui</w:t>
            </w:r>
          </w:p>
        </w:tc>
        <w:tc>
          <w:tcPr>
            <w:tcW w:w="1559" w:type="dxa"/>
            <w:gridSpan w:val="2"/>
            <w:tcBorders>
              <w:top w:val="nil"/>
              <w:left w:val="nil"/>
              <w:bottom w:val="single" w:sz="4" w:space="0" w:color="auto"/>
              <w:right w:val="single" w:sz="4" w:space="0" w:color="auto"/>
            </w:tcBorders>
            <w:noWrap/>
            <w:hideMark/>
          </w:tcPr>
          <w:p w14:paraId="5D9721D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09FA51A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24,4</w:t>
            </w:r>
          </w:p>
        </w:tc>
      </w:tr>
      <w:tr w:rsidR="009A42DF" w:rsidRPr="00F63190" w14:paraId="640342AF" w14:textId="77777777" w:rsidTr="009A42DF">
        <w:trPr>
          <w:gridAfter w:val="2"/>
          <w:wAfter w:w="560" w:type="dxa"/>
          <w:trHeight w:val="4035"/>
        </w:trPr>
        <w:tc>
          <w:tcPr>
            <w:tcW w:w="567" w:type="dxa"/>
            <w:tcBorders>
              <w:top w:val="nil"/>
              <w:left w:val="single" w:sz="4" w:space="0" w:color="auto"/>
              <w:bottom w:val="nil"/>
              <w:right w:val="nil"/>
            </w:tcBorders>
            <w:noWrap/>
            <w:vAlign w:val="center"/>
            <w:hideMark/>
          </w:tcPr>
          <w:p w14:paraId="098D15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 </w:t>
            </w:r>
          </w:p>
        </w:tc>
        <w:tc>
          <w:tcPr>
            <w:tcW w:w="1560" w:type="dxa"/>
            <w:gridSpan w:val="2"/>
            <w:tcBorders>
              <w:top w:val="nil"/>
              <w:left w:val="single" w:sz="4" w:space="0" w:color="auto"/>
              <w:bottom w:val="nil"/>
              <w:right w:val="single" w:sz="4" w:space="0" w:color="auto"/>
            </w:tcBorders>
            <w:noWrap/>
            <w:hideMark/>
          </w:tcPr>
          <w:p w14:paraId="04816AC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73EA9EA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AD61DC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w:t>
            </w:r>
          </w:p>
        </w:tc>
        <w:tc>
          <w:tcPr>
            <w:tcW w:w="1559" w:type="dxa"/>
            <w:gridSpan w:val="2"/>
            <w:tcBorders>
              <w:top w:val="nil"/>
              <w:left w:val="nil"/>
              <w:bottom w:val="single" w:sz="4" w:space="0" w:color="auto"/>
              <w:right w:val="single" w:sz="4" w:space="0" w:color="auto"/>
            </w:tcBorders>
            <w:noWrap/>
            <w:hideMark/>
          </w:tcPr>
          <w:p w14:paraId="5341275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058F42D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3,1</w:t>
            </w:r>
          </w:p>
        </w:tc>
      </w:tr>
      <w:tr w:rsidR="009A42DF" w:rsidRPr="00F63190" w14:paraId="0469A661" w14:textId="77777777" w:rsidTr="009A42DF">
        <w:trPr>
          <w:gridAfter w:val="2"/>
          <w:wAfter w:w="560" w:type="dxa"/>
          <w:trHeight w:val="1960"/>
        </w:trPr>
        <w:tc>
          <w:tcPr>
            <w:tcW w:w="567" w:type="dxa"/>
            <w:tcBorders>
              <w:top w:val="nil"/>
              <w:left w:val="single" w:sz="4" w:space="0" w:color="auto"/>
              <w:bottom w:val="nil"/>
              <w:right w:val="nil"/>
            </w:tcBorders>
            <w:noWrap/>
            <w:vAlign w:val="center"/>
            <w:hideMark/>
          </w:tcPr>
          <w:p w14:paraId="6C222FF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7696918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noWrap/>
            <w:hideMark/>
          </w:tcPr>
          <w:p w14:paraId="095B06C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41F9C1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Siekiant padengti  jų išlaidas, patirtas teikiant specialiąsias socialines paslaugas užsieniečiams, pasitraukusiems iš Ukrainos dėl Rusijos federacijos karinių veiksmų Ukrainoje</w:t>
            </w:r>
          </w:p>
        </w:tc>
        <w:tc>
          <w:tcPr>
            <w:tcW w:w="1559" w:type="dxa"/>
            <w:gridSpan w:val="2"/>
            <w:tcBorders>
              <w:top w:val="nil"/>
              <w:left w:val="nil"/>
              <w:bottom w:val="single" w:sz="4" w:space="0" w:color="auto"/>
              <w:right w:val="single" w:sz="4" w:space="0" w:color="auto"/>
            </w:tcBorders>
            <w:noWrap/>
            <w:hideMark/>
          </w:tcPr>
          <w:p w14:paraId="4BB4071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54816E1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w:t>
            </w:r>
          </w:p>
        </w:tc>
      </w:tr>
      <w:tr w:rsidR="009A42DF" w:rsidRPr="00F63190" w14:paraId="51DE27B2" w14:textId="77777777" w:rsidTr="001829CD">
        <w:trPr>
          <w:gridAfter w:val="2"/>
          <w:wAfter w:w="560" w:type="dxa"/>
          <w:trHeight w:val="630"/>
        </w:trPr>
        <w:tc>
          <w:tcPr>
            <w:tcW w:w="567" w:type="dxa"/>
            <w:vMerge w:val="restart"/>
            <w:tcBorders>
              <w:top w:val="nil"/>
              <w:left w:val="single" w:sz="4" w:space="0" w:color="auto"/>
              <w:right w:val="nil"/>
            </w:tcBorders>
            <w:noWrap/>
            <w:vAlign w:val="center"/>
            <w:hideMark/>
          </w:tcPr>
          <w:p w14:paraId="4B934C72"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6CE87EF6"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64207CED" w14:textId="2E5BA37F" w:rsidR="009A42DF" w:rsidRPr="00F63190" w:rsidRDefault="009A42DF" w:rsidP="00F63190">
            <w:pPr>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vMerge w:val="restart"/>
            <w:tcBorders>
              <w:top w:val="nil"/>
              <w:left w:val="single" w:sz="4" w:space="0" w:color="auto"/>
              <w:right w:val="single" w:sz="4" w:space="0" w:color="auto"/>
            </w:tcBorders>
            <w:noWrap/>
            <w:hideMark/>
          </w:tcPr>
          <w:p w14:paraId="7A97A048"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25ECDF32"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4D6577F3" w14:textId="0B3B5084" w:rsidR="009A42DF" w:rsidRPr="00F63190" w:rsidRDefault="009A42DF" w:rsidP="00F63190">
            <w:pPr>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vMerge w:val="restart"/>
            <w:tcBorders>
              <w:top w:val="nil"/>
              <w:left w:val="nil"/>
              <w:right w:val="single" w:sz="4" w:space="0" w:color="auto"/>
            </w:tcBorders>
            <w:noWrap/>
            <w:hideMark/>
          </w:tcPr>
          <w:p w14:paraId="2E16EF31"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40E3040A"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p w14:paraId="48B775AD" w14:textId="601EDA48" w:rsidR="009A42DF" w:rsidRPr="00F63190" w:rsidRDefault="009A42DF" w:rsidP="00F63190">
            <w:pPr>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nil"/>
              <w:right w:val="single" w:sz="4" w:space="0" w:color="auto"/>
            </w:tcBorders>
            <w:hideMark/>
          </w:tcPr>
          <w:p w14:paraId="412A43DE"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Organizuoti asmeninę pagalbą asmenims su negalia </w:t>
            </w:r>
          </w:p>
        </w:tc>
        <w:tc>
          <w:tcPr>
            <w:tcW w:w="1559" w:type="dxa"/>
            <w:gridSpan w:val="2"/>
            <w:tcBorders>
              <w:top w:val="nil"/>
              <w:left w:val="nil"/>
              <w:bottom w:val="nil"/>
              <w:right w:val="single" w:sz="4" w:space="0" w:color="auto"/>
            </w:tcBorders>
            <w:noWrap/>
            <w:hideMark/>
          </w:tcPr>
          <w:p w14:paraId="0D7A6335"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2B3CADA4"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1,9</w:t>
            </w:r>
          </w:p>
        </w:tc>
      </w:tr>
      <w:tr w:rsidR="009A42DF" w:rsidRPr="00F63190" w14:paraId="4A4C06C9" w14:textId="77777777" w:rsidTr="001829CD">
        <w:trPr>
          <w:gridAfter w:val="2"/>
          <w:wAfter w:w="560" w:type="dxa"/>
          <w:trHeight w:val="560"/>
        </w:trPr>
        <w:tc>
          <w:tcPr>
            <w:tcW w:w="567" w:type="dxa"/>
            <w:vMerge/>
            <w:tcBorders>
              <w:left w:val="single" w:sz="4" w:space="0" w:color="auto"/>
              <w:right w:val="nil"/>
            </w:tcBorders>
            <w:noWrap/>
            <w:vAlign w:val="center"/>
            <w:hideMark/>
          </w:tcPr>
          <w:p w14:paraId="52A5BD91" w14:textId="6ED3B9FF" w:rsidR="009A42DF" w:rsidRPr="00F63190" w:rsidRDefault="009A42DF" w:rsidP="00F63190">
            <w:pPr>
              <w:autoSpaceDN/>
              <w:spacing w:after="0"/>
              <w:jc w:val="center"/>
              <w:textAlignment w:val="auto"/>
              <w:rPr>
                <w:rFonts w:ascii="Times New Roman" w:eastAsia="Times New Roman" w:hAnsi="Times New Roman"/>
                <w:color w:val="000000"/>
                <w:lang w:eastAsia="lt-LT"/>
              </w:rPr>
            </w:pPr>
          </w:p>
        </w:tc>
        <w:tc>
          <w:tcPr>
            <w:tcW w:w="1560" w:type="dxa"/>
            <w:gridSpan w:val="2"/>
            <w:vMerge/>
            <w:tcBorders>
              <w:left w:val="single" w:sz="4" w:space="0" w:color="auto"/>
              <w:right w:val="single" w:sz="4" w:space="0" w:color="auto"/>
            </w:tcBorders>
            <w:noWrap/>
            <w:hideMark/>
          </w:tcPr>
          <w:p w14:paraId="3B663EB7" w14:textId="1EC4AFC3" w:rsidR="009A42DF" w:rsidRPr="00F63190" w:rsidRDefault="009A42DF" w:rsidP="00F63190">
            <w:pPr>
              <w:autoSpaceDN/>
              <w:spacing w:after="0"/>
              <w:textAlignment w:val="auto"/>
              <w:rPr>
                <w:rFonts w:ascii="Times New Roman" w:eastAsia="Times New Roman" w:hAnsi="Times New Roman"/>
                <w:color w:val="000000"/>
                <w:lang w:eastAsia="lt-LT"/>
              </w:rPr>
            </w:pPr>
          </w:p>
        </w:tc>
        <w:tc>
          <w:tcPr>
            <w:tcW w:w="1984" w:type="dxa"/>
            <w:gridSpan w:val="3"/>
            <w:vMerge/>
            <w:tcBorders>
              <w:left w:val="nil"/>
              <w:right w:val="single" w:sz="4" w:space="0" w:color="auto"/>
            </w:tcBorders>
            <w:noWrap/>
            <w:hideMark/>
          </w:tcPr>
          <w:p w14:paraId="5C80C08E" w14:textId="78674D8C" w:rsidR="009A42DF" w:rsidRPr="00F63190" w:rsidRDefault="009A42DF" w:rsidP="00F63190">
            <w:pPr>
              <w:autoSpaceDN/>
              <w:spacing w:after="0"/>
              <w:textAlignment w:val="auto"/>
              <w:rPr>
                <w:rFonts w:ascii="Times New Roman" w:eastAsia="Times New Roman" w:hAnsi="Times New Roman"/>
                <w:color w:val="000000"/>
                <w:lang w:eastAsia="lt-LT"/>
              </w:rPr>
            </w:pPr>
          </w:p>
        </w:tc>
        <w:tc>
          <w:tcPr>
            <w:tcW w:w="2693" w:type="dxa"/>
            <w:tcBorders>
              <w:top w:val="single" w:sz="4" w:space="0" w:color="auto"/>
              <w:left w:val="nil"/>
              <w:bottom w:val="single" w:sz="4" w:space="0" w:color="auto"/>
              <w:right w:val="single" w:sz="4" w:space="0" w:color="auto"/>
            </w:tcBorders>
            <w:hideMark/>
          </w:tcPr>
          <w:p w14:paraId="5267EBC4"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Laikino atokvėpio paslaugai teikti ir </w:t>
            </w:r>
            <w:proofErr w:type="spellStart"/>
            <w:r w:rsidRPr="00F63190">
              <w:rPr>
                <w:rFonts w:ascii="Times New Roman" w:eastAsia="Times New Roman" w:hAnsi="Times New Roman"/>
                <w:color w:val="000000"/>
                <w:lang w:eastAsia="lt-LT"/>
              </w:rPr>
              <w:t>asministruoti</w:t>
            </w:r>
            <w:proofErr w:type="spellEnd"/>
          </w:p>
        </w:tc>
        <w:tc>
          <w:tcPr>
            <w:tcW w:w="1559" w:type="dxa"/>
            <w:gridSpan w:val="2"/>
            <w:tcBorders>
              <w:top w:val="single" w:sz="4" w:space="0" w:color="auto"/>
              <w:left w:val="nil"/>
              <w:bottom w:val="single" w:sz="4" w:space="0" w:color="auto"/>
              <w:right w:val="single" w:sz="4" w:space="0" w:color="auto"/>
            </w:tcBorders>
            <w:noWrap/>
            <w:hideMark/>
          </w:tcPr>
          <w:p w14:paraId="77CC926B"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nil"/>
              <w:bottom w:val="single" w:sz="4" w:space="0" w:color="auto"/>
              <w:right w:val="single" w:sz="4" w:space="0" w:color="auto"/>
            </w:tcBorders>
            <w:noWrap/>
            <w:hideMark/>
          </w:tcPr>
          <w:p w14:paraId="7E1A195D"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30,5</w:t>
            </w:r>
          </w:p>
        </w:tc>
      </w:tr>
      <w:tr w:rsidR="009A42DF" w:rsidRPr="00F63190" w14:paraId="6FC39F77" w14:textId="77777777" w:rsidTr="001829CD">
        <w:trPr>
          <w:gridAfter w:val="2"/>
          <w:wAfter w:w="560" w:type="dxa"/>
          <w:trHeight w:val="1130"/>
        </w:trPr>
        <w:tc>
          <w:tcPr>
            <w:tcW w:w="567" w:type="dxa"/>
            <w:vMerge/>
            <w:tcBorders>
              <w:left w:val="single" w:sz="4" w:space="0" w:color="auto"/>
              <w:bottom w:val="single" w:sz="4" w:space="0" w:color="auto"/>
              <w:right w:val="nil"/>
            </w:tcBorders>
            <w:noWrap/>
            <w:vAlign w:val="center"/>
            <w:hideMark/>
          </w:tcPr>
          <w:p w14:paraId="61AD2C8D" w14:textId="4D036AE0"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p>
        </w:tc>
        <w:tc>
          <w:tcPr>
            <w:tcW w:w="1560" w:type="dxa"/>
            <w:gridSpan w:val="2"/>
            <w:vMerge/>
            <w:tcBorders>
              <w:left w:val="single" w:sz="4" w:space="0" w:color="auto"/>
              <w:bottom w:val="single" w:sz="4" w:space="0" w:color="auto"/>
              <w:right w:val="single" w:sz="4" w:space="0" w:color="auto"/>
            </w:tcBorders>
            <w:noWrap/>
            <w:hideMark/>
          </w:tcPr>
          <w:p w14:paraId="4B930DC4" w14:textId="392936F1"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vMerge/>
            <w:tcBorders>
              <w:left w:val="nil"/>
              <w:bottom w:val="single" w:sz="4" w:space="0" w:color="auto"/>
              <w:right w:val="single" w:sz="4" w:space="0" w:color="auto"/>
            </w:tcBorders>
            <w:noWrap/>
            <w:hideMark/>
          </w:tcPr>
          <w:p w14:paraId="6383EB4C" w14:textId="5C0AF719"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p>
        </w:tc>
        <w:tc>
          <w:tcPr>
            <w:tcW w:w="2693" w:type="dxa"/>
            <w:tcBorders>
              <w:top w:val="single" w:sz="4" w:space="0" w:color="auto"/>
              <w:left w:val="nil"/>
              <w:bottom w:val="single" w:sz="4" w:space="0" w:color="auto"/>
              <w:right w:val="single" w:sz="4" w:space="0" w:color="auto"/>
            </w:tcBorders>
            <w:hideMark/>
          </w:tcPr>
          <w:p w14:paraId="56E6AD4E" w14:textId="77777777" w:rsidR="009A42DF" w:rsidRPr="00F63190" w:rsidRDefault="009A42DF"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Socialinių paslaugų įstaigose dirbančių socialinių paslaugų srities darbuotojų pareiginei algai didinti</w:t>
            </w:r>
          </w:p>
        </w:tc>
        <w:tc>
          <w:tcPr>
            <w:tcW w:w="1559" w:type="dxa"/>
            <w:gridSpan w:val="2"/>
            <w:tcBorders>
              <w:top w:val="single" w:sz="4" w:space="0" w:color="auto"/>
              <w:left w:val="nil"/>
              <w:bottom w:val="single" w:sz="4" w:space="0" w:color="auto"/>
              <w:right w:val="single" w:sz="4" w:space="0" w:color="auto"/>
            </w:tcBorders>
            <w:noWrap/>
            <w:hideMark/>
          </w:tcPr>
          <w:p w14:paraId="6A937C59"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nil"/>
              <w:bottom w:val="single" w:sz="4" w:space="0" w:color="auto"/>
              <w:right w:val="single" w:sz="4" w:space="0" w:color="auto"/>
            </w:tcBorders>
            <w:noWrap/>
            <w:hideMark/>
          </w:tcPr>
          <w:p w14:paraId="37165B91" w14:textId="77777777" w:rsidR="009A42DF" w:rsidRPr="00F63190" w:rsidRDefault="009A42DF"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11,5</w:t>
            </w:r>
          </w:p>
        </w:tc>
      </w:tr>
      <w:tr w:rsidR="009A42DF" w:rsidRPr="00F63190" w14:paraId="7523D962" w14:textId="77777777" w:rsidTr="009A42DF">
        <w:trPr>
          <w:gridAfter w:val="2"/>
          <w:wAfter w:w="560" w:type="dxa"/>
          <w:trHeight w:val="300"/>
        </w:trPr>
        <w:tc>
          <w:tcPr>
            <w:tcW w:w="567" w:type="dxa"/>
            <w:tcBorders>
              <w:top w:val="single" w:sz="4" w:space="0" w:color="auto"/>
              <w:left w:val="single" w:sz="8" w:space="0" w:color="auto"/>
              <w:bottom w:val="single" w:sz="8" w:space="0" w:color="auto"/>
              <w:right w:val="nil"/>
            </w:tcBorders>
            <w:noWrap/>
            <w:vAlign w:val="center"/>
            <w:hideMark/>
          </w:tcPr>
          <w:p w14:paraId="3EC9979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8" w:space="0" w:color="auto"/>
              <w:right w:val="nil"/>
            </w:tcBorders>
            <w:noWrap/>
            <w:hideMark/>
          </w:tcPr>
          <w:p w14:paraId="56CA0D6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8" w:space="0" w:color="auto"/>
              <w:right w:val="nil"/>
            </w:tcBorders>
            <w:noWrap/>
            <w:hideMark/>
          </w:tcPr>
          <w:p w14:paraId="2071A23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nil"/>
            </w:tcBorders>
            <w:noWrap/>
            <w:hideMark/>
          </w:tcPr>
          <w:p w14:paraId="42697B8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4" w:space="0" w:color="auto"/>
              <w:left w:val="nil"/>
              <w:bottom w:val="single" w:sz="8" w:space="0" w:color="auto"/>
              <w:right w:val="single" w:sz="4" w:space="0" w:color="auto"/>
            </w:tcBorders>
            <w:noWrap/>
            <w:hideMark/>
          </w:tcPr>
          <w:p w14:paraId="63B5294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4" w:space="0" w:color="auto"/>
              <w:left w:val="nil"/>
              <w:bottom w:val="single" w:sz="8" w:space="0" w:color="auto"/>
              <w:right w:val="single" w:sz="8" w:space="0" w:color="auto"/>
            </w:tcBorders>
            <w:noWrap/>
            <w:hideMark/>
          </w:tcPr>
          <w:p w14:paraId="37FCB7C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378,2</w:t>
            </w:r>
          </w:p>
        </w:tc>
      </w:tr>
      <w:tr w:rsidR="00F63190" w:rsidRPr="00F63190" w14:paraId="2B98F389" w14:textId="77777777" w:rsidTr="009A42DF">
        <w:trPr>
          <w:gridAfter w:val="2"/>
          <w:wAfter w:w="560" w:type="dxa"/>
          <w:trHeight w:val="1950"/>
        </w:trPr>
        <w:tc>
          <w:tcPr>
            <w:tcW w:w="567" w:type="dxa"/>
            <w:tcBorders>
              <w:top w:val="nil"/>
              <w:left w:val="single" w:sz="4" w:space="0" w:color="auto"/>
              <w:bottom w:val="nil"/>
              <w:right w:val="nil"/>
            </w:tcBorders>
            <w:noWrap/>
            <w:vAlign w:val="center"/>
            <w:hideMark/>
          </w:tcPr>
          <w:p w14:paraId="7B57815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23</w:t>
            </w:r>
          </w:p>
        </w:tc>
        <w:tc>
          <w:tcPr>
            <w:tcW w:w="1560" w:type="dxa"/>
            <w:gridSpan w:val="2"/>
            <w:tcBorders>
              <w:top w:val="nil"/>
              <w:left w:val="single" w:sz="4" w:space="0" w:color="auto"/>
              <w:bottom w:val="nil"/>
              <w:right w:val="single" w:sz="4" w:space="0" w:color="auto"/>
            </w:tcBorders>
            <w:hideMark/>
          </w:tcPr>
          <w:p w14:paraId="670A6A8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globos namai </w:t>
            </w:r>
          </w:p>
        </w:tc>
        <w:tc>
          <w:tcPr>
            <w:tcW w:w="1984" w:type="dxa"/>
            <w:gridSpan w:val="3"/>
            <w:tcBorders>
              <w:top w:val="nil"/>
              <w:left w:val="nil"/>
              <w:bottom w:val="nil"/>
              <w:right w:val="single" w:sz="4" w:space="0" w:color="auto"/>
            </w:tcBorders>
            <w:hideMark/>
          </w:tcPr>
          <w:p w14:paraId="15A5C19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single" w:sz="4" w:space="0" w:color="auto"/>
              <w:right w:val="single" w:sz="4" w:space="0" w:color="auto"/>
            </w:tcBorders>
            <w:hideMark/>
          </w:tcPr>
          <w:p w14:paraId="1300A41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Socialinių paslaugų įstaigose dirbančių socialinių paslaugų srities darbuotojų pareiginei algai didinti</w:t>
            </w:r>
          </w:p>
        </w:tc>
        <w:tc>
          <w:tcPr>
            <w:tcW w:w="1559" w:type="dxa"/>
            <w:gridSpan w:val="2"/>
            <w:tcBorders>
              <w:top w:val="nil"/>
              <w:left w:val="nil"/>
              <w:bottom w:val="single" w:sz="4" w:space="0" w:color="auto"/>
              <w:right w:val="single" w:sz="4" w:space="0" w:color="auto"/>
            </w:tcBorders>
            <w:noWrap/>
            <w:hideMark/>
          </w:tcPr>
          <w:p w14:paraId="1AA2A40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6C7A519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4,6</w:t>
            </w:r>
          </w:p>
        </w:tc>
      </w:tr>
      <w:tr w:rsidR="00F63190" w:rsidRPr="00F63190" w14:paraId="23496ACC" w14:textId="77777777" w:rsidTr="009A42DF">
        <w:trPr>
          <w:gridAfter w:val="2"/>
          <w:wAfter w:w="560" w:type="dxa"/>
          <w:trHeight w:val="570"/>
        </w:trPr>
        <w:tc>
          <w:tcPr>
            <w:tcW w:w="567" w:type="dxa"/>
            <w:tcBorders>
              <w:top w:val="nil"/>
              <w:left w:val="single" w:sz="4" w:space="0" w:color="auto"/>
              <w:bottom w:val="nil"/>
              <w:right w:val="nil"/>
            </w:tcBorders>
            <w:noWrap/>
            <w:vAlign w:val="center"/>
            <w:hideMark/>
          </w:tcPr>
          <w:p w14:paraId="25C394F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5B371C3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6C42BC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nil"/>
              <w:right w:val="single" w:sz="4" w:space="0" w:color="auto"/>
            </w:tcBorders>
            <w:hideMark/>
          </w:tcPr>
          <w:p w14:paraId="5733518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Organizuoti asmeninę pagalbą asmenims su negalia </w:t>
            </w:r>
          </w:p>
        </w:tc>
        <w:tc>
          <w:tcPr>
            <w:tcW w:w="1559" w:type="dxa"/>
            <w:gridSpan w:val="2"/>
            <w:tcBorders>
              <w:top w:val="nil"/>
              <w:left w:val="nil"/>
              <w:bottom w:val="nil"/>
              <w:right w:val="single" w:sz="4" w:space="0" w:color="auto"/>
            </w:tcBorders>
            <w:noWrap/>
            <w:hideMark/>
          </w:tcPr>
          <w:p w14:paraId="66CB4F8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20B6E3A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58,2</w:t>
            </w:r>
          </w:p>
        </w:tc>
      </w:tr>
      <w:tr w:rsidR="00F63190" w:rsidRPr="00F63190" w14:paraId="63D8308D"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5292CCC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noWrap/>
            <w:hideMark/>
          </w:tcPr>
          <w:p w14:paraId="64C5EE3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18518A1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0B2BEF8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2F90A69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5B54EB6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62,8</w:t>
            </w:r>
          </w:p>
        </w:tc>
      </w:tr>
      <w:tr w:rsidR="00F63190" w:rsidRPr="00F63190" w14:paraId="7F7BDFB9" w14:textId="77777777" w:rsidTr="009A42DF">
        <w:trPr>
          <w:gridAfter w:val="2"/>
          <w:wAfter w:w="560" w:type="dxa"/>
          <w:trHeight w:val="1478"/>
        </w:trPr>
        <w:tc>
          <w:tcPr>
            <w:tcW w:w="567" w:type="dxa"/>
            <w:tcBorders>
              <w:top w:val="nil"/>
              <w:left w:val="single" w:sz="4" w:space="0" w:color="auto"/>
              <w:bottom w:val="nil"/>
              <w:right w:val="nil"/>
            </w:tcBorders>
            <w:noWrap/>
            <w:vAlign w:val="center"/>
            <w:hideMark/>
          </w:tcPr>
          <w:p w14:paraId="77CB726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24</w:t>
            </w:r>
          </w:p>
        </w:tc>
        <w:tc>
          <w:tcPr>
            <w:tcW w:w="1560" w:type="dxa"/>
            <w:gridSpan w:val="2"/>
            <w:tcBorders>
              <w:top w:val="nil"/>
              <w:left w:val="single" w:sz="4" w:space="0" w:color="auto"/>
              <w:bottom w:val="nil"/>
              <w:right w:val="single" w:sz="4" w:space="0" w:color="auto"/>
            </w:tcBorders>
            <w:hideMark/>
          </w:tcPr>
          <w:p w14:paraId="52F0C9C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rajono savivaldybės Miroslavo globos namai</w:t>
            </w:r>
          </w:p>
        </w:tc>
        <w:tc>
          <w:tcPr>
            <w:tcW w:w="1984" w:type="dxa"/>
            <w:gridSpan w:val="3"/>
            <w:tcBorders>
              <w:top w:val="nil"/>
              <w:left w:val="nil"/>
              <w:bottom w:val="nil"/>
              <w:right w:val="single" w:sz="4" w:space="0" w:color="auto"/>
            </w:tcBorders>
            <w:hideMark/>
          </w:tcPr>
          <w:p w14:paraId="7A7AF5B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single" w:sz="4" w:space="0" w:color="auto"/>
              <w:right w:val="single" w:sz="4" w:space="0" w:color="auto"/>
            </w:tcBorders>
            <w:hideMark/>
          </w:tcPr>
          <w:p w14:paraId="5A3186C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Socialinių paslaugų įstaigose dirbančių socialinių paslaugų srities darbuotojų pareiginei algai didinti</w:t>
            </w:r>
          </w:p>
        </w:tc>
        <w:tc>
          <w:tcPr>
            <w:tcW w:w="1559" w:type="dxa"/>
            <w:gridSpan w:val="2"/>
            <w:tcBorders>
              <w:top w:val="nil"/>
              <w:left w:val="nil"/>
              <w:bottom w:val="single" w:sz="4" w:space="0" w:color="auto"/>
              <w:right w:val="single" w:sz="4" w:space="0" w:color="auto"/>
            </w:tcBorders>
            <w:noWrap/>
            <w:hideMark/>
          </w:tcPr>
          <w:p w14:paraId="390C991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single" w:sz="4" w:space="0" w:color="auto"/>
              <w:right w:val="single" w:sz="4" w:space="0" w:color="auto"/>
            </w:tcBorders>
            <w:noWrap/>
            <w:hideMark/>
          </w:tcPr>
          <w:p w14:paraId="33592F6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9,1</w:t>
            </w:r>
          </w:p>
        </w:tc>
      </w:tr>
      <w:tr w:rsidR="00F63190" w:rsidRPr="00F63190" w14:paraId="19701708" w14:textId="77777777" w:rsidTr="009A42DF">
        <w:trPr>
          <w:gridAfter w:val="2"/>
          <w:wAfter w:w="560" w:type="dxa"/>
          <w:trHeight w:val="570"/>
        </w:trPr>
        <w:tc>
          <w:tcPr>
            <w:tcW w:w="567" w:type="dxa"/>
            <w:tcBorders>
              <w:top w:val="nil"/>
              <w:left w:val="single" w:sz="4" w:space="0" w:color="auto"/>
              <w:bottom w:val="nil"/>
              <w:right w:val="nil"/>
            </w:tcBorders>
            <w:noWrap/>
            <w:vAlign w:val="center"/>
            <w:hideMark/>
          </w:tcPr>
          <w:p w14:paraId="4E42B89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hideMark/>
          </w:tcPr>
          <w:p w14:paraId="70B0406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34A3E7E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nil"/>
              <w:right w:val="single" w:sz="4" w:space="0" w:color="auto"/>
            </w:tcBorders>
            <w:hideMark/>
          </w:tcPr>
          <w:p w14:paraId="0F03F77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Organizuoti asmeninę pagalbą asmenims su negalia </w:t>
            </w:r>
          </w:p>
        </w:tc>
        <w:tc>
          <w:tcPr>
            <w:tcW w:w="1559" w:type="dxa"/>
            <w:gridSpan w:val="2"/>
            <w:tcBorders>
              <w:top w:val="nil"/>
              <w:left w:val="nil"/>
              <w:bottom w:val="nil"/>
              <w:right w:val="single" w:sz="4" w:space="0" w:color="auto"/>
            </w:tcBorders>
            <w:noWrap/>
            <w:hideMark/>
          </w:tcPr>
          <w:p w14:paraId="26393758"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7C0CFDC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34,9</w:t>
            </w:r>
          </w:p>
        </w:tc>
      </w:tr>
      <w:tr w:rsidR="009A42DF" w:rsidRPr="00F63190" w14:paraId="4665D76E" w14:textId="77777777" w:rsidTr="009A42DF">
        <w:trPr>
          <w:gridAfter w:val="2"/>
          <w:wAfter w:w="560" w:type="dxa"/>
          <w:trHeight w:val="300"/>
        </w:trPr>
        <w:tc>
          <w:tcPr>
            <w:tcW w:w="567" w:type="dxa"/>
            <w:tcBorders>
              <w:top w:val="single" w:sz="8" w:space="0" w:color="auto"/>
              <w:left w:val="single" w:sz="4" w:space="0" w:color="auto"/>
              <w:bottom w:val="single" w:sz="4" w:space="0" w:color="auto"/>
              <w:right w:val="nil"/>
            </w:tcBorders>
            <w:noWrap/>
            <w:vAlign w:val="center"/>
            <w:hideMark/>
          </w:tcPr>
          <w:p w14:paraId="7C3044A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4" w:space="0" w:color="auto"/>
              <w:right w:val="nil"/>
            </w:tcBorders>
            <w:noWrap/>
            <w:hideMark/>
          </w:tcPr>
          <w:p w14:paraId="62C7989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4" w:space="0" w:color="auto"/>
              <w:right w:val="nil"/>
            </w:tcBorders>
            <w:noWrap/>
            <w:hideMark/>
          </w:tcPr>
          <w:p w14:paraId="1E35702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4" w:space="0" w:color="auto"/>
              <w:right w:val="nil"/>
            </w:tcBorders>
            <w:noWrap/>
            <w:hideMark/>
          </w:tcPr>
          <w:p w14:paraId="031C9B2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4" w:space="0" w:color="auto"/>
              <w:right w:val="single" w:sz="4" w:space="0" w:color="auto"/>
            </w:tcBorders>
            <w:noWrap/>
            <w:hideMark/>
          </w:tcPr>
          <w:p w14:paraId="7B79F5B8"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4" w:space="0" w:color="auto"/>
              <w:right w:val="single" w:sz="4" w:space="0" w:color="auto"/>
            </w:tcBorders>
            <w:noWrap/>
            <w:hideMark/>
          </w:tcPr>
          <w:p w14:paraId="10D4950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44,0</w:t>
            </w:r>
          </w:p>
        </w:tc>
      </w:tr>
      <w:tr w:rsidR="00F63190" w:rsidRPr="00F63190" w14:paraId="5865B7A8" w14:textId="77777777" w:rsidTr="009A42DF">
        <w:trPr>
          <w:gridAfter w:val="2"/>
          <w:wAfter w:w="560" w:type="dxa"/>
          <w:trHeight w:val="1163"/>
        </w:trPr>
        <w:tc>
          <w:tcPr>
            <w:tcW w:w="567" w:type="dxa"/>
            <w:tcBorders>
              <w:top w:val="single" w:sz="4" w:space="0" w:color="auto"/>
              <w:left w:val="single" w:sz="4" w:space="0" w:color="auto"/>
              <w:bottom w:val="single" w:sz="4" w:space="0" w:color="auto"/>
              <w:right w:val="nil"/>
            </w:tcBorders>
            <w:noWrap/>
            <w:vAlign w:val="center"/>
            <w:hideMark/>
          </w:tcPr>
          <w:p w14:paraId="4C065F0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25</w:t>
            </w:r>
          </w:p>
        </w:tc>
        <w:tc>
          <w:tcPr>
            <w:tcW w:w="1560" w:type="dxa"/>
            <w:gridSpan w:val="2"/>
            <w:tcBorders>
              <w:top w:val="single" w:sz="4" w:space="0" w:color="auto"/>
              <w:left w:val="single" w:sz="4" w:space="0" w:color="auto"/>
              <w:bottom w:val="single" w:sz="4" w:space="0" w:color="auto"/>
              <w:right w:val="single" w:sz="4" w:space="0" w:color="auto"/>
            </w:tcBorders>
            <w:hideMark/>
          </w:tcPr>
          <w:p w14:paraId="2B78F8C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Daugų Vlado Mirono gimnazija </w:t>
            </w:r>
          </w:p>
        </w:tc>
        <w:tc>
          <w:tcPr>
            <w:tcW w:w="1984" w:type="dxa"/>
            <w:gridSpan w:val="3"/>
            <w:tcBorders>
              <w:top w:val="single" w:sz="4" w:space="0" w:color="auto"/>
              <w:left w:val="nil"/>
              <w:bottom w:val="single" w:sz="4" w:space="0" w:color="auto"/>
              <w:right w:val="single" w:sz="4" w:space="0" w:color="auto"/>
            </w:tcBorders>
            <w:hideMark/>
          </w:tcPr>
          <w:p w14:paraId="5AED6EB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single" w:sz="4" w:space="0" w:color="auto"/>
              <w:left w:val="nil"/>
              <w:bottom w:val="single" w:sz="4" w:space="0" w:color="auto"/>
              <w:right w:val="single" w:sz="4" w:space="0" w:color="auto"/>
            </w:tcBorders>
            <w:hideMark/>
          </w:tcPr>
          <w:p w14:paraId="61BE578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Profesinio orientavimo organizavimui ir vykdymui</w:t>
            </w:r>
          </w:p>
        </w:tc>
        <w:tc>
          <w:tcPr>
            <w:tcW w:w="1559" w:type="dxa"/>
            <w:gridSpan w:val="2"/>
            <w:tcBorders>
              <w:top w:val="single" w:sz="4" w:space="0" w:color="auto"/>
              <w:left w:val="nil"/>
              <w:bottom w:val="single" w:sz="4" w:space="0" w:color="auto"/>
              <w:right w:val="single" w:sz="4" w:space="0" w:color="auto"/>
            </w:tcBorders>
            <w:noWrap/>
            <w:hideMark/>
          </w:tcPr>
          <w:p w14:paraId="5E317E9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nil"/>
              <w:bottom w:val="single" w:sz="4" w:space="0" w:color="auto"/>
              <w:right w:val="single" w:sz="4" w:space="0" w:color="auto"/>
            </w:tcBorders>
            <w:noWrap/>
            <w:hideMark/>
          </w:tcPr>
          <w:p w14:paraId="2BD2FDF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18,5</w:t>
            </w:r>
          </w:p>
        </w:tc>
      </w:tr>
      <w:tr w:rsidR="00F63190" w:rsidRPr="00F63190" w14:paraId="546119AF" w14:textId="77777777" w:rsidTr="009A42DF">
        <w:trPr>
          <w:gridAfter w:val="2"/>
          <w:wAfter w:w="560" w:type="dxa"/>
          <w:trHeight w:val="2258"/>
        </w:trPr>
        <w:tc>
          <w:tcPr>
            <w:tcW w:w="567" w:type="dxa"/>
            <w:tcBorders>
              <w:top w:val="single" w:sz="4" w:space="0" w:color="auto"/>
              <w:left w:val="single" w:sz="4" w:space="0" w:color="auto"/>
              <w:bottom w:val="nil"/>
              <w:right w:val="nil"/>
            </w:tcBorders>
            <w:noWrap/>
            <w:vAlign w:val="center"/>
            <w:hideMark/>
          </w:tcPr>
          <w:p w14:paraId="51439A7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single" w:sz="4" w:space="0" w:color="auto"/>
              <w:bottom w:val="nil"/>
              <w:right w:val="single" w:sz="4" w:space="0" w:color="auto"/>
            </w:tcBorders>
            <w:hideMark/>
          </w:tcPr>
          <w:p w14:paraId="2988EF4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4" w:space="0" w:color="auto"/>
              <w:right w:val="single" w:sz="4" w:space="0" w:color="auto"/>
            </w:tcBorders>
            <w:hideMark/>
          </w:tcPr>
          <w:p w14:paraId="054FD41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4" w:space="0" w:color="auto"/>
              <w:right w:val="single" w:sz="4" w:space="0" w:color="auto"/>
            </w:tcBorders>
            <w:hideMark/>
          </w:tcPr>
          <w:p w14:paraId="6288BF7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projektams finansuoti</w:t>
            </w:r>
          </w:p>
        </w:tc>
        <w:tc>
          <w:tcPr>
            <w:tcW w:w="1559" w:type="dxa"/>
            <w:gridSpan w:val="2"/>
            <w:tcBorders>
              <w:top w:val="single" w:sz="4" w:space="0" w:color="auto"/>
              <w:left w:val="nil"/>
              <w:bottom w:val="single" w:sz="4" w:space="0" w:color="auto"/>
              <w:right w:val="single" w:sz="4" w:space="0" w:color="auto"/>
            </w:tcBorders>
            <w:noWrap/>
            <w:hideMark/>
          </w:tcPr>
          <w:p w14:paraId="3325FFC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nil"/>
              <w:bottom w:val="single" w:sz="4" w:space="0" w:color="auto"/>
              <w:right w:val="single" w:sz="4" w:space="0" w:color="auto"/>
            </w:tcBorders>
            <w:noWrap/>
            <w:hideMark/>
          </w:tcPr>
          <w:p w14:paraId="53D2ADC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60,1</w:t>
            </w:r>
          </w:p>
        </w:tc>
      </w:tr>
      <w:tr w:rsidR="00F63190" w:rsidRPr="00F63190" w14:paraId="6B36F376" w14:textId="77777777" w:rsidTr="009A42DF">
        <w:trPr>
          <w:gridAfter w:val="2"/>
          <w:wAfter w:w="560" w:type="dxa"/>
          <w:trHeight w:val="2810"/>
        </w:trPr>
        <w:tc>
          <w:tcPr>
            <w:tcW w:w="567" w:type="dxa"/>
            <w:tcBorders>
              <w:top w:val="nil"/>
              <w:left w:val="single" w:sz="4" w:space="0" w:color="auto"/>
              <w:bottom w:val="nil"/>
              <w:right w:val="nil"/>
            </w:tcBorders>
            <w:noWrap/>
            <w:vAlign w:val="center"/>
            <w:hideMark/>
          </w:tcPr>
          <w:p w14:paraId="2C23347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single" w:sz="4" w:space="0" w:color="auto"/>
              <w:bottom w:val="nil"/>
              <w:right w:val="single" w:sz="4" w:space="0" w:color="auto"/>
            </w:tcBorders>
            <w:noWrap/>
            <w:hideMark/>
          </w:tcPr>
          <w:p w14:paraId="5DA1075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nil"/>
              <w:left w:val="nil"/>
              <w:bottom w:val="nil"/>
              <w:right w:val="single" w:sz="4" w:space="0" w:color="auto"/>
            </w:tcBorders>
            <w:hideMark/>
          </w:tcPr>
          <w:p w14:paraId="05A4228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nil"/>
              <w:right w:val="single" w:sz="4" w:space="0" w:color="auto"/>
            </w:tcBorders>
            <w:hideMark/>
          </w:tcPr>
          <w:p w14:paraId="04CC465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Išlaidoms, patirtoms teikiant socialinę paramą mokiniams pagal Lietuvos Respublikos socialinės paramos mokiniams įstatymą užsieniečiams, pasitraukusiems iš Ukrainos dėl Rusijos federacijos karinių veiksmų Ukrainoje, padengti</w:t>
            </w:r>
          </w:p>
        </w:tc>
        <w:tc>
          <w:tcPr>
            <w:tcW w:w="1559" w:type="dxa"/>
            <w:gridSpan w:val="2"/>
            <w:tcBorders>
              <w:top w:val="nil"/>
              <w:left w:val="nil"/>
              <w:bottom w:val="nil"/>
              <w:right w:val="single" w:sz="4" w:space="0" w:color="auto"/>
            </w:tcBorders>
            <w:noWrap/>
            <w:hideMark/>
          </w:tcPr>
          <w:p w14:paraId="2BB265A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75F24B1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0,3</w:t>
            </w:r>
          </w:p>
        </w:tc>
      </w:tr>
      <w:tr w:rsidR="009A42DF" w:rsidRPr="00F63190" w14:paraId="6403F070"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3626F4D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hideMark/>
          </w:tcPr>
          <w:p w14:paraId="0F8CE45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2B214CA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3785809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17A34BB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6E9BA488"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78,9</w:t>
            </w:r>
          </w:p>
        </w:tc>
      </w:tr>
      <w:tr w:rsidR="00F63190" w:rsidRPr="00F63190" w14:paraId="4BFE5BF8" w14:textId="77777777" w:rsidTr="009A42DF">
        <w:trPr>
          <w:gridAfter w:val="2"/>
          <w:wAfter w:w="560" w:type="dxa"/>
          <w:trHeight w:val="2250"/>
        </w:trPr>
        <w:tc>
          <w:tcPr>
            <w:tcW w:w="567" w:type="dxa"/>
            <w:tcBorders>
              <w:top w:val="nil"/>
              <w:left w:val="single" w:sz="4" w:space="0" w:color="auto"/>
              <w:bottom w:val="nil"/>
              <w:right w:val="nil"/>
            </w:tcBorders>
            <w:noWrap/>
            <w:vAlign w:val="center"/>
            <w:hideMark/>
          </w:tcPr>
          <w:p w14:paraId="062BDC6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26</w:t>
            </w:r>
          </w:p>
        </w:tc>
        <w:tc>
          <w:tcPr>
            <w:tcW w:w="1560" w:type="dxa"/>
            <w:gridSpan w:val="2"/>
            <w:tcBorders>
              <w:top w:val="nil"/>
              <w:left w:val="single" w:sz="4" w:space="0" w:color="auto"/>
              <w:bottom w:val="nil"/>
              <w:right w:val="single" w:sz="4" w:space="0" w:color="auto"/>
            </w:tcBorders>
            <w:hideMark/>
          </w:tcPr>
          <w:p w14:paraId="5BB3C5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Alytus r. meno ir sporto mokykla</w:t>
            </w:r>
          </w:p>
        </w:tc>
        <w:tc>
          <w:tcPr>
            <w:tcW w:w="1984" w:type="dxa"/>
            <w:gridSpan w:val="3"/>
            <w:tcBorders>
              <w:top w:val="nil"/>
              <w:left w:val="nil"/>
              <w:bottom w:val="nil"/>
              <w:right w:val="single" w:sz="4" w:space="0" w:color="auto"/>
            </w:tcBorders>
            <w:hideMark/>
          </w:tcPr>
          <w:p w14:paraId="1AB21D7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3E202B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Pedagoginių darbuotojų, dirbančių  pagal ikimokyklinio, priešmokyklinio ir neformaliojo vaikų švietimo programas savivaldybių mokyklose, padidintam darbo užmokesčiui mokėti</w:t>
            </w:r>
          </w:p>
        </w:tc>
        <w:tc>
          <w:tcPr>
            <w:tcW w:w="1559" w:type="dxa"/>
            <w:gridSpan w:val="2"/>
            <w:tcBorders>
              <w:top w:val="nil"/>
              <w:left w:val="nil"/>
              <w:bottom w:val="nil"/>
              <w:right w:val="single" w:sz="4" w:space="0" w:color="auto"/>
            </w:tcBorders>
            <w:noWrap/>
            <w:hideMark/>
          </w:tcPr>
          <w:p w14:paraId="731E8C9E"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76057FA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49,0</w:t>
            </w:r>
          </w:p>
        </w:tc>
      </w:tr>
      <w:tr w:rsidR="009A42DF" w:rsidRPr="00F63190" w14:paraId="465CA3E7"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center"/>
            <w:hideMark/>
          </w:tcPr>
          <w:p w14:paraId="781B052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8" w:space="0" w:color="auto"/>
              <w:right w:val="nil"/>
            </w:tcBorders>
            <w:hideMark/>
          </w:tcPr>
          <w:p w14:paraId="3FA1444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28C5C1C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45A86CB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695EF4B4"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8" w:space="0" w:color="auto"/>
              <w:right w:val="single" w:sz="4" w:space="0" w:color="auto"/>
            </w:tcBorders>
            <w:noWrap/>
            <w:hideMark/>
          </w:tcPr>
          <w:p w14:paraId="7ADE89E2"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49,0</w:t>
            </w:r>
          </w:p>
        </w:tc>
      </w:tr>
      <w:tr w:rsidR="00F63190" w:rsidRPr="00F63190" w14:paraId="3BC55B07" w14:textId="77777777" w:rsidTr="009A42DF">
        <w:trPr>
          <w:gridAfter w:val="2"/>
          <w:wAfter w:w="560" w:type="dxa"/>
          <w:trHeight w:val="1130"/>
        </w:trPr>
        <w:tc>
          <w:tcPr>
            <w:tcW w:w="567" w:type="dxa"/>
            <w:tcBorders>
              <w:top w:val="nil"/>
              <w:left w:val="single" w:sz="4" w:space="0" w:color="auto"/>
              <w:bottom w:val="nil"/>
              <w:right w:val="nil"/>
            </w:tcBorders>
            <w:noWrap/>
            <w:vAlign w:val="center"/>
            <w:hideMark/>
          </w:tcPr>
          <w:p w14:paraId="6B08B80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27</w:t>
            </w:r>
          </w:p>
        </w:tc>
        <w:tc>
          <w:tcPr>
            <w:tcW w:w="1560" w:type="dxa"/>
            <w:gridSpan w:val="2"/>
            <w:tcBorders>
              <w:top w:val="nil"/>
              <w:left w:val="single" w:sz="4" w:space="0" w:color="auto"/>
              <w:bottom w:val="nil"/>
              <w:right w:val="single" w:sz="4" w:space="0" w:color="auto"/>
            </w:tcBorders>
            <w:hideMark/>
          </w:tcPr>
          <w:p w14:paraId="48898A1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Alytaus r. Miroslavo gimnazija</w:t>
            </w:r>
          </w:p>
        </w:tc>
        <w:tc>
          <w:tcPr>
            <w:tcW w:w="1984" w:type="dxa"/>
            <w:gridSpan w:val="3"/>
            <w:tcBorders>
              <w:top w:val="nil"/>
              <w:left w:val="nil"/>
              <w:bottom w:val="nil"/>
              <w:right w:val="single" w:sz="4" w:space="0" w:color="auto"/>
            </w:tcBorders>
            <w:hideMark/>
          </w:tcPr>
          <w:p w14:paraId="5F8447C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nil"/>
              <w:right w:val="single" w:sz="4" w:space="0" w:color="auto"/>
            </w:tcBorders>
            <w:hideMark/>
          </w:tcPr>
          <w:p w14:paraId="70C2CE4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Profesinio orientavimo organizavimui ir vykdymui</w:t>
            </w:r>
          </w:p>
        </w:tc>
        <w:tc>
          <w:tcPr>
            <w:tcW w:w="1559" w:type="dxa"/>
            <w:gridSpan w:val="2"/>
            <w:tcBorders>
              <w:top w:val="nil"/>
              <w:left w:val="nil"/>
              <w:bottom w:val="nil"/>
              <w:right w:val="single" w:sz="4" w:space="0" w:color="auto"/>
            </w:tcBorders>
            <w:noWrap/>
            <w:hideMark/>
          </w:tcPr>
          <w:p w14:paraId="7C702E9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76B93F7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18,5</w:t>
            </w:r>
          </w:p>
        </w:tc>
      </w:tr>
      <w:tr w:rsidR="009A42DF" w:rsidRPr="00F63190" w14:paraId="3274FABF" w14:textId="77777777" w:rsidTr="009A42DF">
        <w:trPr>
          <w:gridAfter w:val="2"/>
          <w:wAfter w:w="560" w:type="dxa"/>
          <w:trHeight w:val="300"/>
        </w:trPr>
        <w:tc>
          <w:tcPr>
            <w:tcW w:w="567" w:type="dxa"/>
            <w:tcBorders>
              <w:top w:val="single" w:sz="8" w:space="0" w:color="auto"/>
              <w:left w:val="single" w:sz="4" w:space="0" w:color="auto"/>
              <w:bottom w:val="single" w:sz="4" w:space="0" w:color="auto"/>
              <w:right w:val="nil"/>
            </w:tcBorders>
            <w:noWrap/>
            <w:vAlign w:val="center"/>
            <w:hideMark/>
          </w:tcPr>
          <w:p w14:paraId="1D41F37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8" w:space="0" w:color="auto"/>
              <w:left w:val="nil"/>
              <w:bottom w:val="single" w:sz="4" w:space="0" w:color="auto"/>
              <w:right w:val="nil"/>
            </w:tcBorders>
            <w:noWrap/>
            <w:hideMark/>
          </w:tcPr>
          <w:p w14:paraId="0624C5A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4" w:space="0" w:color="auto"/>
              <w:right w:val="nil"/>
            </w:tcBorders>
            <w:noWrap/>
            <w:hideMark/>
          </w:tcPr>
          <w:p w14:paraId="4BBECFA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4" w:space="0" w:color="auto"/>
              <w:right w:val="nil"/>
            </w:tcBorders>
            <w:noWrap/>
            <w:hideMark/>
          </w:tcPr>
          <w:p w14:paraId="7231713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4" w:space="0" w:color="auto"/>
              <w:right w:val="single" w:sz="4" w:space="0" w:color="auto"/>
            </w:tcBorders>
            <w:noWrap/>
            <w:hideMark/>
          </w:tcPr>
          <w:p w14:paraId="6DD2321C"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single" w:sz="4" w:space="0" w:color="auto"/>
              <w:right w:val="single" w:sz="4" w:space="0" w:color="auto"/>
            </w:tcBorders>
            <w:noWrap/>
            <w:hideMark/>
          </w:tcPr>
          <w:p w14:paraId="33D94D3D"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18,5</w:t>
            </w:r>
          </w:p>
        </w:tc>
      </w:tr>
      <w:tr w:rsidR="00F63190" w:rsidRPr="00F63190" w14:paraId="2D17A074" w14:textId="77777777" w:rsidTr="009A42DF">
        <w:trPr>
          <w:gridAfter w:val="2"/>
          <w:wAfter w:w="560" w:type="dxa"/>
          <w:trHeight w:val="216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CC4463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28</w:t>
            </w:r>
          </w:p>
        </w:tc>
        <w:tc>
          <w:tcPr>
            <w:tcW w:w="1560" w:type="dxa"/>
            <w:gridSpan w:val="2"/>
            <w:tcBorders>
              <w:top w:val="single" w:sz="4" w:space="0" w:color="auto"/>
              <w:left w:val="nil"/>
              <w:bottom w:val="single" w:sz="4" w:space="0" w:color="auto"/>
              <w:right w:val="single" w:sz="4" w:space="0" w:color="auto"/>
            </w:tcBorders>
            <w:hideMark/>
          </w:tcPr>
          <w:p w14:paraId="20C62A6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 </w:t>
            </w:r>
            <w:proofErr w:type="spellStart"/>
            <w:r w:rsidRPr="00F63190">
              <w:rPr>
                <w:rFonts w:ascii="Times New Roman" w:eastAsia="Times New Roman" w:hAnsi="Times New Roman"/>
                <w:color w:val="000000"/>
                <w:lang w:eastAsia="lt-LT"/>
              </w:rPr>
              <w:t>Pivašiūnų</w:t>
            </w:r>
            <w:proofErr w:type="spellEnd"/>
            <w:r w:rsidRPr="00F63190">
              <w:rPr>
                <w:rFonts w:ascii="Times New Roman" w:eastAsia="Times New Roman" w:hAnsi="Times New Roman"/>
                <w:color w:val="000000"/>
                <w:lang w:eastAsia="lt-LT"/>
              </w:rPr>
              <w:t xml:space="preserve"> gimnazija</w:t>
            </w:r>
          </w:p>
        </w:tc>
        <w:tc>
          <w:tcPr>
            <w:tcW w:w="1984" w:type="dxa"/>
            <w:gridSpan w:val="3"/>
            <w:tcBorders>
              <w:top w:val="single" w:sz="4" w:space="0" w:color="auto"/>
              <w:left w:val="nil"/>
              <w:bottom w:val="single" w:sz="4" w:space="0" w:color="auto"/>
              <w:right w:val="single" w:sz="4" w:space="0" w:color="auto"/>
            </w:tcBorders>
            <w:hideMark/>
          </w:tcPr>
          <w:p w14:paraId="6D55B8B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single" w:sz="4" w:space="0" w:color="auto"/>
              <w:left w:val="nil"/>
              <w:bottom w:val="single" w:sz="4" w:space="0" w:color="auto"/>
              <w:right w:val="single" w:sz="4" w:space="0" w:color="auto"/>
            </w:tcBorders>
            <w:hideMark/>
          </w:tcPr>
          <w:p w14:paraId="0C9D062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Išlaidoms, susijusioms su valstybinių ir savivaldybių mokyklų mokytojų, dirbančių pagal ikimokyklinio, priešmokyklinio, bendrojo ugdymo ir profesinio mokymo programas, personalo optimizavimu ir atnaujinimu</w:t>
            </w:r>
          </w:p>
        </w:tc>
        <w:tc>
          <w:tcPr>
            <w:tcW w:w="1559" w:type="dxa"/>
            <w:gridSpan w:val="2"/>
            <w:tcBorders>
              <w:top w:val="single" w:sz="4" w:space="0" w:color="auto"/>
              <w:left w:val="nil"/>
              <w:bottom w:val="single" w:sz="4" w:space="0" w:color="auto"/>
              <w:right w:val="single" w:sz="4" w:space="0" w:color="auto"/>
            </w:tcBorders>
            <w:noWrap/>
            <w:hideMark/>
          </w:tcPr>
          <w:p w14:paraId="7F01B16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nil"/>
              <w:bottom w:val="single" w:sz="4" w:space="0" w:color="auto"/>
              <w:right w:val="single" w:sz="4" w:space="0" w:color="auto"/>
            </w:tcBorders>
            <w:noWrap/>
            <w:hideMark/>
          </w:tcPr>
          <w:p w14:paraId="7EFF8ED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3,7</w:t>
            </w:r>
          </w:p>
        </w:tc>
      </w:tr>
      <w:tr w:rsidR="00F63190" w:rsidRPr="00F63190" w14:paraId="4AEB84D7" w14:textId="77777777" w:rsidTr="009A42DF">
        <w:trPr>
          <w:gridAfter w:val="2"/>
          <w:wAfter w:w="560" w:type="dxa"/>
          <w:trHeight w:val="2160"/>
        </w:trPr>
        <w:tc>
          <w:tcPr>
            <w:tcW w:w="567" w:type="dxa"/>
            <w:tcBorders>
              <w:top w:val="single" w:sz="4" w:space="0" w:color="auto"/>
              <w:left w:val="single" w:sz="4" w:space="0" w:color="auto"/>
              <w:bottom w:val="single" w:sz="8" w:space="0" w:color="auto"/>
              <w:right w:val="single" w:sz="4" w:space="0" w:color="auto"/>
            </w:tcBorders>
            <w:noWrap/>
            <w:vAlign w:val="center"/>
            <w:hideMark/>
          </w:tcPr>
          <w:p w14:paraId="7E734D9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lastRenderedPageBreak/>
              <w:t> </w:t>
            </w:r>
          </w:p>
        </w:tc>
        <w:tc>
          <w:tcPr>
            <w:tcW w:w="1560" w:type="dxa"/>
            <w:gridSpan w:val="2"/>
            <w:tcBorders>
              <w:top w:val="single" w:sz="4" w:space="0" w:color="auto"/>
              <w:left w:val="nil"/>
              <w:bottom w:val="single" w:sz="4" w:space="0" w:color="auto"/>
              <w:right w:val="single" w:sz="4" w:space="0" w:color="auto"/>
            </w:tcBorders>
            <w:hideMark/>
          </w:tcPr>
          <w:p w14:paraId="287496B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4" w:space="0" w:color="auto"/>
              <w:right w:val="single" w:sz="4" w:space="0" w:color="auto"/>
            </w:tcBorders>
            <w:hideMark/>
          </w:tcPr>
          <w:p w14:paraId="1BC5A91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single" w:sz="4" w:space="0" w:color="auto"/>
              <w:left w:val="nil"/>
              <w:bottom w:val="single" w:sz="4" w:space="0" w:color="auto"/>
              <w:right w:val="single" w:sz="4" w:space="0" w:color="auto"/>
            </w:tcBorders>
            <w:hideMark/>
          </w:tcPr>
          <w:p w14:paraId="08F4B85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Išlaidoms, patirtoms teikiant socialinę paramą mokiniams pagal Lietuvos Respublikos socialinės paramos mokiniams įstatymą užsieniečiams, pasitraukusiems iš Ukrainos dėl Rusijos federacijos karinių veiksmų Ukrainoje, padengti</w:t>
            </w:r>
          </w:p>
        </w:tc>
        <w:tc>
          <w:tcPr>
            <w:tcW w:w="1559" w:type="dxa"/>
            <w:gridSpan w:val="2"/>
            <w:tcBorders>
              <w:top w:val="single" w:sz="4" w:space="0" w:color="auto"/>
              <w:left w:val="nil"/>
              <w:bottom w:val="single" w:sz="4" w:space="0" w:color="auto"/>
              <w:right w:val="nil"/>
            </w:tcBorders>
            <w:noWrap/>
            <w:hideMark/>
          </w:tcPr>
          <w:p w14:paraId="2F4FB08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single" w:sz="4" w:space="0" w:color="auto"/>
              <w:left w:val="single" w:sz="4" w:space="0" w:color="auto"/>
              <w:bottom w:val="single" w:sz="4" w:space="0" w:color="auto"/>
              <w:right w:val="single" w:sz="4" w:space="0" w:color="auto"/>
            </w:tcBorders>
            <w:noWrap/>
            <w:hideMark/>
          </w:tcPr>
          <w:p w14:paraId="1F34E2BF"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0,1</w:t>
            </w:r>
          </w:p>
        </w:tc>
      </w:tr>
      <w:tr w:rsidR="009A42DF" w:rsidRPr="00F63190" w14:paraId="3B36DFD2" w14:textId="77777777" w:rsidTr="009A42DF">
        <w:trPr>
          <w:gridAfter w:val="2"/>
          <w:wAfter w:w="560" w:type="dxa"/>
          <w:trHeight w:val="300"/>
        </w:trPr>
        <w:tc>
          <w:tcPr>
            <w:tcW w:w="567" w:type="dxa"/>
            <w:tcBorders>
              <w:top w:val="nil"/>
              <w:left w:val="single" w:sz="4" w:space="0" w:color="auto"/>
              <w:bottom w:val="single" w:sz="8" w:space="0" w:color="auto"/>
              <w:right w:val="nil"/>
            </w:tcBorders>
            <w:noWrap/>
            <w:vAlign w:val="center"/>
            <w:hideMark/>
          </w:tcPr>
          <w:p w14:paraId="4854029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8" w:space="0" w:color="auto"/>
              <w:right w:val="nil"/>
            </w:tcBorders>
            <w:noWrap/>
            <w:hideMark/>
          </w:tcPr>
          <w:p w14:paraId="59F38C6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8" w:space="0" w:color="auto"/>
              <w:right w:val="nil"/>
            </w:tcBorders>
            <w:noWrap/>
            <w:hideMark/>
          </w:tcPr>
          <w:p w14:paraId="6F5E44C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nil"/>
            </w:tcBorders>
            <w:noWrap/>
            <w:hideMark/>
          </w:tcPr>
          <w:p w14:paraId="0E82503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4" w:space="0" w:color="auto"/>
              <w:left w:val="nil"/>
              <w:bottom w:val="single" w:sz="8" w:space="0" w:color="auto"/>
              <w:right w:val="nil"/>
            </w:tcBorders>
            <w:noWrap/>
            <w:hideMark/>
          </w:tcPr>
          <w:p w14:paraId="384BABBD"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4" w:space="0" w:color="auto"/>
              <w:left w:val="single" w:sz="4" w:space="0" w:color="auto"/>
              <w:bottom w:val="single" w:sz="8" w:space="0" w:color="auto"/>
              <w:right w:val="single" w:sz="4" w:space="0" w:color="auto"/>
            </w:tcBorders>
            <w:noWrap/>
            <w:hideMark/>
          </w:tcPr>
          <w:p w14:paraId="4A084B20"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3,8</w:t>
            </w:r>
          </w:p>
        </w:tc>
      </w:tr>
      <w:tr w:rsidR="00F63190" w:rsidRPr="00F63190" w14:paraId="657C8C1F" w14:textId="77777777" w:rsidTr="009A42DF">
        <w:trPr>
          <w:gridAfter w:val="1"/>
          <w:wAfter w:w="553" w:type="dxa"/>
          <w:trHeight w:val="310"/>
        </w:trPr>
        <w:tc>
          <w:tcPr>
            <w:tcW w:w="567" w:type="dxa"/>
            <w:tcBorders>
              <w:top w:val="nil"/>
              <w:left w:val="single" w:sz="4" w:space="0" w:color="auto"/>
              <w:bottom w:val="single" w:sz="8" w:space="0" w:color="auto"/>
              <w:right w:val="nil"/>
            </w:tcBorders>
            <w:noWrap/>
            <w:vAlign w:val="center"/>
            <w:hideMark/>
          </w:tcPr>
          <w:p w14:paraId="433542E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7804" w:type="dxa"/>
            <w:gridSpan w:val="9"/>
            <w:tcBorders>
              <w:top w:val="single" w:sz="8" w:space="0" w:color="auto"/>
              <w:left w:val="nil"/>
              <w:bottom w:val="single" w:sz="8" w:space="0" w:color="auto"/>
              <w:right w:val="single" w:sz="4" w:space="0" w:color="000000"/>
            </w:tcBorders>
            <w:noWrap/>
            <w:hideMark/>
          </w:tcPr>
          <w:p w14:paraId="6D552415"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KITA TIKSLINĖ DOTACIJA, IŠ VISO:</w:t>
            </w:r>
          </w:p>
        </w:tc>
        <w:tc>
          <w:tcPr>
            <w:tcW w:w="1417" w:type="dxa"/>
            <w:gridSpan w:val="3"/>
            <w:tcBorders>
              <w:top w:val="nil"/>
              <w:left w:val="nil"/>
              <w:bottom w:val="single" w:sz="8" w:space="0" w:color="auto"/>
              <w:right w:val="single" w:sz="4" w:space="0" w:color="auto"/>
            </w:tcBorders>
            <w:noWrap/>
            <w:hideMark/>
          </w:tcPr>
          <w:p w14:paraId="76563D5A"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635,2</w:t>
            </w:r>
          </w:p>
        </w:tc>
      </w:tr>
      <w:tr w:rsidR="00F63190" w:rsidRPr="00F63190" w14:paraId="18A4B47E" w14:textId="77777777" w:rsidTr="009A42DF">
        <w:trPr>
          <w:gridAfter w:val="2"/>
          <w:wAfter w:w="560" w:type="dxa"/>
          <w:trHeight w:val="2340"/>
        </w:trPr>
        <w:tc>
          <w:tcPr>
            <w:tcW w:w="567" w:type="dxa"/>
            <w:tcBorders>
              <w:top w:val="nil"/>
              <w:left w:val="single" w:sz="4" w:space="0" w:color="auto"/>
              <w:bottom w:val="nil"/>
              <w:right w:val="nil"/>
            </w:tcBorders>
            <w:noWrap/>
            <w:vAlign w:val="center"/>
            <w:hideMark/>
          </w:tcPr>
          <w:p w14:paraId="761866C9"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29</w:t>
            </w:r>
          </w:p>
        </w:tc>
        <w:tc>
          <w:tcPr>
            <w:tcW w:w="1560" w:type="dxa"/>
            <w:gridSpan w:val="2"/>
            <w:tcBorders>
              <w:top w:val="nil"/>
              <w:left w:val="single" w:sz="4" w:space="0" w:color="auto"/>
              <w:bottom w:val="nil"/>
              <w:right w:val="single" w:sz="4" w:space="0" w:color="auto"/>
            </w:tcBorders>
            <w:hideMark/>
          </w:tcPr>
          <w:p w14:paraId="212C31F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nil"/>
              <w:left w:val="nil"/>
              <w:bottom w:val="nil"/>
              <w:right w:val="single" w:sz="4" w:space="0" w:color="auto"/>
            </w:tcBorders>
            <w:hideMark/>
          </w:tcPr>
          <w:p w14:paraId="3784CD6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(06) Rajono infrastruktūros objektų ir būsto priežiūra, modernizavimas ir plėtra</w:t>
            </w:r>
          </w:p>
        </w:tc>
        <w:tc>
          <w:tcPr>
            <w:tcW w:w="2693" w:type="dxa"/>
            <w:tcBorders>
              <w:top w:val="nil"/>
              <w:left w:val="nil"/>
              <w:bottom w:val="nil"/>
              <w:right w:val="single" w:sz="4" w:space="0" w:color="auto"/>
            </w:tcBorders>
            <w:hideMark/>
          </w:tcPr>
          <w:p w14:paraId="7CC7F27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Kelių priežiūros ir plėtros programa</w:t>
            </w:r>
          </w:p>
        </w:tc>
        <w:tc>
          <w:tcPr>
            <w:tcW w:w="1559" w:type="dxa"/>
            <w:gridSpan w:val="2"/>
            <w:tcBorders>
              <w:top w:val="nil"/>
              <w:left w:val="nil"/>
              <w:bottom w:val="nil"/>
              <w:right w:val="single" w:sz="4" w:space="0" w:color="auto"/>
            </w:tcBorders>
            <w:noWrap/>
            <w:hideMark/>
          </w:tcPr>
          <w:p w14:paraId="1DAE364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w:t>
            </w:r>
          </w:p>
        </w:tc>
        <w:tc>
          <w:tcPr>
            <w:tcW w:w="1418" w:type="dxa"/>
            <w:gridSpan w:val="3"/>
            <w:tcBorders>
              <w:top w:val="nil"/>
              <w:left w:val="nil"/>
              <w:bottom w:val="nil"/>
              <w:right w:val="single" w:sz="4" w:space="0" w:color="auto"/>
            </w:tcBorders>
            <w:noWrap/>
            <w:hideMark/>
          </w:tcPr>
          <w:p w14:paraId="3F64C9F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2186,6</w:t>
            </w:r>
          </w:p>
        </w:tc>
      </w:tr>
      <w:tr w:rsidR="00F63190" w:rsidRPr="00F63190" w14:paraId="0E4353BE" w14:textId="77777777" w:rsidTr="009A42DF">
        <w:trPr>
          <w:gridAfter w:val="2"/>
          <w:wAfter w:w="560" w:type="dxa"/>
          <w:trHeight w:val="300"/>
        </w:trPr>
        <w:tc>
          <w:tcPr>
            <w:tcW w:w="567" w:type="dxa"/>
            <w:tcBorders>
              <w:top w:val="single" w:sz="8" w:space="0" w:color="auto"/>
              <w:left w:val="single" w:sz="4" w:space="0" w:color="auto"/>
              <w:bottom w:val="single" w:sz="8" w:space="0" w:color="auto"/>
              <w:right w:val="nil"/>
            </w:tcBorders>
            <w:noWrap/>
            <w:vAlign w:val="bottom"/>
            <w:hideMark/>
          </w:tcPr>
          <w:p w14:paraId="01ACFC40" w14:textId="77777777" w:rsidR="00F63190" w:rsidRPr="00F63190" w:rsidRDefault="00F63190" w:rsidP="00F63190">
            <w:pPr>
              <w:suppressAutoHyphens w:val="0"/>
              <w:autoSpaceDN/>
              <w:spacing w:after="0"/>
              <w:textAlignment w:val="auto"/>
              <w:rPr>
                <w:rFonts w:eastAsia="Times New Roman" w:cs="Calibri"/>
                <w:color w:val="000000"/>
                <w:lang w:eastAsia="lt-LT"/>
              </w:rPr>
            </w:pPr>
            <w:r w:rsidRPr="00F63190">
              <w:rPr>
                <w:rFonts w:eastAsia="Times New Roman" w:cs="Calibri"/>
                <w:color w:val="000000"/>
                <w:lang w:eastAsia="lt-LT"/>
              </w:rPr>
              <w:t> </w:t>
            </w:r>
          </w:p>
        </w:tc>
        <w:tc>
          <w:tcPr>
            <w:tcW w:w="1560" w:type="dxa"/>
            <w:gridSpan w:val="2"/>
            <w:tcBorders>
              <w:top w:val="single" w:sz="8" w:space="0" w:color="auto"/>
              <w:left w:val="nil"/>
              <w:bottom w:val="single" w:sz="8" w:space="0" w:color="auto"/>
              <w:right w:val="nil"/>
            </w:tcBorders>
            <w:noWrap/>
            <w:hideMark/>
          </w:tcPr>
          <w:p w14:paraId="6455D8B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8" w:space="0" w:color="auto"/>
              <w:left w:val="nil"/>
              <w:bottom w:val="single" w:sz="8" w:space="0" w:color="auto"/>
              <w:right w:val="nil"/>
            </w:tcBorders>
            <w:noWrap/>
            <w:hideMark/>
          </w:tcPr>
          <w:p w14:paraId="4C690BC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8" w:space="0" w:color="auto"/>
              <w:left w:val="nil"/>
              <w:bottom w:val="single" w:sz="8" w:space="0" w:color="auto"/>
              <w:right w:val="nil"/>
            </w:tcBorders>
            <w:noWrap/>
            <w:hideMark/>
          </w:tcPr>
          <w:p w14:paraId="74F4B8F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8" w:space="0" w:color="auto"/>
              <w:left w:val="nil"/>
              <w:bottom w:val="single" w:sz="8" w:space="0" w:color="auto"/>
              <w:right w:val="single" w:sz="4" w:space="0" w:color="auto"/>
            </w:tcBorders>
            <w:noWrap/>
            <w:hideMark/>
          </w:tcPr>
          <w:p w14:paraId="6B68AB01"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8" w:space="0" w:color="auto"/>
              <w:left w:val="nil"/>
              <w:bottom w:val="nil"/>
              <w:right w:val="single" w:sz="4" w:space="0" w:color="auto"/>
            </w:tcBorders>
            <w:noWrap/>
            <w:hideMark/>
          </w:tcPr>
          <w:p w14:paraId="2975261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2186,6</w:t>
            </w:r>
          </w:p>
        </w:tc>
      </w:tr>
      <w:tr w:rsidR="009A42DF" w:rsidRPr="00F63190" w14:paraId="0B7CA572" w14:textId="77777777" w:rsidTr="0055740C">
        <w:trPr>
          <w:gridAfter w:val="1"/>
          <w:wAfter w:w="553" w:type="dxa"/>
          <w:trHeight w:val="320"/>
        </w:trPr>
        <w:tc>
          <w:tcPr>
            <w:tcW w:w="567" w:type="dxa"/>
            <w:tcBorders>
              <w:top w:val="nil"/>
              <w:left w:val="single" w:sz="4" w:space="0" w:color="auto"/>
              <w:bottom w:val="nil"/>
              <w:right w:val="nil"/>
            </w:tcBorders>
            <w:noWrap/>
            <w:vAlign w:val="bottom"/>
            <w:hideMark/>
          </w:tcPr>
          <w:p w14:paraId="47F05E83" w14:textId="77777777" w:rsidR="009A42DF" w:rsidRPr="00F63190" w:rsidRDefault="009A42DF" w:rsidP="00F63190">
            <w:pPr>
              <w:suppressAutoHyphens w:val="0"/>
              <w:autoSpaceDN/>
              <w:spacing w:after="0"/>
              <w:textAlignment w:val="auto"/>
              <w:rPr>
                <w:rFonts w:eastAsia="Times New Roman" w:cs="Calibri"/>
                <w:color w:val="000000"/>
                <w:lang w:eastAsia="lt-LT"/>
              </w:rPr>
            </w:pPr>
            <w:r w:rsidRPr="00F63190">
              <w:rPr>
                <w:rFonts w:eastAsia="Times New Roman" w:cs="Calibri"/>
                <w:color w:val="000000"/>
                <w:lang w:eastAsia="lt-LT"/>
              </w:rPr>
              <w:t> </w:t>
            </w:r>
          </w:p>
        </w:tc>
        <w:tc>
          <w:tcPr>
            <w:tcW w:w="7804" w:type="dxa"/>
            <w:gridSpan w:val="9"/>
            <w:tcBorders>
              <w:top w:val="nil"/>
              <w:left w:val="nil"/>
              <w:bottom w:val="nil"/>
              <w:right w:val="single" w:sz="4" w:space="0" w:color="000000"/>
            </w:tcBorders>
            <w:noWrap/>
            <w:vAlign w:val="bottom"/>
            <w:hideMark/>
          </w:tcPr>
          <w:p w14:paraId="3289B265" w14:textId="77777777" w:rsidR="009A42DF" w:rsidRPr="00F63190" w:rsidRDefault="009A42DF" w:rsidP="00F63190">
            <w:pPr>
              <w:suppressAutoHyphens w:val="0"/>
              <w:autoSpaceDN/>
              <w:spacing w:after="0"/>
              <w:textAlignment w:val="auto"/>
              <w:rPr>
                <w:rFonts w:eastAsia="Times New Roman" w:cs="Calibri"/>
                <w:color w:val="000000"/>
                <w:lang w:eastAsia="lt-LT"/>
              </w:rPr>
            </w:pPr>
            <w:r w:rsidRPr="00F63190">
              <w:rPr>
                <w:rFonts w:eastAsia="Times New Roman" w:cs="Calibri"/>
                <w:color w:val="000000"/>
                <w:lang w:eastAsia="lt-LT"/>
              </w:rPr>
              <w:t> </w:t>
            </w:r>
          </w:p>
          <w:p w14:paraId="5E1A6A4D" w14:textId="51688A2D" w:rsidR="009A42DF" w:rsidRPr="00F63190" w:rsidRDefault="009A42DF" w:rsidP="00F63190">
            <w:pPr>
              <w:suppressAutoHyphens w:val="0"/>
              <w:autoSpaceDN/>
              <w:spacing w:after="0"/>
              <w:jc w:val="right"/>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KELIŲ PRIEŽIŪROS IR PLĖTROS PROGRAMA, IŠ VISO:</w:t>
            </w:r>
          </w:p>
        </w:tc>
        <w:tc>
          <w:tcPr>
            <w:tcW w:w="1417" w:type="dxa"/>
            <w:gridSpan w:val="3"/>
            <w:tcBorders>
              <w:top w:val="single" w:sz="8" w:space="0" w:color="auto"/>
              <w:left w:val="nil"/>
              <w:bottom w:val="nil"/>
              <w:right w:val="single" w:sz="4" w:space="0" w:color="auto"/>
            </w:tcBorders>
            <w:noWrap/>
            <w:vAlign w:val="bottom"/>
            <w:hideMark/>
          </w:tcPr>
          <w:p w14:paraId="366CEAE8" w14:textId="77777777" w:rsidR="009A42DF" w:rsidRPr="00F63190" w:rsidRDefault="009A42DF"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2186,6</w:t>
            </w:r>
          </w:p>
        </w:tc>
      </w:tr>
      <w:tr w:rsidR="009A42DF" w:rsidRPr="00F63190" w14:paraId="4DC18410" w14:textId="77777777" w:rsidTr="009A42DF">
        <w:trPr>
          <w:gridAfter w:val="1"/>
          <w:wAfter w:w="553" w:type="dxa"/>
          <w:trHeight w:val="637"/>
        </w:trPr>
        <w:tc>
          <w:tcPr>
            <w:tcW w:w="8371" w:type="dxa"/>
            <w:gridSpan w:val="10"/>
            <w:tcBorders>
              <w:top w:val="single" w:sz="8" w:space="0" w:color="auto"/>
              <w:left w:val="single" w:sz="4" w:space="0" w:color="auto"/>
              <w:bottom w:val="single" w:sz="8" w:space="0" w:color="auto"/>
              <w:right w:val="single" w:sz="4" w:space="0" w:color="000000"/>
            </w:tcBorders>
            <w:noWrap/>
            <w:vAlign w:val="bottom"/>
            <w:hideMark/>
          </w:tcPr>
          <w:p w14:paraId="5AE92BAA" w14:textId="68BDFEF1" w:rsidR="009A42DF" w:rsidRPr="00F63190" w:rsidRDefault="009A42DF" w:rsidP="00F63190">
            <w:pPr>
              <w:suppressAutoHyphens w:val="0"/>
              <w:autoSpaceDN/>
              <w:spacing w:after="0"/>
              <w:textAlignment w:val="auto"/>
              <w:rPr>
                <w:rFonts w:eastAsia="Times New Roman" w:cs="Calibri"/>
                <w:color w:val="000000"/>
                <w:lang w:eastAsia="lt-LT"/>
              </w:rPr>
            </w:pPr>
          </w:p>
          <w:p w14:paraId="446BD29A" w14:textId="72665574" w:rsidR="009A42DF" w:rsidRPr="00F63190" w:rsidRDefault="009A42DF" w:rsidP="009A42DF">
            <w:pPr>
              <w:suppressAutoHyphens w:val="0"/>
              <w:autoSpaceDN/>
              <w:spacing w:after="0"/>
              <w:jc w:val="both"/>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BENDRA ASIGNAVIMŲ IŠ DOTACIJŲ SUMA, BE EUROPOS SĄJUNGOS IR KITOS</w:t>
            </w:r>
            <w:r>
              <w:rPr>
                <w:rFonts w:ascii="Times New Roman" w:eastAsia="Times New Roman" w:hAnsi="Times New Roman"/>
                <w:b/>
                <w:bCs/>
                <w:color w:val="000000"/>
                <w:lang w:eastAsia="lt-LT"/>
              </w:rPr>
              <w:t xml:space="preserve"> </w:t>
            </w:r>
            <w:r w:rsidRPr="00F63190">
              <w:rPr>
                <w:rFonts w:ascii="Times New Roman" w:eastAsia="Times New Roman" w:hAnsi="Times New Roman"/>
                <w:b/>
                <w:bCs/>
                <w:color w:val="000000"/>
                <w:lang w:eastAsia="lt-LT"/>
              </w:rPr>
              <w:t>TARPTAUTINĖS</w:t>
            </w:r>
            <w:r>
              <w:rPr>
                <w:rFonts w:ascii="Times New Roman" w:eastAsia="Times New Roman" w:hAnsi="Times New Roman"/>
                <w:b/>
                <w:bCs/>
                <w:color w:val="000000"/>
                <w:lang w:eastAsia="lt-LT"/>
              </w:rPr>
              <w:t xml:space="preserve"> </w:t>
            </w:r>
            <w:r w:rsidRPr="00F63190">
              <w:rPr>
                <w:rFonts w:ascii="Times New Roman" w:eastAsia="Times New Roman" w:hAnsi="Times New Roman"/>
                <w:b/>
                <w:bCs/>
                <w:color w:val="000000"/>
                <w:lang w:eastAsia="lt-LT"/>
              </w:rPr>
              <w:t>FINANSINĖS PARAMOS  IR BENDROJO FINANSAVIMO LĖŠŲ:</w:t>
            </w:r>
          </w:p>
        </w:tc>
        <w:tc>
          <w:tcPr>
            <w:tcW w:w="1417" w:type="dxa"/>
            <w:gridSpan w:val="3"/>
            <w:tcBorders>
              <w:top w:val="single" w:sz="8" w:space="0" w:color="auto"/>
              <w:left w:val="nil"/>
              <w:bottom w:val="single" w:sz="8" w:space="0" w:color="auto"/>
              <w:right w:val="single" w:sz="4" w:space="0" w:color="auto"/>
            </w:tcBorders>
            <w:noWrap/>
            <w:hideMark/>
          </w:tcPr>
          <w:p w14:paraId="777B3C34" w14:textId="77777777" w:rsidR="009A42DF" w:rsidRPr="00F63190" w:rsidRDefault="009A42DF" w:rsidP="00F63190">
            <w:pPr>
              <w:suppressAutoHyphens w:val="0"/>
              <w:autoSpaceDN/>
              <w:spacing w:after="0"/>
              <w:jc w:val="center"/>
              <w:textAlignment w:val="auto"/>
              <w:rPr>
                <w:rFonts w:ascii="Times New Roman" w:eastAsia="Times New Roman" w:hAnsi="Times New Roman"/>
                <w:b/>
                <w:bCs/>
                <w:color w:val="000000"/>
                <w:sz w:val="24"/>
                <w:szCs w:val="24"/>
                <w:lang w:eastAsia="lt-LT"/>
              </w:rPr>
            </w:pPr>
            <w:r w:rsidRPr="00F63190">
              <w:rPr>
                <w:rFonts w:ascii="Times New Roman" w:eastAsia="Times New Roman" w:hAnsi="Times New Roman"/>
                <w:b/>
                <w:bCs/>
                <w:color w:val="000000"/>
                <w:sz w:val="24"/>
                <w:szCs w:val="24"/>
                <w:lang w:eastAsia="lt-LT"/>
              </w:rPr>
              <w:t>14714,7</w:t>
            </w:r>
          </w:p>
        </w:tc>
      </w:tr>
      <w:tr w:rsidR="00F63190" w:rsidRPr="00F63190" w14:paraId="5DF92810" w14:textId="77777777" w:rsidTr="009A42DF">
        <w:trPr>
          <w:gridAfter w:val="2"/>
          <w:wAfter w:w="560" w:type="dxa"/>
          <w:trHeight w:val="1725"/>
        </w:trPr>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13F4265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30</w:t>
            </w:r>
          </w:p>
        </w:tc>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86EB65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administracija </w:t>
            </w:r>
          </w:p>
        </w:tc>
        <w:tc>
          <w:tcPr>
            <w:tcW w:w="1984" w:type="dxa"/>
            <w:gridSpan w:val="3"/>
            <w:tcBorders>
              <w:top w:val="nil"/>
              <w:left w:val="nil"/>
              <w:bottom w:val="single" w:sz="4" w:space="0" w:color="auto"/>
              <w:right w:val="single" w:sz="4" w:space="0" w:color="auto"/>
            </w:tcBorders>
            <w:hideMark/>
          </w:tcPr>
          <w:p w14:paraId="6A56C57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(02) Savivaldybės veiklos, pagrindinių funkcijų vykdymas, strategijos formavimas ir jos įgyvendinimas</w:t>
            </w:r>
          </w:p>
        </w:tc>
        <w:tc>
          <w:tcPr>
            <w:tcW w:w="2693" w:type="dxa"/>
            <w:tcBorders>
              <w:top w:val="nil"/>
              <w:left w:val="nil"/>
              <w:bottom w:val="single" w:sz="4" w:space="0" w:color="auto"/>
              <w:right w:val="single" w:sz="4" w:space="0" w:color="auto"/>
            </w:tcBorders>
            <w:hideMark/>
          </w:tcPr>
          <w:p w14:paraId="1DE1F1C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nil"/>
              <w:left w:val="nil"/>
              <w:bottom w:val="single" w:sz="4" w:space="0" w:color="auto"/>
              <w:right w:val="single" w:sz="4" w:space="0" w:color="auto"/>
            </w:tcBorders>
            <w:noWrap/>
            <w:hideMark/>
          </w:tcPr>
          <w:p w14:paraId="0004EB5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nil"/>
              <w:left w:val="nil"/>
              <w:bottom w:val="single" w:sz="4" w:space="0" w:color="auto"/>
              <w:right w:val="single" w:sz="4" w:space="0" w:color="auto"/>
            </w:tcBorders>
            <w:noWrap/>
            <w:hideMark/>
          </w:tcPr>
          <w:p w14:paraId="57C5E54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93,0</w:t>
            </w:r>
          </w:p>
        </w:tc>
      </w:tr>
      <w:tr w:rsidR="00F63190" w:rsidRPr="00F63190" w14:paraId="37553160" w14:textId="77777777" w:rsidTr="009A42DF">
        <w:trPr>
          <w:gridAfter w:val="2"/>
          <w:wAfter w:w="560" w:type="dxa"/>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A82C4A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5BF288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nil"/>
              <w:right w:val="single" w:sz="4" w:space="0" w:color="auto"/>
            </w:tcBorders>
            <w:hideMark/>
          </w:tcPr>
          <w:p w14:paraId="51820E5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(05) Sąlygų verslo plėtrai sudarymas, patrauklios investicijoms aplinkos formavimas ir turizmo vystymas</w:t>
            </w:r>
          </w:p>
        </w:tc>
        <w:tc>
          <w:tcPr>
            <w:tcW w:w="2693" w:type="dxa"/>
            <w:tcBorders>
              <w:top w:val="nil"/>
              <w:left w:val="nil"/>
              <w:bottom w:val="nil"/>
              <w:right w:val="single" w:sz="4" w:space="0" w:color="auto"/>
            </w:tcBorders>
            <w:hideMark/>
          </w:tcPr>
          <w:p w14:paraId="056E11C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nil"/>
              <w:left w:val="nil"/>
              <w:bottom w:val="single" w:sz="4" w:space="0" w:color="auto"/>
              <w:right w:val="single" w:sz="4" w:space="0" w:color="auto"/>
            </w:tcBorders>
            <w:noWrap/>
            <w:hideMark/>
          </w:tcPr>
          <w:p w14:paraId="6AABD84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nil"/>
              <w:left w:val="nil"/>
              <w:bottom w:val="single" w:sz="4" w:space="0" w:color="auto"/>
              <w:right w:val="single" w:sz="4" w:space="0" w:color="auto"/>
            </w:tcBorders>
            <w:noWrap/>
            <w:hideMark/>
          </w:tcPr>
          <w:p w14:paraId="5D94FA5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860,5</w:t>
            </w:r>
          </w:p>
        </w:tc>
      </w:tr>
      <w:tr w:rsidR="009A42DF" w:rsidRPr="00F63190" w14:paraId="7A287C91" w14:textId="77777777" w:rsidTr="009A42DF">
        <w:trPr>
          <w:gridAfter w:val="2"/>
          <w:wAfter w:w="560" w:type="dxa"/>
          <w:trHeight w:val="8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A54122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64A548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single" w:sz="4" w:space="0" w:color="auto"/>
              <w:right w:val="single" w:sz="4" w:space="0" w:color="auto"/>
            </w:tcBorders>
            <w:noWrap/>
            <w:hideMark/>
          </w:tcPr>
          <w:p w14:paraId="4C9A063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4" w:space="0" w:color="auto"/>
              <w:right w:val="single" w:sz="4" w:space="0" w:color="auto"/>
            </w:tcBorders>
            <w:hideMark/>
          </w:tcPr>
          <w:p w14:paraId="4BECCB1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Europos Sąjungos projektams finansuoti</w:t>
            </w:r>
          </w:p>
        </w:tc>
        <w:tc>
          <w:tcPr>
            <w:tcW w:w="1559" w:type="dxa"/>
            <w:gridSpan w:val="2"/>
            <w:tcBorders>
              <w:top w:val="nil"/>
              <w:left w:val="nil"/>
              <w:bottom w:val="single" w:sz="4" w:space="0" w:color="auto"/>
              <w:right w:val="single" w:sz="4" w:space="0" w:color="auto"/>
            </w:tcBorders>
            <w:noWrap/>
            <w:hideMark/>
          </w:tcPr>
          <w:p w14:paraId="5637EEC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VBESP</w:t>
            </w:r>
          </w:p>
        </w:tc>
        <w:tc>
          <w:tcPr>
            <w:tcW w:w="1418" w:type="dxa"/>
            <w:gridSpan w:val="3"/>
            <w:tcBorders>
              <w:top w:val="nil"/>
              <w:left w:val="nil"/>
              <w:bottom w:val="single" w:sz="4" w:space="0" w:color="auto"/>
              <w:right w:val="single" w:sz="4" w:space="0" w:color="auto"/>
            </w:tcBorders>
            <w:noWrap/>
            <w:hideMark/>
          </w:tcPr>
          <w:p w14:paraId="3AD0DFD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6,3</w:t>
            </w:r>
          </w:p>
        </w:tc>
      </w:tr>
      <w:tr w:rsidR="00F63190" w:rsidRPr="00F63190" w14:paraId="3AFC7826" w14:textId="77777777" w:rsidTr="009A42DF">
        <w:trPr>
          <w:gridAfter w:val="2"/>
          <w:wAfter w:w="560" w:type="dxa"/>
          <w:trHeight w:val="150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E3FC6B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B7B7B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single" w:sz="4" w:space="0" w:color="auto"/>
              <w:right w:val="single" w:sz="4" w:space="0" w:color="auto"/>
            </w:tcBorders>
            <w:hideMark/>
          </w:tcPr>
          <w:p w14:paraId="7610DCB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(06) Rajono infrastruktūros objektų ir būsto priežiūra, modernizavimas ir plėtra</w:t>
            </w:r>
          </w:p>
        </w:tc>
        <w:tc>
          <w:tcPr>
            <w:tcW w:w="2693" w:type="dxa"/>
            <w:tcBorders>
              <w:top w:val="nil"/>
              <w:left w:val="nil"/>
              <w:bottom w:val="single" w:sz="4" w:space="0" w:color="auto"/>
              <w:right w:val="single" w:sz="4" w:space="0" w:color="auto"/>
            </w:tcBorders>
            <w:hideMark/>
          </w:tcPr>
          <w:p w14:paraId="7FEF8F6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nil"/>
              <w:left w:val="nil"/>
              <w:bottom w:val="single" w:sz="4" w:space="0" w:color="auto"/>
              <w:right w:val="single" w:sz="4" w:space="0" w:color="auto"/>
            </w:tcBorders>
            <w:noWrap/>
            <w:hideMark/>
          </w:tcPr>
          <w:p w14:paraId="245E1EB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nil"/>
              <w:left w:val="nil"/>
              <w:bottom w:val="single" w:sz="4" w:space="0" w:color="auto"/>
              <w:right w:val="single" w:sz="4" w:space="0" w:color="auto"/>
            </w:tcBorders>
            <w:noWrap/>
            <w:hideMark/>
          </w:tcPr>
          <w:p w14:paraId="49CC3AE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27,4</w:t>
            </w:r>
          </w:p>
        </w:tc>
      </w:tr>
      <w:tr w:rsidR="00F63190" w:rsidRPr="00F63190" w14:paraId="1F4AC9A4" w14:textId="77777777" w:rsidTr="009A42DF">
        <w:trPr>
          <w:gridAfter w:val="2"/>
          <w:wAfter w:w="560" w:type="dxa"/>
          <w:trHeight w:val="150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29A278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EEBBBE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single" w:sz="4" w:space="0" w:color="auto"/>
              <w:left w:val="nil"/>
              <w:bottom w:val="single" w:sz="4" w:space="0" w:color="auto"/>
              <w:right w:val="single" w:sz="4" w:space="0" w:color="auto"/>
            </w:tcBorders>
            <w:hideMark/>
          </w:tcPr>
          <w:p w14:paraId="6493DCB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4" w:space="0" w:color="auto"/>
              <w:right w:val="single" w:sz="4" w:space="0" w:color="auto"/>
            </w:tcBorders>
            <w:hideMark/>
          </w:tcPr>
          <w:p w14:paraId="1788375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Europos Sąjungos projektams finansuoti</w:t>
            </w:r>
          </w:p>
        </w:tc>
        <w:tc>
          <w:tcPr>
            <w:tcW w:w="1559" w:type="dxa"/>
            <w:gridSpan w:val="2"/>
            <w:tcBorders>
              <w:top w:val="single" w:sz="4" w:space="0" w:color="auto"/>
              <w:left w:val="nil"/>
              <w:bottom w:val="single" w:sz="4" w:space="0" w:color="auto"/>
              <w:right w:val="single" w:sz="4" w:space="0" w:color="auto"/>
            </w:tcBorders>
            <w:noWrap/>
            <w:hideMark/>
          </w:tcPr>
          <w:p w14:paraId="5FC102E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VBESP</w:t>
            </w:r>
          </w:p>
        </w:tc>
        <w:tc>
          <w:tcPr>
            <w:tcW w:w="1418" w:type="dxa"/>
            <w:gridSpan w:val="3"/>
            <w:tcBorders>
              <w:top w:val="single" w:sz="4" w:space="0" w:color="auto"/>
              <w:left w:val="nil"/>
              <w:bottom w:val="single" w:sz="4" w:space="0" w:color="auto"/>
              <w:right w:val="single" w:sz="4" w:space="0" w:color="auto"/>
            </w:tcBorders>
            <w:noWrap/>
            <w:hideMark/>
          </w:tcPr>
          <w:p w14:paraId="0A98B45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5,0</w:t>
            </w:r>
          </w:p>
        </w:tc>
      </w:tr>
      <w:tr w:rsidR="00F63190" w:rsidRPr="00F63190" w14:paraId="555A15DE" w14:textId="77777777" w:rsidTr="009A42DF">
        <w:trPr>
          <w:gridAfter w:val="2"/>
          <w:wAfter w:w="560" w:type="dxa"/>
          <w:trHeight w:val="112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3266B3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3EC50F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vMerge w:val="restart"/>
            <w:tcBorders>
              <w:top w:val="single" w:sz="4" w:space="0" w:color="auto"/>
              <w:left w:val="single" w:sz="4" w:space="0" w:color="auto"/>
              <w:bottom w:val="single" w:sz="4" w:space="0" w:color="000000"/>
              <w:right w:val="single" w:sz="4" w:space="0" w:color="auto"/>
            </w:tcBorders>
            <w:hideMark/>
          </w:tcPr>
          <w:p w14:paraId="5BEAAC6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(07) Aplinkos ir kraštovaizdžio apsauga ir žemės ūkio plėtra</w:t>
            </w:r>
          </w:p>
        </w:tc>
        <w:tc>
          <w:tcPr>
            <w:tcW w:w="2693" w:type="dxa"/>
            <w:tcBorders>
              <w:top w:val="single" w:sz="4" w:space="0" w:color="auto"/>
              <w:left w:val="nil"/>
              <w:bottom w:val="single" w:sz="4" w:space="0" w:color="auto"/>
              <w:right w:val="single" w:sz="4" w:space="0" w:color="auto"/>
            </w:tcBorders>
            <w:hideMark/>
          </w:tcPr>
          <w:p w14:paraId="54E3FC3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single" w:sz="4" w:space="0" w:color="auto"/>
              <w:left w:val="nil"/>
              <w:bottom w:val="single" w:sz="4" w:space="0" w:color="auto"/>
              <w:right w:val="single" w:sz="4" w:space="0" w:color="auto"/>
            </w:tcBorders>
            <w:noWrap/>
            <w:hideMark/>
          </w:tcPr>
          <w:p w14:paraId="495001A1"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single" w:sz="4" w:space="0" w:color="auto"/>
              <w:left w:val="nil"/>
              <w:bottom w:val="single" w:sz="4" w:space="0" w:color="auto"/>
              <w:right w:val="single" w:sz="4" w:space="0" w:color="auto"/>
            </w:tcBorders>
            <w:noWrap/>
            <w:hideMark/>
          </w:tcPr>
          <w:p w14:paraId="1D5B5F0C"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131,1</w:t>
            </w:r>
          </w:p>
        </w:tc>
      </w:tr>
      <w:tr w:rsidR="009A42DF" w:rsidRPr="00F63190" w14:paraId="7F1B22FE" w14:textId="77777777" w:rsidTr="009A42DF">
        <w:trPr>
          <w:gridAfter w:val="2"/>
          <w:wAfter w:w="560" w:type="dxa"/>
          <w:trHeight w:val="8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C05BC9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31FD52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vMerge/>
            <w:tcBorders>
              <w:top w:val="nil"/>
              <w:left w:val="single" w:sz="4" w:space="0" w:color="auto"/>
              <w:bottom w:val="single" w:sz="4" w:space="0" w:color="000000"/>
              <w:right w:val="single" w:sz="4" w:space="0" w:color="auto"/>
            </w:tcBorders>
            <w:vAlign w:val="center"/>
            <w:hideMark/>
          </w:tcPr>
          <w:p w14:paraId="77400D5B"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2693" w:type="dxa"/>
            <w:tcBorders>
              <w:top w:val="nil"/>
              <w:left w:val="nil"/>
              <w:bottom w:val="single" w:sz="4" w:space="0" w:color="auto"/>
              <w:right w:val="single" w:sz="4" w:space="0" w:color="auto"/>
            </w:tcBorders>
            <w:hideMark/>
          </w:tcPr>
          <w:p w14:paraId="6F4D490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Europos Sąjungos projektams finansuoti</w:t>
            </w:r>
          </w:p>
        </w:tc>
        <w:tc>
          <w:tcPr>
            <w:tcW w:w="1559" w:type="dxa"/>
            <w:gridSpan w:val="2"/>
            <w:tcBorders>
              <w:top w:val="nil"/>
              <w:left w:val="nil"/>
              <w:bottom w:val="single" w:sz="4" w:space="0" w:color="auto"/>
              <w:right w:val="single" w:sz="4" w:space="0" w:color="auto"/>
            </w:tcBorders>
            <w:noWrap/>
            <w:hideMark/>
          </w:tcPr>
          <w:p w14:paraId="02F6A055"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VBESP</w:t>
            </w:r>
          </w:p>
        </w:tc>
        <w:tc>
          <w:tcPr>
            <w:tcW w:w="1418" w:type="dxa"/>
            <w:gridSpan w:val="3"/>
            <w:tcBorders>
              <w:top w:val="nil"/>
              <w:left w:val="nil"/>
              <w:bottom w:val="single" w:sz="4" w:space="0" w:color="auto"/>
              <w:right w:val="single" w:sz="4" w:space="0" w:color="auto"/>
            </w:tcBorders>
            <w:noWrap/>
            <w:hideMark/>
          </w:tcPr>
          <w:p w14:paraId="4A717ED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28,1</w:t>
            </w:r>
          </w:p>
        </w:tc>
      </w:tr>
      <w:tr w:rsidR="00F63190" w:rsidRPr="00F63190" w14:paraId="2BAB3E32" w14:textId="77777777" w:rsidTr="009A42DF">
        <w:trPr>
          <w:gridAfter w:val="2"/>
          <w:wAfter w:w="560" w:type="dxa"/>
          <w:trHeight w:val="113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F1A5FE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1DE4E6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nil"/>
              <w:right w:val="single" w:sz="4" w:space="0" w:color="auto"/>
            </w:tcBorders>
            <w:vAlign w:val="bottom"/>
            <w:hideMark/>
          </w:tcPr>
          <w:p w14:paraId="0871A5D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(09) Švietimo, sporto paslaugų tiekimas ir plėtra savivaldybės teritorijoje</w:t>
            </w:r>
          </w:p>
        </w:tc>
        <w:tc>
          <w:tcPr>
            <w:tcW w:w="2693" w:type="dxa"/>
            <w:tcBorders>
              <w:top w:val="nil"/>
              <w:left w:val="nil"/>
              <w:bottom w:val="single" w:sz="4" w:space="0" w:color="auto"/>
              <w:right w:val="single" w:sz="4" w:space="0" w:color="auto"/>
            </w:tcBorders>
            <w:hideMark/>
          </w:tcPr>
          <w:p w14:paraId="0AF3472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nil"/>
              <w:left w:val="nil"/>
              <w:bottom w:val="single" w:sz="4" w:space="0" w:color="auto"/>
              <w:right w:val="single" w:sz="4" w:space="0" w:color="auto"/>
            </w:tcBorders>
            <w:noWrap/>
            <w:vAlign w:val="bottom"/>
            <w:hideMark/>
          </w:tcPr>
          <w:p w14:paraId="31FE53A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nil"/>
              <w:left w:val="nil"/>
              <w:bottom w:val="single" w:sz="4" w:space="0" w:color="auto"/>
              <w:right w:val="single" w:sz="4" w:space="0" w:color="auto"/>
            </w:tcBorders>
            <w:noWrap/>
            <w:vAlign w:val="bottom"/>
            <w:hideMark/>
          </w:tcPr>
          <w:p w14:paraId="04DCF4E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1649,1</w:t>
            </w:r>
          </w:p>
        </w:tc>
      </w:tr>
      <w:tr w:rsidR="009A42DF" w:rsidRPr="00F63190" w14:paraId="7DDB4867" w14:textId="77777777" w:rsidTr="009A42DF">
        <w:trPr>
          <w:gridAfter w:val="2"/>
          <w:wAfter w:w="560" w:type="dxa"/>
          <w:trHeight w:val="8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37DD19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CDD738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single" w:sz="4" w:space="0" w:color="auto"/>
              <w:right w:val="single" w:sz="4" w:space="0" w:color="auto"/>
            </w:tcBorders>
            <w:noWrap/>
            <w:vAlign w:val="bottom"/>
            <w:hideMark/>
          </w:tcPr>
          <w:p w14:paraId="06A4EED0"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006A580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Europos Sąjungos projektams finansuoti</w:t>
            </w:r>
          </w:p>
        </w:tc>
        <w:tc>
          <w:tcPr>
            <w:tcW w:w="1559" w:type="dxa"/>
            <w:gridSpan w:val="2"/>
            <w:tcBorders>
              <w:top w:val="nil"/>
              <w:left w:val="nil"/>
              <w:bottom w:val="single" w:sz="4" w:space="0" w:color="auto"/>
              <w:right w:val="single" w:sz="4" w:space="0" w:color="auto"/>
            </w:tcBorders>
            <w:noWrap/>
            <w:vAlign w:val="bottom"/>
            <w:hideMark/>
          </w:tcPr>
          <w:p w14:paraId="0AC02D23"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VBESP</w:t>
            </w:r>
          </w:p>
        </w:tc>
        <w:tc>
          <w:tcPr>
            <w:tcW w:w="1418" w:type="dxa"/>
            <w:gridSpan w:val="3"/>
            <w:tcBorders>
              <w:top w:val="nil"/>
              <w:left w:val="nil"/>
              <w:bottom w:val="single" w:sz="4" w:space="0" w:color="auto"/>
              <w:right w:val="single" w:sz="4" w:space="0" w:color="auto"/>
            </w:tcBorders>
            <w:noWrap/>
            <w:vAlign w:val="bottom"/>
            <w:hideMark/>
          </w:tcPr>
          <w:p w14:paraId="09903F5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257,6</w:t>
            </w:r>
          </w:p>
        </w:tc>
      </w:tr>
      <w:tr w:rsidR="00F63190" w:rsidRPr="00F63190" w14:paraId="696E263D" w14:textId="77777777" w:rsidTr="009A42DF">
        <w:trPr>
          <w:gridAfter w:val="2"/>
          <w:wAfter w:w="560" w:type="dxa"/>
          <w:trHeight w:val="156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075A4C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C3EF9D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nil"/>
              <w:right w:val="single" w:sz="4" w:space="0" w:color="auto"/>
            </w:tcBorders>
            <w:vAlign w:val="bottom"/>
            <w:hideMark/>
          </w:tcPr>
          <w:p w14:paraId="3703E35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nil"/>
              <w:left w:val="nil"/>
              <w:bottom w:val="single" w:sz="4" w:space="0" w:color="auto"/>
              <w:right w:val="single" w:sz="4" w:space="0" w:color="auto"/>
            </w:tcBorders>
            <w:hideMark/>
          </w:tcPr>
          <w:p w14:paraId="2B350421"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nil"/>
              <w:left w:val="nil"/>
              <w:bottom w:val="single" w:sz="4" w:space="0" w:color="auto"/>
              <w:right w:val="single" w:sz="4" w:space="0" w:color="auto"/>
            </w:tcBorders>
            <w:noWrap/>
            <w:vAlign w:val="bottom"/>
            <w:hideMark/>
          </w:tcPr>
          <w:p w14:paraId="2BEC2E12"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nil"/>
              <w:left w:val="nil"/>
              <w:bottom w:val="single" w:sz="4" w:space="0" w:color="auto"/>
              <w:right w:val="single" w:sz="4" w:space="0" w:color="auto"/>
            </w:tcBorders>
            <w:noWrap/>
            <w:vAlign w:val="bottom"/>
            <w:hideMark/>
          </w:tcPr>
          <w:p w14:paraId="1EB0385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1835,0</w:t>
            </w:r>
          </w:p>
        </w:tc>
      </w:tr>
      <w:tr w:rsidR="009A42DF" w:rsidRPr="00F63190" w14:paraId="04FF1286" w14:textId="77777777" w:rsidTr="009A42DF">
        <w:trPr>
          <w:gridAfter w:val="2"/>
          <w:wAfter w:w="560" w:type="dxa"/>
          <w:trHeight w:val="8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1BDDAA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B7B545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p>
        </w:tc>
        <w:tc>
          <w:tcPr>
            <w:tcW w:w="1984" w:type="dxa"/>
            <w:gridSpan w:val="3"/>
            <w:tcBorders>
              <w:top w:val="nil"/>
              <w:left w:val="nil"/>
              <w:bottom w:val="single" w:sz="8" w:space="0" w:color="auto"/>
              <w:right w:val="single" w:sz="4" w:space="0" w:color="auto"/>
            </w:tcBorders>
            <w:noWrap/>
            <w:vAlign w:val="bottom"/>
            <w:hideMark/>
          </w:tcPr>
          <w:p w14:paraId="355ECB72"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nil"/>
              <w:left w:val="nil"/>
              <w:bottom w:val="single" w:sz="4" w:space="0" w:color="auto"/>
              <w:right w:val="single" w:sz="4" w:space="0" w:color="auto"/>
            </w:tcBorders>
            <w:hideMark/>
          </w:tcPr>
          <w:p w14:paraId="10AF9F5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Valstybės biudžeto lėšos Europos Sąjungos projektams finansuoti</w:t>
            </w:r>
          </w:p>
        </w:tc>
        <w:tc>
          <w:tcPr>
            <w:tcW w:w="1559" w:type="dxa"/>
            <w:gridSpan w:val="2"/>
            <w:tcBorders>
              <w:top w:val="nil"/>
              <w:left w:val="nil"/>
              <w:bottom w:val="single" w:sz="4" w:space="0" w:color="auto"/>
              <w:right w:val="single" w:sz="4" w:space="0" w:color="auto"/>
            </w:tcBorders>
            <w:noWrap/>
            <w:vAlign w:val="bottom"/>
            <w:hideMark/>
          </w:tcPr>
          <w:p w14:paraId="3C80BF0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VBESP</w:t>
            </w:r>
          </w:p>
        </w:tc>
        <w:tc>
          <w:tcPr>
            <w:tcW w:w="1418" w:type="dxa"/>
            <w:gridSpan w:val="3"/>
            <w:tcBorders>
              <w:top w:val="nil"/>
              <w:left w:val="nil"/>
              <w:bottom w:val="single" w:sz="8" w:space="0" w:color="auto"/>
              <w:right w:val="single" w:sz="4" w:space="0" w:color="auto"/>
            </w:tcBorders>
            <w:noWrap/>
            <w:vAlign w:val="bottom"/>
            <w:hideMark/>
          </w:tcPr>
          <w:p w14:paraId="322D0AAB"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127,8</w:t>
            </w:r>
          </w:p>
        </w:tc>
      </w:tr>
      <w:tr w:rsidR="00F63190" w:rsidRPr="00F63190" w14:paraId="2AF65147" w14:textId="77777777" w:rsidTr="009A42DF">
        <w:trPr>
          <w:gridAfter w:val="1"/>
          <w:wAfter w:w="553" w:type="dxa"/>
          <w:trHeight w:val="300"/>
        </w:trPr>
        <w:tc>
          <w:tcPr>
            <w:tcW w:w="567" w:type="dxa"/>
            <w:tcBorders>
              <w:top w:val="single" w:sz="4" w:space="0" w:color="auto"/>
              <w:left w:val="single" w:sz="4" w:space="0" w:color="auto"/>
              <w:bottom w:val="single" w:sz="8" w:space="0" w:color="auto"/>
              <w:right w:val="nil"/>
            </w:tcBorders>
            <w:noWrap/>
            <w:vAlign w:val="bottom"/>
            <w:hideMark/>
          </w:tcPr>
          <w:p w14:paraId="48764E55"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8" w:space="0" w:color="auto"/>
              <w:right w:val="nil"/>
            </w:tcBorders>
            <w:noWrap/>
            <w:vAlign w:val="bottom"/>
            <w:hideMark/>
          </w:tcPr>
          <w:p w14:paraId="7DA800C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6244" w:type="dxa"/>
            <w:gridSpan w:val="7"/>
            <w:tcBorders>
              <w:top w:val="single" w:sz="8" w:space="0" w:color="auto"/>
              <w:left w:val="nil"/>
              <w:bottom w:val="single" w:sz="8" w:space="0" w:color="auto"/>
              <w:right w:val="single" w:sz="4" w:space="0" w:color="000000"/>
            </w:tcBorders>
            <w:noWrap/>
            <w:vAlign w:val="bottom"/>
            <w:hideMark/>
          </w:tcPr>
          <w:p w14:paraId="31337DDC"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7" w:type="dxa"/>
            <w:gridSpan w:val="3"/>
            <w:tcBorders>
              <w:top w:val="nil"/>
              <w:left w:val="nil"/>
              <w:bottom w:val="single" w:sz="8" w:space="0" w:color="auto"/>
              <w:right w:val="single" w:sz="4" w:space="0" w:color="auto"/>
            </w:tcBorders>
            <w:noWrap/>
            <w:vAlign w:val="bottom"/>
            <w:hideMark/>
          </w:tcPr>
          <w:p w14:paraId="1F701C31"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5020,9</w:t>
            </w:r>
          </w:p>
        </w:tc>
      </w:tr>
      <w:tr w:rsidR="00F63190" w:rsidRPr="00F63190" w14:paraId="1F43137E" w14:textId="77777777" w:rsidTr="009A42DF">
        <w:trPr>
          <w:gridAfter w:val="2"/>
          <w:wAfter w:w="560" w:type="dxa"/>
          <w:trHeight w:val="1575"/>
        </w:trPr>
        <w:tc>
          <w:tcPr>
            <w:tcW w:w="567" w:type="dxa"/>
            <w:tcBorders>
              <w:top w:val="single" w:sz="4" w:space="0" w:color="auto"/>
              <w:left w:val="single" w:sz="4" w:space="0" w:color="auto"/>
              <w:bottom w:val="single" w:sz="4" w:space="0" w:color="auto"/>
              <w:right w:val="nil"/>
            </w:tcBorders>
            <w:noWrap/>
            <w:vAlign w:val="center"/>
            <w:hideMark/>
          </w:tcPr>
          <w:p w14:paraId="4698E397"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31</w:t>
            </w:r>
          </w:p>
        </w:tc>
        <w:tc>
          <w:tcPr>
            <w:tcW w:w="1560" w:type="dxa"/>
            <w:gridSpan w:val="2"/>
            <w:tcBorders>
              <w:top w:val="single" w:sz="4" w:space="0" w:color="auto"/>
              <w:left w:val="single" w:sz="4" w:space="0" w:color="auto"/>
              <w:bottom w:val="single" w:sz="4" w:space="0" w:color="auto"/>
              <w:right w:val="single" w:sz="4" w:space="0" w:color="auto"/>
            </w:tcBorders>
            <w:vAlign w:val="bottom"/>
            <w:hideMark/>
          </w:tcPr>
          <w:p w14:paraId="725FE6A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visuomenės sveikatos biuras </w:t>
            </w:r>
          </w:p>
        </w:tc>
        <w:tc>
          <w:tcPr>
            <w:tcW w:w="1984" w:type="dxa"/>
            <w:gridSpan w:val="3"/>
            <w:tcBorders>
              <w:top w:val="single" w:sz="4" w:space="0" w:color="auto"/>
              <w:left w:val="nil"/>
              <w:bottom w:val="single" w:sz="4" w:space="0" w:color="auto"/>
              <w:right w:val="single" w:sz="4" w:space="0" w:color="auto"/>
            </w:tcBorders>
            <w:vAlign w:val="bottom"/>
            <w:hideMark/>
          </w:tcPr>
          <w:p w14:paraId="64217E5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single" w:sz="4" w:space="0" w:color="auto"/>
              <w:left w:val="nil"/>
              <w:bottom w:val="single" w:sz="4" w:space="0" w:color="auto"/>
              <w:right w:val="single" w:sz="4" w:space="0" w:color="auto"/>
            </w:tcBorders>
            <w:vAlign w:val="bottom"/>
            <w:hideMark/>
          </w:tcPr>
          <w:p w14:paraId="73F8EDC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single" w:sz="4" w:space="0" w:color="auto"/>
              <w:left w:val="nil"/>
              <w:bottom w:val="single" w:sz="4" w:space="0" w:color="auto"/>
              <w:right w:val="single" w:sz="4" w:space="0" w:color="auto"/>
            </w:tcBorders>
            <w:noWrap/>
            <w:vAlign w:val="bottom"/>
            <w:hideMark/>
          </w:tcPr>
          <w:p w14:paraId="2FC6D624"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single" w:sz="4" w:space="0" w:color="auto"/>
              <w:left w:val="nil"/>
              <w:bottom w:val="single" w:sz="4" w:space="0" w:color="auto"/>
              <w:right w:val="single" w:sz="4" w:space="0" w:color="auto"/>
            </w:tcBorders>
            <w:noWrap/>
            <w:vAlign w:val="bottom"/>
            <w:hideMark/>
          </w:tcPr>
          <w:p w14:paraId="7A11FDD0"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71,8</w:t>
            </w:r>
          </w:p>
        </w:tc>
      </w:tr>
      <w:tr w:rsidR="00F63190" w:rsidRPr="00F63190" w14:paraId="6B3A10D6" w14:textId="77777777" w:rsidTr="009A42DF">
        <w:trPr>
          <w:gridAfter w:val="2"/>
          <w:wAfter w:w="560" w:type="dxa"/>
          <w:trHeight w:val="300"/>
        </w:trPr>
        <w:tc>
          <w:tcPr>
            <w:tcW w:w="567" w:type="dxa"/>
            <w:tcBorders>
              <w:top w:val="single" w:sz="4" w:space="0" w:color="auto"/>
              <w:left w:val="single" w:sz="4" w:space="0" w:color="auto"/>
              <w:bottom w:val="single" w:sz="4" w:space="0" w:color="auto"/>
              <w:right w:val="nil"/>
            </w:tcBorders>
            <w:noWrap/>
            <w:vAlign w:val="bottom"/>
            <w:hideMark/>
          </w:tcPr>
          <w:p w14:paraId="6B4F973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4" w:space="0" w:color="auto"/>
              <w:right w:val="nil"/>
            </w:tcBorders>
            <w:vAlign w:val="bottom"/>
            <w:hideMark/>
          </w:tcPr>
          <w:p w14:paraId="6769465D"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4" w:space="0" w:color="auto"/>
              <w:right w:val="nil"/>
            </w:tcBorders>
            <w:vAlign w:val="bottom"/>
            <w:hideMark/>
          </w:tcPr>
          <w:p w14:paraId="4CBD43E9"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4" w:space="0" w:color="auto"/>
              <w:right w:val="nil"/>
            </w:tcBorders>
            <w:vAlign w:val="bottom"/>
            <w:hideMark/>
          </w:tcPr>
          <w:p w14:paraId="13E3319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4" w:space="0" w:color="auto"/>
              <w:left w:val="nil"/>
              <w:bottom w:val="single" w:sz="4" w:space="0" w:color="auto"/>
              <w:right w:val="nil"/>
            </w:tcBorders>
            <w:noWrap/>
            <w:vAlign w:val="bottom"/>
            <w:hideMark/>
          </w:tcPr>
          <w:p w14:paraId="0DF22F9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4" w:space="0" w:color="auto"/>
              <w:left w:val="nil"/>
              <w:bottom w:val="single" w:sz="4" w:space="0" w:color="auto"/>
              <w:right w:val="single" w:sz="4" w:space="0" w:color="auto"/>
            </w:tcBorders>
            <w:noWrap/>
            <w:vAlign w:val="bottom"/>
            <w:hideMark/>
          </w:tcPr>
          <w:p w14:paraId="1F17B2FB"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71,8</w:t>
            </w:r>
          </w:p>
        </w:tc>
      </w:tr>
      <w:tr w:rsidR="00F63190" w:rsidRPr="00F63190" w14:paraId="4A785B52" w14:textId="77777777" w:rsidTr="009A42DF">
        <w:trPr>
          <w:gridAfter w:val="2"/>
          <w:wAfter w:w="560" w:type="dxa"/>
          <w:trHeight w:val="1500"/>
        </w:trPr>
        <w:tc>
          <w:tcPr>
            <w:tcW w:w="567" w:type="dxa"/>
            <w:tcBorders>
              <w:top w:val="single" w:sz="4" w:space="0" w:color="auto"/>
              <w:left w:val="single" w:sz="4" w:space="0" w:color="auto"/>
              <w:bottom w:val="single" w:sz="4" w:space="0" w:color="auto"/>
              <w:right w:val="nil"/>
            </w:tcBorders>
            <w:noWrap/>
            <w:vAlign w:val="center"/>
            <w:hideMark/>
          </w:tcPr>
          <w:p w14:paraId="2DA4D0CA"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32</w:t>
            </w:r>
          </w:p>
        </w:tc>
        <w:tc>
          <w:tcPr>
            <w:tcW w:w="1560" w:type="dxa"/>
            <w:gridSpan w:val="2"/>
            <w:tcBorders>
              <w:top w:val="single" w:sz="4" w:space="0" w:color="auto"/>
              <w:left w:val="single" w:sz="4" w:space="0" w:color="auto"/>
              <w:bottom w:val="single" w:sz="4" w:space="0" w:color="auto"/>
              <w:right w:val="single" w:sz="4" w:space="0" w:color="auto"/>
            </w:tcBorders>
            <w:vAlign w:val="bottom"/>
            <w:hideMark/>
          </w:tcPr>
          <w:p w14:paraId="26EA905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xml:space="preserve">Alytaus rajono savivaldybės visuomenės sveikatos biuras </w:t>
            </w:r>
          </w:p>
        </w:tc>
        <w:tc>
          <w:tcPr>
            <w:tcW w:w="1984" w:type="dxa"/>
            <w:gridSpan w:val="3"/>
            <w:tcBorders>
              <w:top w:val="single" w:sz="4" w:space="0" w:color="auto"/>
              <w:left w:val="nil"/>
              <w:bottom w:val="single" w:sz="4" w:space="0" w:color="auto"/>
              <w:right w:val="single" w:sz="4" w:space="0" w:color="auto"/>
            </w:tcBorders>
            <w:vAlign w:val="bottom"/>
            <w:hideMark/>
          </w:tcPr>
          <w:p w14:paraId="0FB0A4AA"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(10) Socialinės apsaugos plėtojimas, skurdo ir socialinės atskirties mažinimas ir sveikatos apsauga</w:t>
            </w:r>
          </w:p>
        </w:tc>
        <w:tc>
          <w:tcPr>
            <w:tcW w:w="2693" w:type="dxa"/>
            <w:tcBorders>
              <w:top w:val="single" w:sz="4" w:space="0" w:color="auto"/>
              <w:left w:val="nil"/>
              <w:bottom w:val="single" w:sz="4" w:space="0" w:color="auto"/>
              <w:right w:val="single" w:sz="4" w:space="0" w:color="auto"/>
            </w:tcBorders>
            <w:vAlign w:val="bottom"/>
            <w:hideMark/>
          </w:tcPr>
          <w:p w14:paraId="06A9CAA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Europos Sąjungos ir kitos tarptautinės  finansinės paramos lėšos</w:t>
            </w:r>
          </w:p>
        </w:tc>
        <w:tc>
          <w:tcPr>
            <w:tcW w:w="1559" w:type="dxa"/>
            <w:gridSpan w:val="2"/>
            <w:tcBorders>
              <w:top w:val="single" w:sz="4" w:space="0" w:color="auto"/>
              <w:left w:val="nil"/>
              <w:bottom w:val="single" w:sz="4" w:space="0" w:color="auto"/>
              <w:right w:val="single" w:sz="4" w:space="0" w:color="auto"/>
            </w:tcBorders>
            <w:noWrap/>
            <w:vAlign w:val="bottom"/>
            <w:hideMark/>
          </w:tcPr>
          <w:p w14:paraId="3AD11C2D"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ES</w:t>
            </w:r>
          </w:p>
        </w:tc>
        <w:tc>
          <w:tcPr>
            <w:tcW w:w="1418" w:type="dxa"/>
            <w:gridSpan w:val="3"/>
            <w:tcBorders>
              <w:top w:val="single" w:sz="4" w:space="0" w:color="auto"/>
              <w:left w:val="nil"/>
              <w:bottom w:val="single" w:sz="4" w:space="0" w:color="auto"/>
              <w:right w:val="single" w:sz="4" w:space="0" w:color="auto"/>
            </w:tcBorders>
            <w:noWrap/>
            <w:vAlign w:val="bottom"/>
            <w:hideMark/>
          </w:tcPr>
          <w:p w14:paraId="0332AF36" w14:textId="77777777" w:rsidR="00F63190" w:rsidRPr="00F63190" w:rsidRDefault="00F63190" w:rsidP="00F63190">
            <w:pPr>
              <w:suppressAutoHyphens w:val="0"/>
              <w:autoSpaceDN/>
              <w:spacing w:after="0"/>
              <w:jc w:val="center"/>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32,8</w:t>
            </w:r>
          </w:p>
        </w:tc>
      </w:tr>
      <w:tr w:rsidR="00F63190" w:rsidRPr="00F63190" w14:paraId="78378B7E" w14:textId="77777777" w:rsidTr="009A42DF">
        <w:trPr>
          <w:gridAfter w:val="2"/>
          <w:wAfter w:w="560" w:type="dxa"/>
          <w:trHeight w:val="300"/>
        </w:trPr>
        <w:tc>
          <w:tcPr>
            <w:tcW w:w="567" w:type="dxa"/>
            <w:tcBorders>
              <w:top w:val="single" w:sz="4" w:space="0" w:color="auto"/>
              <w:left w:val="single" w:sz="4" w:space="0" w:color="auto"/>
              <w:bottom w:val="single" w:sz="8" w:space="0" w:color="auto"/>
              <w:right w:val="nil"/>
            </w:tcBorders>
            <w:noWrap/>
            <w:vAlign w:val="bottom"/>
            <w:hideMark/>
          </w:tcPr>
          <w:p w14:paraId="0654352F"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single" w:sz="4" w:space="0" w:color="auto"/>
              <w:left w:val="nil"/>
              <w:bottom w:val="single" w:sz="8" w:space="0" w:color="auto"/>
              <w:right w:val="nil"/>
            </w:tcBorders>
            <w:vAlign w:val="bottom"/>
            <w:hideMark/>
          </w:tcPr>
          <w:p w14:paraId="6788EEC4"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984" w:type="dxa"/>
            <w:gridSpan w:val="3"/>
            <w:tcBorders>
              <w:top w:val="single" w:sz="4" w:space="0" w:color="auto"/>
              <w:left w:val="nil"/>
              <w:bottom w:val="single" w:sz="8" w:space="0" w:color="auto"/>
              <w:right w:val="nil"/>
            </w:tcBorders>
            <w:vAlign w:val="bottom"/>
            <w:hideMark/>
          </w:tcPr>
          <w:p w14:paraId="0B3CB2DE"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2693" w:type="dxa"/>
            <w:tcBorders>
              <w:top w:val="single" w:sz="4" w:space="0" w:color="auto"/>
              <w:left w:val="nil"/>
              <w:bottom w:val="single" w:sz="8" w:space="0" w:color="auto"/>
              <w:right w:val="nil"/>
            </w:tcBorders>
            <w:vAlign w:val="bottom"/>
            <w:hideMark/>
          </w:tcPr>
          <w:p w14:paraId="32A6A413"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59" w:type="dxa"/>
            <w:gridSpan w:val="2"/>
            <w:tcBorders>
              <w:top w:val="single" w:sz="4" w:space="0" w:color="auto"/>
              <w:left w:val="nil"/>
              <w:bottom w:val="single" w:sz="8" w:space="0" w:color="auto"/>
              <w:right w:val="nil"/>
            </w:tcBorders>
            <w:noWrap/>
            <w:vAlign w:val="bottom"/>
            <w:hideMark/>
          </w:tcPr>
          <w:p w14:paraId="3DF133EF"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 xml:space="preserve">Iš viso : </w:t>
            </w:r>
          </w:p>
        </w:tc>
        <w:tc>
          <w:tcPr>
            <w:tcW w:w="1418" w:type="dxa"/>
            <w:gridSpan w:val="3"/>
            <w:tcBorders>
              <w:top w:val="single" w:sz="4" w:space="0" w:color="auto"/>
              <w:left w:val="nil"/>
              <w:bottom w:val="single" w:sz="8" w:space="0" w:color="auto"/>
              <w:right w:val="single" w:sz="4" w:space="0" w:color="auto"/>
            </w:tcBorders>
            <w:noWrap/>
            <w:vAlign w:val="bottom"/>
            <w:hideMark/>
          </w:tcPr>
          <w:p w14:paraId="69623927"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32,8</w:t>
            </w:r>
          </w:p>
        </w:tc>
      </w:tr>
      <w:tr w:rsidR="00F63190" w:rsidRPr="00F63190" w14:paraId="1B7D6180" w14:textId="77777777" w:rsidTr="009A42DF">
        <w:trPr>
          <w:gridAfter w:val="1"/>
          <w:wAfter w:w="553" w:type="dxa"/>
          <w:trHeight w:val="300"/>
        </w:trPr>
        <w:tc>
          <w:tcPr>
            <w:tcW w:w="567" w:type="dxa"/>
            <w:tcBorders>
              <w:top w:val="nil"/>
              <w:left w:val="single" w:sz="4" w:space="0" w:color="auto"/>
              <w:bottom w:val="single" w:sz="8" w:space="0" w:color="auto"/>
              <w:right w:val="nil"/>
            </w:tcBorders>
            <w:noWrap/>
            <w:vAlign w:val="bottom"/>
            <w:hideMark/>
          </w:tcPr>
          <w:p w14:paraId="05EF6A6C"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8" w:space="0" w:color="auto"/>
              <w:right w:val="nil"/>
            </w:tcBorders>
            <w:vAlign w:val="bottom"/>
            <w:hideMark/>
          </w:tcPr>
          <w:p w14:paraId="4CD25846"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6244" w:type="dxa"/>
            <w:gridSpan w:val="7"/>
            <w:tcBorders>
              <w:top w:val="single" w:sz="8" w:space="0" w:color="auto"/>
              <w:left w:val="nil"/>
              <w:bottom w:val="single" w:sz="8" w:space="0" w:color="auto"/>
              <w:right w:val="single" w:sz="4" w:space="0" w:color="000000"/>
            </w:tcBorders>
            <w:vAlign w:val="bottom"/>
            <w:hideMark/>
          </w:tcPr>
          <w:p w14:paraId="3C914142"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EUROPOS SĄJUNGOS, KITOS TARPTAUTINĖS FINANSINĖS PARAMOS IR BENDROJO FINANSAVIMO LĖŠOS, IŠ VISO:</w:t>
            </w:r>
          </w:p>
        </w:tc>
        <w:tc>
          <w:tcPr>
            <w:tcW w:w="1417" w:type="dxa"/>
            <w:gridSpan w:val="3"/>
            <w:tcBorders>
              <w:top w:val="nil"/>
              <w:left w:val="nil"/>
              <w:bottom w:val="single" w:sz="8" w:space="0" w:color="auto"/>
              <w:right w:val="single" w:sz="4" w:space="0" w:color="auto"/>
            </w:tcBorders>
            <w:noWrap/>
            <w:vAlign w:val="bottom"/>
            <w:hideMark/>
          </w:tcPr>
          <w:p w14:paraId="2B8153EC"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5125,5</w:t>
            </w:r>
          </w:p>
        </w:tc>
      </w:tr>
      <w:tr w:rsidR="00F63190" w:rsidRPr="00F63190" w14:paraId="045EA873" w14:textId="77777777" w:rsidTr="009A42DF">
        <w:trPr>
          <w:gridAfter w:val="1"/>
          <w:wAfter w:w="553" w:type="dxa"/>
          <w:trHeight w:val="290"/>
        </w:trPr>
        <w:tc>
          <w:tcPr>
            <w:tcW w:w="567" w:type="dxa"/>
            <w:tcBorders>
              <w:top w:val="nil"/>
              <w:left w:val="single" w:sz="4" w:space="0" w:color="auto"/>
              <w:bottom w:val="single" w:sz="4" w:space="0" w:color="auto"/>
              <w:right w:val="nil"/>
            </w:tcBorders>
            <w:noWrap/>
            <w:vAlign w:val="bottom"/>
            <w:hideMark/>
          </w:tcPr>
          <w:p w14:paraId="34121A08"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1560" w:type="dxa"/>
            <w:gridSpan w:val="2"/>
            <w:tcBorders>
              <w:top w:val="nil"/>
              <w:left w:val="nil"/>
              <w:bottom w:val="single" w:sz="4" w:space="0" w:color="auto"/>
              <w:right w:val="nil"/>
            </w:tcBorders>
            <w:noWrap/>
            <w:vAlign w:val="bottom"/>
            <w:hideMark/>
          </w:tcPr>
          <w:p w14:paraId="357D7707" w14:textId="77777777" w:rsidR="00F63190" w:rsidRPr="00F63190" w:rsidRDefault="00F63190" w:rsidP="00F63190">
            <w:pPr>
              <w:suppressAutoHyphens w:val="0"/>
              <w:autoSpaceDN/>
              <w:spacing w:after="0"/>
              <w:textAlignment w:val="auto"/>
              <w:rPr>
                <w:rFonts w:ascii="Times New Roman" w:eastAsia="Times New Roman" w:hAnsi="Times New Roman"/>
                <w:color w:val="000000"/>
                <w:lang w:eastAsia="lt-LT"/>
              </w:rPr>
            </w:pPr>
            <w:r w:rsidRPr="00F63190">
              <w:rPr>
                <w:rFonts w:ascii="Times New Roman" w:eastAsia="Times New Roman" w:hAnsi="Times New Roman"/>
                <w:color w:val="000000"/>
                <w:lang w:eastAsia="lt-LT"/>
              </w:rPr>
              <w:t> </w:t>
            </w:r>
          </w:p>
        </w:tc>
        <w:tc>
          <w:tcPr>
            <w:tcW w:w="6244" w:type="dxa"/>
            <w:gridSpan w:val="7"/>
            <w:tcBorders>
              <w:top w:val="single" w:sz="8" w:space="0" w:color="auto"/>
              <w:left w:val="nil"/>
              <w:bottom w:val="single" w:sz="4" w:space="0" w:color="auto"/>
              <w:right w:val="single" w:sz="4" w:space="0" w:color="000000"/>
            </w:tcBorders>
            <w:noWrap/>
            <w:vAlign w:val="bottom"/>
            <w:hideMark/>
          </w:tcPr>
          <w:p w14:paraId="294C2461" w14:textId="77777777" w:rsidR="00F63190" w:rsidRPr="00F63190" w:rsidRDefault="00F63190" w:rsidP="00F63190">
            <w:pPr>
              <w:suppressAutoHyphens w:val="0"/>
              <w:autoSpaceDN/>
              <w:spacing w:after="0"/>
              <w:jc w:val="right"/>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BENDRA ASIGNAVIMŲ IŠ DOTACIJŲ SUMA:</w:t>
            </w:r>
          </w:p>
        </w:tc>
        <w:tc>
          <w:tcPr>
            <w:tcW w:w="1417" w:type="dxa"/>
            <w:gridSpan w:val="3"/>
            <w:tcBorders>
              <w:top w:val="nil"/>
              <w:left w:val="nil"/>
              <w:bottom w:val="single" w:sz="4" w:space="0" w:color="auto"/>
              <w:right w:val="single" w:sz="4" w:space="0" w:color="auto"/>
            </w:tcBorders>
            <w:noWrap/>
            <w:vAlign w:val="bottom"/>
            <w:hideMark/>
          </w:tcPr>
          <w:p w14:paraId="691C7919"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r w:rsidRPr="00F63190">
              <w:rPr>
                <w:rFonts w:ascii="Times New Roman" w:eastAsia="Times New Roman" w:hAnsi="Times New Roman"/>
                <w:b/>
                <w:bCs/>
                <w:color w:val="000000"/>
                <w:lang w:eastAsia="lt-LT"/>
              </w:rPr>
              <w:t>19840,2</w:t>
            </w:r>
          </w:p>
        </w:tc>
      </w:tr>
      <w:tr w:rsidR="00F63190" w:rsidRPr="00F63190" w14:paraId="712AC48B" w14:textId="77777777" w:rsidTr="009A42DF">
        <w:trPr>
          <w:gridAfter w:val="2"/>
          <w:wAfter w:w="560" w:type="dxa"/>
          <w:trHeight w:val="290"/>
        </w:trPr>
        <w:tc>
          <w:tcPr>
            <w:tcW w:w="567" w:type="dxa"/>
            <w:tcBorders>
              <w:top w:val="nil"/>
              <w:left w:val="nil"/>
              <w:bottom w:val="nil"/>
              <w:right w:val="nil"/>
            </w:tcBorders>
            <w:noWrap/>
            <w:vAlign w:val="bottom"/>
            <w:hideMark/>
          </w:tcPr>
          <w:p w14:paraId="3E70FAA0" w14:textId="77777777" w:rsidR="00F63190" w:rsidRPr="00F63190" w:rsidRDefault="00F63190" w:rsidP="00F63190">
            <w:pPr>
              <w:suppressAutoHyphens w:val="0"/>
              <w:autoSpaceDN/>
              <w:spacing w:after="0"/>
              <w:jc w:val="center"/>
              <w:textAlignment w:val="auto"/>
              <w:rPr>
                <w:rFonts w:ascii="Times New Roman" w:eastAsia="Times New Roman" w:hAnsi="Times New Roman"/>
                <w:b/>
                <w:bCs/>
                <w:color w:val="000000"/>
                <w:lang w:eastAsia="lt-LT"/>
              </w:rPr>
            </w:pPr>
          </w:p>
        </w:tc>
        <w:tc>
          <w:tcPr>
            <w:tcW w:w="1560" w:type="dxa"/>
            <w:gridSpan w:val="2"/>
            <w:tcBorders>
              <w:top w:val="nil"/>
              <w:left w:val="nil"/>
              <w:bottom w:val="nil"/>
              <w:right w:val="nil"/>
            </w:tcBorders>
            <w:noWrap/>
            <w:vAlign w:val="bottom"/>
            <w:hideMark/>
          </w:tcPr>
          <w:p w14:paraId="0F4BA478"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nil"/>
              <w:right w:val="nil"/>
            </w:tcBorders>
            <w:noWrap/>
            <w:vAlign w:val="bottom"/>
            <w:hideMark/>
          </w:tcPr>
          <w:p w14:paraId="63F148FD"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693" w:type="dxa"/>
            <w:tcBorders>
              <w:top w:val="nil"/>
              <w:left w:val="nil"/>
              <w:bottom w:val="nil"/>
              <w:right w:val="nil"/>
            </w:tcBorders>
            <w:noWrap/>
            <w:vAlign w:val="bottom"/>
            <w:hideMark/>
          </w:tcPr>
          <w:p w14:paraId="3A89F0FF"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559" w:type="dxa"/>
            <w:gridSpan w:val="2"/>
            <w:tcBorders>
              <w:top w:val="nil"/>
              <w:left w:val="nil"/>
              <w:bottom w:val="nil"/>
              <w:right w:val="nil"/>
            </w:tcBorders>
            <w:noWrap/>
            <w:vAlign w:val="bottom"/>
            <w:hideMark/>
          </w:tcPr>
          <w:p w14:paraId="58EF2D5E"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18" w:type="dxa"/>
            <w:gridSpan w:val="3"/>
            <w:tcBorders>
              <w:top w:val="nil"/>
              <w:left w:val="nil"/>
              <w:bottom w:val="nil"/>
              <w:right w:val="nil"/>
            </w:tcBorders>
            <w:noWrap/>
            <w:vAlign w:val="bottom"/>
            <w:hideMark/>
          </w:tcPr>
          <w:p w14:paraId="6AAC5AF8"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r w:rsidR="00F63190" w:rsidRPr="00F63190" w14:paraId="20A28148" w14:textId="77777777" w:rsidTr="009A42DF">
        <w:trPr>
          <w:gridAfter w:val="1"/>
          <w:wAfter w:w="553" w:type="dxa"/>
          <w:trHeight w:val="290"/>
        </w:trPr>
        <w:tc>
          <w:tcPr>
            <w:tcW w:w="9788" w:type="dxa"/>
            <w:gridSpan w:val="13"/>
            <w:tcBorders>
              <w:top w:val="nil"/>
              <w:left w:val="nil"/>
              <w:bottom w:val="nil"/>
              <w:right w:val="nil"/>
            </w:tcBorders>
            <w:noWrap/>
            <w:vAlign w:val="bottom"/>
            <w:hideMark/>
          </w:tcPr>
          <w:p w14:paraId="10C2EA48" w14:textId="77777777" w:rsidR="00F63190" w:rsidRPr="00F63190" w:rsidRDefault="00F63190" w:rsidP="00F63190">
            <w:pPr>
              <w:suppressAutoHyphens w:val="0"/>
              <w:autoSpaceDN/>
              <w:spacing w:after="0"/>
              <w:jc w:val="center"/>
              <w:textAlignment w:val="auto"/>
              <w:rPr>
                <w:rFonts w:eastAsia="Times New Roman" w:cs="Calibri"/>
                <w:color w:val="000000"/>
                <w:lang w:eastAsia="lt-LT"/>
              </w:rPr>
            </w:pPr>
            <w:r w:rsidRPr="00F63190">
              <w:rPr>
                <w:rFonts w:eastAsia="Times New Roman" w:cs="Calibri"/>
                <w:color w:val="000000"/>
                <w:lang w:eastAsia="lt-LT"/>
              </w:rPr>
              <w:t xml:space="preserve"> _____________________________</w:t>
            </w:r>
          </w:p>
        </w:tc>
      </w:tr>
      <w:tr w:rsidR="009A42DF" w:rsidRPr="00F63190" w14:paraId="6528672C" w14:textId="77777777" w:rsidTr="009A42DF">
        <w:trPr>
          <w:gridAfter w:val="2"/>
          <w:wAfter w:w="560" w:type="dxa"/>
          <w:trHeight w:val="290"/>
        </w:trPr>
        <w:tc>
          <w:tcPr>
            <w:tcW w:w="567" w:type="dxa"/>
            <w:tcBorders>
              <w:top w:val="nil"/>
              <w:left w:val="nil"/>
              <w:bottom w:val="nil"/>
              <w:right w:val="nil"/>
            </w:tcBorders>
            <w:noWrap/>
            <w:vAlign w:val="bottom"/>
            <w:hideMark/>
          </w:tcPr>
          <w:p w14:paraId="154678AE" w14:textId="77777777" w:rsidR="00F63190" w:rsidRPr="00F63190" w:rsidRDefault="00F63190" w:rsidP="00F63190">
            <w:pPr>
              <w:suppressAutoHyphens w:val="0"/>
              <w:autoSpaceDN/>
              <w:spacing w:after="0"/>
              <w:jc w:val="center"/>
              <w:textAlignment w:val="auto"/>
              <w:rPr>
                <w:rFonts w:eastAsia="Times New Roman" w:cs="Calibri"/>
                <w:color w:val="000000"/>
                <w:lang w:eastAsia="lt-LT"/>
              </w:rPr>
            </w:pPr>
          </w:p>
        </w:tc>
        <w:tc>
          <w:tcPr>
            <w:tcW w:w="1560" w:type="dxa"/>
            <w:gridSpan w:val="2"/>
            <w:tcBorders>
              <w:top w:val="nil"/>
              <w:left w:val="nil"/>
              <w:bottom w:val="nil"/>
              <w:right w:val="nil"/>
            </w:tcBorders>
            <w:noWrap/>
            <w:vAlign w:val="bottom"/>
            <w:hideMark/>
          </w:tcPr>
          <w:p w14:paraId="4B9076AA"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984" w:type="dxa"/>
            <w:gridSpan w:val="3"/>
            <w:tcBorders>
              <w:top w:val="nil"/>
              <w:left w:val="nil"/>
              <w:bottom w:val="nil"/>
              <w:right w:val="nil"/>
            </w:tcBorders>
            <w:noWrap/>
            <w:vAlign w:val="bottom"/>
            <w:hideMark/>
          </w:tcPr>
          <w:p w14:paraId="00252E3B"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2693" w:type="dxa"/>
            <w:tcBorders>
              <w:top w:val="nil"/>
              <w:left w:val="nil"/>
              <w:bottom w:val="nil"/>
              <w:right w:val="nil"/>
            </w:tcBorders>
            <w:noWrap/>
            <w:vAlign w:val="bottom"/>
            <w:hideMark/>
          </w:tcPr>
          <w:p w14:paraId="2D6B3213"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559" w:type="dxa"/>
            <w:gridSpan w:val="2"/>
            <w:tcBorders>
              <w:top w:val="nil"/>
              <w:left w:val="nil"/>
              <w:bottom w:val="nil"/>
              <w:right w:val="nil"/>
            </w:tcBorders>
            <w:noWrap/>
            <w:vAlign w:val="bottom"/>
            <w:hideMark/>
          </w:tcPr>
          <w:p w14:paraId="046CD5EE"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c>
          <w:tcPr>
            <w:tcW w:w="1418" w:type="dxa"/>
            <w:gridSpan w:val="3"/>
            <w:tcBorders>
              <w:top w:val="nil"/>
              <w:left w:val="nil"/>
              <w:bottom w:val="nil"/>
              <w:right w:val="nil"/>
            </w:tcBorders>
            <w:noWrap/>
            <w:vAlign w:val="bottom"/>
            <w:hideMark/>
          </w:tcPr>
          <w:p w14:paraId="5E57B0D9" w14:textId="77777777" w:rsidR="00F63190" w:rsidRPr="00F63190" w:rsidRDefault="00F63190" w:rsidP="00F63190">
            <w:pPr>
              <w:suppressAutoHyphens w:val="0"/>
              <w:autoSpaceDN/>
              <w:spacing w:after="0"/>
              <w:textAlignment w:val="auto"/>
              <w:rPr>
                <w:rFonts w:ascii="Times New Roman" w:eastAsia="Times New Roman" w:hAnsi="Times New Roman"/>
                <w:sz w:val="20"/>
                <w:szCs w:val="20"/>
                <w:lang w:eastAsia="lt-LT"/>
              </w:rPr>
            </w:pPr>
          </w:p>
        </w:tc>
      </w:tr>
    </w:tbl>
    <w:p w14:paraId="745BDA60" w14:textId="77777777" w:rsidR="00F63190" w:rsidRDefault="00F63190">
      <w:pPr>
        <w:suppressAutoHyphens w:val="0"/>
        <w:rPr>
          <w:rFonts w:asciiTheme="majorBidi" w:eastAsia="Times New Roman" w:hAnsiTheme="majorBidi" w:cstheme="majorBidi"/>
          <w:sz w:val="24"/>
          <w:szCs w:val="24"/>
          <w:lang w:eastAsia="lt-LT"/>
        </w:rPr>
      </w:pPr>
    </w:p>
    <w:tbl>
      <w:tblPr>
        <w:tblW w:w="9639" w:type="dxa"/>
        <w:tblLook w:val="04A0" w:firstRow="1" w:lastRow="0" w:firstColumn="1" w:lastColumn="0" w:noHBand="0" w:noVBand="1"/>
      </w:tblPr>
      <w:tblGrid>
        <w:gridCol w:w="5670"/>
        <w:gridCol w:w="1843"/>
        <w:gridCol w:w="2126"/>
      </w:tblGrid>
      <w:tr w:rsidR="00C626A0" w:rsidRPr="00C626A0" w14:paraId="44BD8518" w14:textId="77777777" w:rsidTr="00C626A0">
        <w:trPr>
          <w:trHeight w:val="1983"/>
        </w:trPr>
        <w:tc>
          <w:tcPr>
            <w:tcW w:w="5670" w:type="dxa"/>
            <w:tcBorders>
              <w:top w:val="nil"/>
              <w:left w:val="nil"/>
              <w:bottom w:val="nil"/>
              <w:right w:val="nil"/>
            </w:tcBorders>
            <w:noWrap/>
            <w:vAlign w:val="bottom"/>
            <w:hideMark/>
          </w:tcPr>
          <w:p w14:paraId="3CFCA8E4" w14:textId="77777777" w:rsidR="00C626A0" w:rsidRPr="00C626A0" w:rsidRDefault="00C626A0" w:rsidP="00C626A0">
            <w:pPr>
              <w:suppressAutoHyphens w:val="0"/>
              <w:autoSpaceDN/>
              <w:spacing w:after="0"/>
              <w:textAlignment w:val="auto"/>
              <w:rPr>
                <w:rFonts w:ascii="Times New Roman" w:eastAsia="Times New Roman" w:hAnsi="Times New Roman"/>
                <w:sz w:val="24"/>
                <w:szCs w:val="24"/>
                <w:lang w:eastAsia="lt-LT"/>
              </w:rPr>
            </w:pPr>
          </w:p>
        </w:tc>
        <w:tc>
          <w:tcPr>
            <w:tcW w:w="3969" w:type="dxa"/>
            <w:gridSpan w:val="2"/>
            <w:tcBorders>
              <w:top w:val="nil"/>
              <w:left w:val="nil"/>
              <w:bottom w:val="nil"/>
              <w:right w:val="nil"/>
            </w:tcBorders>
            <w:vAlign w:val="bottom"/>
            <w:hideMark/>
          </w:tcPr>
          <w:p w14:paraId="43E8143C"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4"/>
                <w:szCs w:val="24"/>
                <w:lang w:eastAsia="lt-LT"/>
              </w:rPr>
            </w:pPr>
            <w:r w:rsidRPr="00C626A0">
              <w:rPr>
                <w:rFonts w:ascii="Times New Roman" w:eastAsia="Times New Roman" w:hAnsi="Times New Roman"/>
                <w:color w:val="000000"/>
                <w:sz w:val="24"/>
                <w:szCs w:val="24"/>
                <w:lang w:eastAsia="lt-LT"/>
              </w:rPr>
              <w:t>Alytaus rajono savivaldybės tarybos</w:t>
            </w:r>
            <w:r w:rsidRPr="00C626A0">
              <w:rPr>
                <w:rFonts w:ascii="Times New Roman" w:eastAsia="Times New Roman" w:hAnsi="Times New Roman"/>
                <w:color w:val="000000"/>
                <w:sz w:val="24"/>
                <w:szCs w:val="24"/>
                <w:lang w:eastAsia="lt-LT"/>
              </w:rPr>
              <w:br/>
              <w:t>2025 m. vasario  d.</w:t>
            </w:r>
            <w:r w:rsidRPr="00C626A0">
              <w:rPr>
                <w:rFonts w:ascii="Times New Roman" w:eastAsia="Times New Roman" w:hAnsi="Times New Roman"/>
                <w:color w:val="000000"/>
                <w:sz w:val="24"/>
                <w:szCs w:val="24"/>
                <w:lang w:eastAsia="lt-LT"/>
              </w:rPr>
              <w:br/>
              <w:t>sprendimo Nr.</w:t>
            </w:r>
            <w:r w:rsidRPr="00C626A0">
              <w:rPr>
                <w:rFonts w:ascii="Times New Roman" w:eastAsia="Times New Roman" w:hAnsi="Times New Roman"/>
                <w:color w:val="000000"/>
                <w:sz w:val="24"/>
                <w:szCs w:val="24"/>
                <w:lang w:eastAsia="lt-LT"/>
              </w:rPr>
              <w:br/>
              <w:t>7 priedas</w:t>
            </w:r>
            <w:r w:rsidRPr="00C626A0">
              <w:rPr>
                <w:rFonts w:ascii="Times New Roman" w:eastAsia="Times New Roman" w:hAnsi="Times New Roman"/>
                <w:color w:val="000000"/>
                <w:sz w:val="24"/>
                <w:szCs w:val="24"/>
                <w:lang w:eastAsia="lt-LT"/>
              </w:rPr>
              <w:br/>
              <w:t>(Alytaus rajono savivaldybės tarybos</w:t>
            </w:r>
            <w:r w:rsidRPr="00C626A0">
              <w:rPr>
                <w:rFonts w:ascii="Times New Roman" w:eastAsia="Times New Roman" w:hAnsi="Times New Roman"/>
                <w:color w:val="000000"/>
                <w:sz w:val="24"/>
                <w:szCs w:val="24"/>
                <w:lang w:eastAsia="lt-LT"/>
              </w:rPr>
              <w:br/>
              <w:t>2025 m. birželio  d.</w:t>
            </w:r>
            <w:r w:rsidRPr="00C626A0">
              <w:rPr>
                <w:rFonts w:ascii="Times New Roman" w:eastAsia="Times New Roman" w:hAnsi="Times New Roman"/>
                <w:color w:val="000000"/>
                <w:sz w:val="24"/>
                <w:szCs w:val="24"/>
                <w:lang w:eastAsia="lt-LT"/>
              </w:rPr>
              <w:br/>
              <w:t>sprendimo Nr. K- redakcija)</w:t>
            </w:r>
          </w:p>
        </w:tc>
      </w:tr>
      <w:tr w:rsidR="00C626A0" w:rsidRPr="00C626A0" w14:paraId="3FCE049F" w14:textId="77777777" w:rsidTr="00C626A0">
        <w:trPr>
          <w:trHeight w:val="405"/>
        </w:trPr>
        <w:tc>
          <w:tcPr>
            <w:tcW w:w="5670" w:type="dxa"/>
            <w:tcBorders>
              <w:top w:val="nil"/>
              <w:left w:val="nil"/>
              <w:bottom w:val="nil"/>
              <w:right w:val="nil"/>
            </w:tcBorders>
            <w:noWrap/>
            <w:vAlign w:val="bottom"/>
            <w:hideMark/>
          </w:tcPr>
          <w:p w14:paraId="35A7B76C"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3969" w:type="dxa"/>
            <w:gridSpan w:val="2"/>
            <w:tcBorders>
              <w:top w:val="nil"/>
              <w:left w:val="nil"/>
              <w:bottom w:val="nil"/>
              <w:right w:val="nil"/>
            </w:tcBorders>
            <w:vAlign w:val="bottom"/>
            <w:hideMark/>
          </w:tcPr>
          <w:p w14:paraId="7E346B92"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r>
      <w:tr w:rsidR="00C626A0" w:rsidRPr="00C626A0" w14:paraId="64E14104" w14:textId="77777777" w:rsidTr="00C626A0">
        <w:trPr>
          <w:trHeight w:val="290"/>
        </w:trPr>
        <w:tc>
          <w:tcPr>
            <w:tcW w:w="5670" w:type="dxa"/>
            <w:tcBorders>
              <w:top w:val="nil"/>
              <w:left w:val="nil"/>
              <w:bottom w:val="nil"/>
              <w:right w:val="nil"/>
            </w:tcBorders>
            <w:noWrap/>
            <w:vAlign w:val="bottom"/>
            <w:hideMark/>
          </w:tcPr>
          <w:p w14:paraId="5D941589"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150B1771"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658F0864"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r>
      <w:tr w:rsidR="00C626A0" w:rsidRPr="00C626A0" w14:paraId="7F99B46A" w14:textId="77777777" w:rsidTr="00C626A0">
        <w:trPr>
          <w:trHeight w:val="630"/>
        </w:trPr>
        <w:tc>
          <w:tcPr>
            <w:tcW w:w="9639" w:type="dxa"/>
            <w:gridSpan w:val="3"/>
            <w:tcBorders>
              <w:top w:val="nil"/>
              <w:left w:val="nil"/>
              <w:bottom w:val="nil"/>
              <w:right w:val="nil"/>
            </w:tcBorders>
            <w:vAlign w:val="bottom"/>
            <w:hideMark/>
          </w:tcPr>
          <w:p w14:paraId="0843C111" w14:textId="77777777" w:rsidR="009A42DF" w:rsidRDefault="00C626A0" w:rsidP="00C626A0">
            <w:pPr>
              <w:suppressAutoHyphens w:val="0"/>
              <w:autoSpaceDN/>
              <w:spacing w:after="0"/>
              <w:jc w:val="center"/>
              <w:textAlignment w:val="auto"/>
              <w:rPr>
                <w:rFonts w:ascii="Times New Roman" w:eastAsia="Times New Roman" w:hAnsi="Times New Roman"/>
                <w:b/>
                <w:bCs/>
                <w:color w:val="000000"/>
                <w:sz w:val="24"/>
                <w:szCs w:val="24"/>
                <w:lang w:eastAsia="lt-LT"/>
              </w:rPr>
            </w:pPr>
            <w:r w:rsidRPr="00C626A0">
              <w:rPr>
                <w:rFonts w:ascii="Times New Roman" w:eastAsia="Times New Roman" w:hAnsi="Times New Roman"/>
                <w:b/>
                <w:bCs/>
                <w:color w:val="000000"/>
                <w:sz w:val="24"/>
                <w:szCs w:val="24"/>
                <w:lang w:eastAsia="lt-LT"/>
              </w:rPr>
              <w:t xml:space="preserve">ALYTAUS RAJONO SAVIVALDYBĖS 2025 METŲ BIUDŽETO ASIGNAVIMAI </w:t>
            </w:r>
          </w:p>
          <w:p w14:paraId="308814A4" w14:textId="36EEF542"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sz w:val="24"/>
                <w:szCs w:val="24"/>
                <w:lang w:eastAsia="lt-LT"/>
              </w:rPr>
            </w:pPr>
            <w:r w:rsidRPr="00C626A0">
              <w:rPr>
                <w:rFonts w:ascii="Times New Roman" w:eastAsia="Times New Roman" w:hAnsi="Times New Roman"/>
                <w:b/>
                <w:bCs/>
                <w:color w:val="000000"/>
                <w:sz w:val="24"/>
                <w:szCs w:val="24"/>
                <w:lang w:eastAsia="lt-LT"/>
              </w:rPr>
              <w:t>PAGAL PROGRAMAS</w:t>
            </w:r>
          </w:p>
        </w:tc>
      </w:tr>
      <w:tr w:rsidR="00C626A0" w:rsidRPr="00C626A0" w14:paraId="2BFB27EF" w14:textId="77777777" w:rsidTr="00C626A0">
        <w:trPr>
          <w:trHeight w:val="300"/>
        </w:trPr>
        <w:tc>
          <w:tcPr>
            <w:tcW w:w="5670" w:type="dxa"/>
            <w:tcBorders>
              <w:top w:val="nil"/>
              <w:left w:val="nil"/>
              <w:bottom w:val="nil"/>
              <w:right w:val="nil"/>
            </w:tcBorders>
            <w:noWrap/>
            <w:vAlign w:val="bottom"/>
            <w:hideMark/>
          </w:tcPr>
          <w:p w14:paraId="2AB890C6"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0596D2A0"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061AFDA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Tūkst. Eur</w:t>
            </w:r>
          </w:p>
        </w:tc>
      </w:tr>
      <w:tr w:rsidR="00C626A0" w:rsidRPr="00C626A0" w14:paraId="6384B9CF" w14:textId="77777777" w:rsidTr="00C626A0">
        <w:trPr>
          <w:trHeight w:val="560"/>
        </w:trPr>
        <w:tc>
          <w:tcPr>
            <w:tcW w:w="5670" w:type="dxa"/>
            <w:tcBorders>
              <w:top w:val="single" w:sz="8" w:space="0" w:color="auto"/>
              <w:left w:val="single" w:sz="8" w:space="0" w:color="auto"/>
              <w:bottom w:val="single" w:sz="4" w:space="0" w:color="auto"/>
              <w:right w:val="single" w:sz="4" w:space="0" w:color="auto"/>
            </w:tcBorders>
            <w:vAlign w:val="center"/>
            <w:hideMark/>
          </w:tcPr>
          <w:p w14:paraId="5D37C208"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Programos, asignavimų valdytojo pavadinimas</w:t>
            </w:r>
          </w:p>
        </w:tc>
        <w:tc>
          <w:tcPr>
            <w:tcW w:w="1843" w:type="dxa"/>
            <w:tcBorders>
              <w:top w:val="single" w:sz="8" w:space="0" w:color="auto"/>
              <w:left w:val="nil"/>
              <w:bottom w:val="single" w:sz="4" w:space="0" w:color="auto"/>
              <w:right w:val="single" w:sz="4" w:space="0" w:color="auto"/>
            </w:tcBorders>
            <w:vAlign w:val="center"/>
            <w:hideMark/>
          </w:tcPr>
          <w:p w14:paraId="3F1B8E50"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Finansavimo</w:t>
            </w:r>
            <w:r w:rsidRPr="00C626A0">
              <w:rPr>
                <w:rFonts w:ascii="Times New Roman" w:eastAsia="Times New Roman" w:hAnsi="Times New Roman"/>
                <w:b/>
                <w:bCs/>
                <w:color w:val="000000"/>
                <w:lang w:eastAsia="lt-LT"/>
              </w:rPr>
              <w:br/>
              <w:t xml:space="preserve"> šaltinis</w:t>
            </w:r>
          </w:p>
        </w:tc>
        <w:tc>
          <w:tcPr>
            <w:tcW w:w="2126" w:type="dxa"/>
            <w:tcBorders>
              <w:top w:val="single" w:sz="8" w:space="0" w:color="auto"/>
              <w:left w:val="nil"/>
              <w:bottom w:val="single" w:sz="4" w:space="0" w:color="auto"/>
              <w:right w:val="single" w:sz="8" w:space="0" w:color="auto"/>
            </w:tcBorders>
            <w:noWrap/>
            <w:vAlign w:val="center"/>
            <w:hideMark/>
          </w:tcPr>
          <w:p w14:paraId="1F2F7200"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Iš viso </w:t>
            </w:r>
          </w:p>
        </w:tc>
      </w:tr>
      <w:tr w:rsidR="00C626A0" w:rsidRPr="00C626A0" w14:paraId="74BA2B7E" w14:textId="77777777" w:rsidTr="00C626A0">
        <w:trPr>
          <w:trHeight w:val="300"/>
        </w:trPr>
        <w:tc>
          <w:tcPr>
            <w:tcW w:w="5670" w:type="dxa"/>
            <w:tcBorders>
              <w:top w:val="nil"/>
              <w:left w:val="single" w:sz="8" w:space="0" w:color="auto"/>
              <w:bottom w:val="nil"/>
              <w:right w:val="single" w:sz="4" w:space="0" w:color="auto"/>
            </w:tcBorders>
            <w:vAlign w:val="center"/>
            <w:hideMark/>
          </w:tcPr>
          <w:p w14:paraId="75D921F9"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w:t>
            </w:r>
          </w:p>
        </w:tc>
        <w:tc>
          <w:tcPr>
            <w:tcW w:w="1843" w:type="dxa"/>
            <w:tcBorders>
              <w:top w:val="nil"/>
              <w:left w:val="nil"/>
              <w:bottom w:val="nil"/>
              <w:right w:val="single" w:sz="4" w:space="0" w:color="auto"/>
            </w:tcBorders>
            <w:vAlign w:val="center"/>
            <w:hideMark/>
          </w:tcPr>
          <w:p w14:paraId="25F93D41"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2</w:t>
            </w:r>
          </w:p>
        </w:tc>
        <w:tc>
          <w:tcPr>
            <w:tcW w:w="2126" w:type="dxa"/>
            <w:tcBorders>
              <w:top w:val="nil"/>
              <w:left w:val="nil"/>
              <w:bottom w:val="nil"/>
              <w:right w:val="single" w:sz="8" w:space="0" w:color="auto"/>
            </w:tcBorders>
            <w:noWrap/>
            <w:vAlign w:val="center"/>
            <w:hideMark/>
          </w:tcPr>
          <w:p w14:paraId="65AF9A63"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3</w:t>
            </w:r>
          </w:p>
        </w:tc>
      </w:tr>
      <w:tr w:rsidR="00C626A0" w:rsidRPr="00C626A0" w14:paraId="48A39DFC" w14:textId="77777777" w:rsidTr="00C626A0">
        <w:trPr>
          <w:trHeight w:val="320"/>
        </w:trPr>
        <w:tc>
          <w:tcPr>
            <w:tcW w:w="5670" w:type="dxa"/>
            <w:tcBorders>
              <w:top w:val="single" w:sz="8" w:space="0" w:color="auto"/>
              <w:left w:val="single" w:sz="8" w:space="0" w:color="auto"/>
              <w:bottom w:val="single" w:sz="8" w:space="0" w:color="auto"/>
              <w:right w:val="nil"/>
            </w:tcBorders>
            <w:shd w:val="clear" w:color="000000" w:fill="F2F2F2"/>
            <w:noWrap/>
            <w:vAlign w:val="bottom"/>
            <w:hideMark/>
          </w:tcPr>
          <w:p w14:paraId="252376DD"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(01) Jaunimo politikos įgyvendinimo programa</w:t>
            </w:r>
          </w:p>
        </w:tc>
        <w:tc>
          <w:tcPr>
            <w:tcW w:w="1843" w:type="dxa"/>
            <w:tcBorders>
              <w:top w:val="single" w:sz="8" w:space="0" w:color="auto"/>
              <w:left w:val="nil"/>
              <w:bottom w:val="single" w:sz="8" w:space="0" w:color="auto"/>
              <w:right w:val="single" w:sz="4" w:space="0" w:color="auto"/>
            </w:tcBorders>
            <w:shd w:val="clear" w:color="000000" w:fill="F2F2F2"/>
            <w:noWrap/>
            <w:vAlign w:val="bottom"/>
            <w:hideMark/>
          </w:tcPr>
          <w:p w14:paraId="5C93B9F3"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single" w:sz="8" w:space="0" w:color="auto"/>
              <w:left w:val="nil"/>
              <w:bottom w:val="single" w:sz="8" w:space="0" w:color="auto"/>
              <w:right w:val="single" w:sz="8" w:space="0" w:color="auto"/>
            </w:tcBorders>
            <w:shd w:val="clear" w:color="000000" w:fill="F2F2F2"/>
            <w:noWrap/>
            <w:vAlign w:val="bottom"/>
            <w:hideMark/>
          </w:tcPr>
          <w:p w14:paraId="2A518BED"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46,3</w:t>
            </w:r>
          </w:p>
        </w:tc>
      </w:tr>
      <w:tr w:rsidR="00C626A0" w:rsidRPr="00C626A0" w14:paraId="6C60CA6F" w14:textId="77777777" w:rsidTr="00C626A0">
        <w:trPr>
          <w:trHeight w:val="315"/>
        </w:trPr>
        <w:tc>
          <w:tcPr>
            <w:tcW w:w="5670" w:type="dxa"/>
            <w:tcBorders>
              <w:top w:val="nil"/>
              <w:left w:val="single" w:sz="8" w:space="0" w:color="auto"/>
              <w:bottom w:val="nil"/>
              <w:right w:val="nil"/>
            </w:tcBorders>
            <w:noWrap/>
            <w:vAlign w:val="bottom"/>
            <w:hideMark/>
          </w:tcPr>
          <w:p w14:paraId="47F0AC15"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single" w:sz="4" w:space="0" w:color="auto"/>
              <w:bottom w:val="single" w:sz="4" w:space="0" w:color="auto"/>
              <w:right w:val="single" w:sz="4" w:space="0" w:color="auto"/>
            </w:tcBorders>
            <w:noWrap/>
            <w:vAlign w:val="bottom"/>
            <w:hideMark/>
          </w:tcPr>
          <w:p w14:paraId="77066BC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4C62B74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18,7</w:t>
            </w:r>
          </w:p>
        </w:tc>
      </w:tr>
      <w:tr w:rsidR="00C626A0" w:rsidRPr="00C626A0" w14:paraId="41C4FD8D" w14:textId="77777777" w:rsidTr="00C626A0">
        <w:trPr>
          <w:trHeight w:val="315"/>
        </w:trPr>
        <w:tc>
          <w:tcPr>
            <w:tcW w:w="5670" w:type="dxa"/>
            <w:tcBorders>
              <w:top w:val="nil"/>
              <w:left w:val="single" w:sz="8" w:space="0" w:color="auto"/>
              <w:bottom w:val="nil"/>
              <w:right w:val="nil"/>
            </w:tcBorders>
            <w:noWrap/>
            <w:vAlign w:val="bottom"/>
            <w:hideMark/>
          </w:tcPr>
          <w:p w14:paraId="5842F970"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nil"/>
              <w:right w:val="single" w:sz="4" w:space="0" w:color="auto"/>
            </w:tcBorders>
            <w:noWrap/>
            <w:vAlign w:val="bottom"/>
            <w:hideMark/>
          </w:tcPr>
          <w:p w14:paraId="1C682AD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nil"/>
              <w:right w:val="single" w:sz="8" w:space="0" w:color="auto"/>
            </w:tcBorders>
            <w:noWrap/>
            <w:vAlign w:val="bottom"/>
            <w:hideMark/>
          </w:tcPr>
          <w:p w14:paraId="6341065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18,1</w:t>
            </w:r>
          </w:p>
        </w:tc>
      </w:tr>
      <w:tr w:rsidR="00C626A0" w:rsidRPr="00C626A0" w14:paraId="33EA102B" w14:textId="77777777" w:rsidTr="00C626A0">
        <w:trPr>
          <w:trHeight w:val="315"/>
        </w:trPr>
        <w:tc>
          <w:tcPr>
            <w:tcW w:w="5670" w:type="dxa"/>
            <w:tcBorders>
              <w:top w:val="nil"/>
              <w:left w:val="single" w:sz="8" w:space="0" w:color="auto"/>
              <w:bottom w:val="nil"/>
              <w:right w:val="nil"/>
            </w:tcBorders>
            <w:noWrap/>
            <w:vAlign w:val="bottom"/>
            <w:hideMark/>
          </w:tcPr>
          <w:p w14:paraId="3D3FE21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nil"/>
              <w:right w:val="single" w:sz="4" w:space="0" w:color="auto"/>
            </w:tcBorders>
            <w:noWrap/>
            <w:vAlign w:val="bottom"/>
            <w:hideMark/>
          </w:tcPr>
          <w:p w14:paraId="56D24ED9"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nil"/>
              <w:right w:val="single" w:sz="8" w:space="0" w:color="auto"/>
            </w:tcBorders>
            <w:noWrap/>
            <w:vAlign w:val="bottom"/>
            <w:hideMark/>
          </w:tcPr>
          <w:p w14:paraId="5D27AC47"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36,8</w:t>
            </w:r>
          </w:p>
        </w:tc>
      </w:tr>
      <w:tr w:rsidR="00C626A0" w:rsidRPr="00C626A0" w14:paraId="4A176C21" w14:textId="77777777" w:rsidTr="00C626A0">
        <w:trPr>
          <w:trHeight w:val="315"/>
        </w:trPr>
        <w:tc>
          <w:tcPr>
            <w:tcW w:w="5670" w:type="dxa"/>
            <w:tcBorders>
              <w:top w:val="single" w:sz="4" w:space="0" w:color="auto"/>
              <w:left w:val="single" w:sz="8" w:space="0" w:color="auto"/>
              <w:bottom w:val="nil"/>
              <w:right w:val="single" w:sz="4" w:space="0" w:color="auto"/>
            </w:tcBorders>
            <w:noWrap/>
            <w:vAlign w:val="bottom"/>
            <w:hideMark/>
          </w:tcPr>
          <w:p w14:paraId="357B0C40"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 Butrimonių gimnazija</w:t>
            </w:r>
          </w:p>
        </w:tc>
        <w:tc>
          <w:tcPr>
            <w:tcW w:w="1843" w:type="dxa"/>
            <w:tcBorders>
              <w:top w:val="single" w:sz="4" w:space="0" w:color="auto"/>
              <w:left w:val="nil"/>
              <w:bottom w:val="single" w:sz="4" w:space="0" w:color="auto"/>
              <w:right w:val="single" w:sz="4" w:space="0" w:color="auto"/>
            </w:tcBorders>
            <w:noWrap/>
            <w:vAlign w:val="bottom"/>
            <w:hideMark/>
          </w:tcPr>
          <w:p w14:paraId="4C91C9C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single" w:sz="4" w:space="0" w:color="auto"/>
              <w:left w:val="nil"/>
              <w:bottom w:val="single" w:sz="4" w:space="0" w:color="auto"/>
              <w:right w:val="single" w:sz="8" w:space="0" w:color="auto"/>
            </w:tcBorders>
            <w:noWrap/>
            <w:vAlign w:val="bottom"/>
            <w:hideMark/>
          </w:tcPr>
          <w:p w14:paraId="0FF742B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9,5</w:t>
            </w:r>
          </w:p>
        </w:tc>
      </w:tr>
      <w:tr w:rsidR="00C626A0" w:rsidRPr="00C626A0" w14:paraId="5D5C7C91" w14:textId="77777777" w:rsidTr="00C626A0">
        <w:trPr>
          <w:trHeight w:val="300"/>
        </w:trPr>
        <w:tc>
          <w:tcPr>
            <w:tcW w:w="5670" w:type="dxa"/>
            <w:tcBorders>
              <w:top w:val="nil"/>
              <w:left w:val="single" w:sz="8" w:space="0" w:color="auto"/>
              <w:bottom w:val="single" w:sz="8" w:space="0" w:color="auto"/>
              <w:right w:val="single" w:sz="4" w:space="0" w:color="auto"/>
            </w:tcBorders>
            <w:noWrap/>
            <w:vAlign w:val="bottom"/>
            <w:hideMark/>
          </w:tcPr>
          <w:p w14:paraId="7F9BFB3C"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nil"/>
              <w:bottom w:val="single" w:sz="8" w:space="0" w:color="auto"/>
              <w:right w:val="single" w:sz="4" w:space="0" w:color="auto"/>
            </w:tcBorders>
            <w:noWrap/>
            <w:vAlign w:val="bottom"/>
            <w:hideMark/>
          </w:tcPr>
          <w:p w14:paraId="1E02376B"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8" w:space="0" w:color="auto"/>
              <w:right w:val="single" w:sz="8" w:space="0" w:color="auto"/>
            </w:tcBorders>
            <w:noWrap/>
            <w:vAlign w:val="bottom"/>
            <w:hideMark/>
          </w:tcPr>
          <w:p w14:paraId="5614B8D8"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9,5</w:t>
            </w:r>
          </w:p>
        </w:tc>
      </w:tr>
      <w:tr w:rsidR="00C626A0" w:rsidRPr="00C626A0" w14:paraId="1F92088A" w14:textId="77777777" w:rsidTr="00C626A0">
        <w:trPr>
          <w:trHeight w:val="630"/>
        </w:trPr>
        <w:tc>
          <w:tcPr>
            <w:tcW w:w="5670" w:type="dxa"/>
            <w:tcBorders>
              <w:top w:val="nil"/>
              <w:left w:val="single" w:sz="8" w:space="0" w:color="auto"/>
              <w:bottom w:val="single" w:sz="8" w:space="0" w:color="auto"/>
              <w:right w:val="nil"/>
            </w:tcBorders>
            <w:shd w:val="clear" w:color="000000" w:fill="F2F2F2"/>
            <w:vAlign w:val="bottom"/>
            <w:hideMark/>
          </w:tcPr>
          <w:p w14:paraId="40239C78"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(02) Savivaldybės veiklos, pagrindinių funkcijų vykdymas, strategijos formavimas ir jos įgyvendinimas</w:t>
            </w:r>
          </w:p>
        </w:tc>
        <w:tc>
          <w:tcPr>
            <w:tcW w:w="1843" w:type="dxa"/>
            <w:tcBorders>
              <w:top w:val="nil"/>
              <w:left w:val="nil"/>
              <w:bottom w:val="single" w:sz="8" w:space="0" w:color="auto"/>
              <w:right w:val="single" w:sz="4" w:space="0" w:color="auto"/>
            </w:tcBorders>
            <w:shd w:val="clear" w:color="000000" w:fill="F2F2F2"/>
            <w:noWrap/>
            <w:vAlign w:val="bottom"/>
            <w:hideMark/>
          </w:tcPr>
          <w:p w14:paraId="3136809C"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nil"/>
              <w:bottom w:val="single" w:sz="8" w:space="0" w:color="auto"/>
              <w:right w:val="single" w:sz="8" w:space="0" w:color="auto"/>
            </w:tcBorders>
            <w:shd w:val="clear" w:color="000000" w:fill="F2F2F2"/>
            <w:noWrap/>
            <w:vAlign w:val="bottom"/>
            <w:hideMark/>
          </w:tcPr>
          <w:p w14:paraId="12F0B26C"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6418,6</w:t>
            </w:r>
          </w:p>
        </w:tc>
      </w:tr>
      <w:tr w:rsidR="00C626A0" w:rsidRPr="00C626A0" w14:paraId="4326B333"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05E6243"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nil"/>
              <w:bottom w:val="single" w:sz="4" w:space="0" w:color="auto"/>
              <w:right w:val="single" w:sz="4" w:space="0" w:color="auto"/>
            </w:tcBorders>
            <w:noWrap/>
            <w:vAlign w:val="bottom"/>
            <w:hideMark/>
          </w:tcPr>
          <w:p w14:paraId="7FEC6CC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2C169A6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4246,3</w:t>
            </w:r>
          </w:p>
        </w:tc>
      </w:tr>
      <w:tr w:rsidR="00C626A0" w:rsidRPr="00C626A0" w14:paraId="4B75DD4E"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EB57A94"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32C4B7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6557196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117,2</w:t>
            </w:r>
          </w:p>
        </w:tc>
      </w:tr>
      <w:tr w:rsidR="00C626A0" w:rsidRPr="00C626A0" w14:paraId="17D73F1E"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3B7D28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E13582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072ADB3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306,0</w:t>
            </w:r>
          </w:p>
        </w:tc>
      </w:tr>
      <w:tr w:rsidR="00C626A0" w:rsidRPr="00C626A0" w14:paraId="5B37F95E"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79D2782"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2301764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nil"/>
              <w:right w:val="single" w:sz="8" w:space="0" w:color="auto"/>
            </w:tcBorders>
            <w:noWrap/>
            <w:vAlign w:val="bottom"/>
            <w:hideMark/>
          </w:tcPr>
          <w:p w14:paraId="0A224EC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93,0</w:t>
            </w:r>
          </w:p>
        </w:tc>
      </w:tr>
      <w:tr w:rsidR="00C626A0" w:rsidRPr="00C626A0" w14:paraId="536A0F99"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D667E3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3005C40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single" w:sz="4" w:space="0" w:color="auto"/>
              <w:left w:val="nil"/>
              <w:bottom w:val="nil"/>
              <w:right w:val="single" w:sz="8" w:space="0" w:color="auto"/>
            </w:tcBorders>
            <w:noWrap/>
            <w:vAlign w:val="bottom"/>
            <w:hideMark/>
          </w:tcPr>
          <w:p w14:paraId="683D05A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140,6</w:t>
            </w:r>
          </w:p>
        </w:tc>
      </w:tr>
      <w:tr w:rsidR="00C626A0" w:rsidRPr="00C626A0" w14:paraId="230B086D"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6E552B3"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46A2690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STDŪL</w:t>
            </w:r>
          </w:p>
        </w:tc>
        <w:tc>
          <w:tcPr>
            <w:tcW w:w="2126" w:type="dxa"/>
            <w:tcBorders>
              <w:top w:val="single" w:sz="4" w:space="0" w:color="auto"/>
              <w:left w:val="nil"/>
              <w:bottom w:val="nil"/>
              <w:right w:val="single" w:sz="8" w:space="0" w:color="auto"/>
            </w:tcBorders>
            <w:noWrap/>
            <w:vAlign w:val="bottom"/>
            <w:hideMark/>
          </w:tcPr>
          <w:p w14:paraId="5FA32C3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11,2</w:t>
            </w:r>
          </w:p>
        </w:tc>
      </w:tr>
      <w:tr w:rsidR="00C626A0" w:rsidRPr="00C626A0" w14:paraId="76D52F55" w14:textId="77777777" w:rsidTr="00C626A0">
        <w:trPr>
          <w:trHeight w:val="290"/>
        </w:trPr>
        <w:tc>
          <w:tcPr>
            <w:tcW w:w="5670" w:type="dxa"/>
            <w:tcBorders>
              <w:top w:val="nil"/>
              <w:left w:val="single" w:sz="8" w:space="0" w:color="auto"/>
              <w:bottom w:val="nil"/>
              <w:right w:val="nil"/>
            </w:tcBorders>
            <w:noWrap/>
            <w:vAlign w:val="bottom"/>
            <w:hideMark/>
          </w:tcPr>
          <w:p w14:paraId="794F08A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nil"/>
              <w:right w:val="nil"/>
            </w:tcBorders>
            <w:noWrap/>
            <w:vAlign w:val="bottom"/>
            <w:hideMark/>
          </w:tcPr>
          <w:p w14:paraId="680CAED6"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single" w:sz="4" w:space="0" w:color="auto"/>
              <w:bottom w:val="nil"/>
              <w:right w:val="single" w:sz="8" w:space="0" w:color="auto"/>
            </w:tcBorders>
            <w:noWrap/>
            <w:vAlign w:val="bottom"/>
            <w:hideMark/>
          </w:tcPr>
          <w:p w14:paraId="499C276D"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4914,3</w:t>
            </w:r>
          </w:p>
        </w:tc>
      </w:tr>
      <w:tr w:rsidR="00C626A0" w:rsidRPr="00C626A0" w14:paraId="0D41A3EE" w14:textId="77777777" w:rsidTr="00C626A0">
        <w:trPr>
          <w:trHeight w:val="290"/>
        </w:trPr>
        <w:tc>
          <w:tcPr>
            <w:tcW w:w="5670" w:type="dxa"/>
            <w:tcBorders>
              <w:top w:val="single" w:sz="4" w:space="0" w:color="auto"/>
              <w:left w:val="single" w:sz="8" w:space="0" w:color="auto"/>
              <w:bottom w:val="nil"/>
              <w:right w:val="nil"/>
            </w:tcBorders>
            <w:vAlign w:val="bottom"/>
            <w:hideMark/>
          </w:tcPr>
          <w:p w14:paraId="6B85BB53"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Kontrolės ir audito tarnyba </w:t>
            </w:r>
          </w:p>
        </w:tc>
        <w:tc>
          <w:tcPr>
            <w:tcW w:w="1843" w:type="dxa"/>
            <w:tcBorders>
              <w:top w:val="single" w:sz="4" w:space="0" w:color="auto"/>
              <w:left w:val="single" w:sz="4" w:space="0" w:color="auto"/>
              <w:bottom w:val="nil"/>
              <w:right w:val="single" w:sz="4" w:space="0" w:color="auto"/>
            </w:tcBorders>
            <w:noWrap/>
            <w:vAlign w:val="bottom"/>
            <w:hideMark/>
          </w:tcPr>
          <w:p w14:paraId="04704B4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single" w:sz="4" w:space="0" w:color="auto"/>
              <w:left w:val="nil"/>
              <w:bottom w:val="nil"/>
              <w:right w:val="single" w:sz="8" w:space="0" w:color="auto"/>
            </w:tcBorders>
            <w:noWrap/>
            <w:vAlign w:val="bottom"/>
            <w:hideMark/>
          </w:tcPr>
          <w:p w14:paraId="63049A7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92,1</w:t>
            </w:r>
          </w:p>
        </w:tc>
      </w:tr>
      <w:tr w:rsidR="00C626A0" w:rsidRPr="00C626A0" w14:paraId="7E9D9FC2"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2A3A9E4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5D7DCB2"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single" w:sz="4" w:space="0" w:color="auto"/>
              <w:right w:val="single" w:sz="8" w:space="0" w:color="auto"/>
            </w:tcBorders>
            <w:noWrap/>
            <w:vAlign w:val="bottom"/>
            <w:hideMark/>
          </w:tcPr>
          <w:p w14:paraId="653A61A4"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92,1</w:t>
            </w:r>
          </w:p>
        </w:tc>
      </w:tr>
      <w:tr w:rsidR="00C626A0" w:rsidRPr="00C626A0" w14:paraId="2721DE08" w14:textId="77777777" w:rsidTr="00C626A0">
        <w:trPr>
          <w:trHeight w:val="570"/>
        </w:trPr>
        <w:tc>
          <w:tcPr>
            <w:tcW w:w="5670" w:type="dxa"/>
            <w:tcBorders>
              <w:top w:val="nil"/>
              <w:left w:val="single" w:sz="8" w:space="0" w:color="auto"/>
              <w:bottom w:val="nil"/>
              <w:right w:val="nil"/>
            </w:tcBorders>
            <w:vAlign w:val="bottom"/>
            <w:hideMark/>
          </w:tcPr>
          <w:p w14:paraId="0006C280"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biudžetinė įstaiga Priešgaisrinės apsaugos tarnyba  </w:t>
            </w:r>
          </w:p>
        </w:tc>
        <w:tc>
          <w:tcPr>
            <w:tcW w:w="1843" w:type="dxa"/>
            <w:tcBorders>
              <w:top w:val="nil"/>
              <w:left w:val="single" w:sz="4" w:space="0" w:color="auto"/>
              <w:bottom w:val="single" w:sz="4" w:space="0" w:color="auto"/>
              <w:right w:val="single" w:sz="4" w:space="0" w:color="auto"/>
            </w:tcBorders>
            <w:noWrap/>
            <w:vAlign w:val="bottom"/>
            <w:hideMark/>
          </w:tcPr>
          <w:p w14:paraId="1E60671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735EC45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11,1</w:t>
            </w:r>
          </w:p>
        </w:tc>
      </w:tr>
      <w:tr w:rsidR="00C626A0" w:rsidRPr="00C626A0" w14:paraId="750545BF" w14:textId="77777777" w:rsidTr="00C626A0">
        <w:trPr>
          <w:trHeight w:val="290"/>
        </w:trPr>
        <w:tc>
          <w:tcPr>
            <w:tcW w:w="5670" w:type="dxa"/>
            <w:tcBorders>
              <w:top w:val="nil"/>
              <w:left w:val="single" w:sz="8" w:space="0" w:color="auto"/>
              <w:bottom w:val="nil"/>
              <w:right w:val="nil"/>
            </w:tcBorders>
            <w:noWrap/>
            <w:vAlign w:val="bottom"/>
            <w:hideMark/>
          </w:tcPr>
          <w:p w14:paraId="594FA662"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nil"/>
              <w:right w:val="single" w:sz="4" w:space="0" w:color="auto"/>
            </w:tcBorders>
            <w:noWrap/>
            <w:vAlign w:val="bottom"/>
            <w:hideMark/>
          </w:tcPr>
          <w:p w14:paraId="5FAED06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nil"/>
              <w:right w:val="single" w:sz="8" w:space="0" w:color="auto"/>
            </w:tcBorders>
            <w:noWrap/>
            <w:vAlign w:val="bottom"/>
            <w:hideMark/>
          </w:tcPr>
          <w:p w14:paraId="507DA7E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1401,1</w:t>
            </w:r>
          </w:p>
        </w:tc>
      </w:tr>
      <w:tr w:rsidR="00C626A0" w:rsidRPr="00C626A0" w14:paraId="5482386F" w14:textId="77777777" w:rsidTr="00C626A0">
        <w:trPr>
          <w:trHeight w:val="300"/>
        </w:trPr>
        <w:tc>
          <w:tcPr>
            <w:tcW w:w="5670" w:type="dxa"/>
            <w:tcBorders>
              <w:top w:val="nil"/>
              <w:left w:val="single" w:sz="8" w:space="0" w:color="auto"/>
              <w:bottom w:val="single" w:sz="8" w:space="0" w:color="auto"/>
              <w:right w:val="nil"/>
            </w:tcBorders>
            <w:noWrap/>
            <w:vAlign w:val="bottom"/>
            <w:hideMark/>
          </w:tcPr>
          <w:p w14:paraId="6651946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single" w:sz="8" w:space="0" w:color="auto"/>
              <w:right w:val="single" w:sz="4" w:space="0" w:color="auto"/>
            </w:tcBorders>
            <w:noWrap/>
            <w:vAlign w:val="bottom"/>
            <w:hideMark/>
          </w:tcPr>
          <w:p w14:paraId="62B7933A"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single" w:sz="8" w:space="0" w:color="auto"/>
              <w:right w:val="single" w:sz="8" w:space="0" w:color="auto"/>
            </w:tcBorders>
            <w:noWrap/>
            <w:vAlign w:val="bottom"/>
            <w:hideMark/>
          </w:tcPr>
          <w:p w14:paraId="3798076A"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1412,2</w:t>
            </w:r>
          </w:p>
        </w:tc>
      </w:tr>
      <w:tr w:rsidR="00C626A0" w:rsidRPr="00C626A0" w14:paraId="3920C973" w14:textId="77777777" w:rsidTr="00C626A0">
        <w:trPr>
          <w:trHeight w:val="380"/>
        </w:trPr>
        <w:tc>
          <w:tcPr>
            <w:tcW w:w="5670" w:type="dxa"/>
            <w:tcBorders>
              <w:top w:val="nil"/>
              <w:left w:val="single" w:sz="8" w:space="0" w:color="auto"/>
              <w:bottom w:val="single" w:sz="8" w:space="0" w:color="auto"/>
              <w:right w:val="nil"/>
            </w:tcBorders>
            <w:shd w:val="clear" w:color="000000" w:fill="F2F2F2"/>
            <w:noWrap/>
            <w:vAlign w:val="bottom"/>
            <w:hideMark/>
          </w:tcPr>
          <w:p w14:paraId="22BBE759"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(03) Urbanistinės plėtros ir strategijos formavimas</w:t>
            </w:r>
          </w:p>
        </w:tc>
        <w:tc>
          <w:tcPr>
            <w:tcW w:w="1843" w:type="dxa"/>
            <w:tcBorders>
              <w:top w:val="nil"/>
              <w:left w:val="nil"/>
              <w:bottom w:val="single" w:sz="8" w:space="0" w:color="auto"/>
              <w:right w:val="nil"/>
            </w:tcBorders>
            <w:shd w:val="clear" w:color="000000" w:fill="F2F2F2"/>
            <w:noWrap/>
            <w:vAlign w:val="bottom"/>
            <w:hideMark/>
          </w:tcPr>
          <w:p w14:paraId="1DA6FFD3"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single" w:sz="4" w:space="0" w:color="auto"/>
              <w:bottom w:val="single" w:sz="8" w:space="0" w:color="auto"/>
              <w:right w:val="single" w:sz="8" w:space="0" w:color="auto"/>
            </w:tcBorders>
            <w:shd w:val="clear" w:color="000000" w:fill="F2F2F2"/>
            <w:noWrap/>
            <w:vAlign w:val="bottom"/>
            <w:hideMark/>
          </w:tcPr>
          <w:p w14:paraId="2AB107DD"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199,7</w:t>
            </w:r>
          </w:p>
        </w:tc>
      </w:tr>
      <w:tr w:rsidR="00C626A0" w:rsidRPr="00C626A0" w14:paraId="1CE856E4" w14:textId="77777777" w:rsidTr="00C626A0">
        <w:trPr>
          <w:trHeight w:val="290"/>
        </w:trPr>
        <w:tc>
          <w:tcPr>
            <w:tcW w:w="5670" w:type="dxa"/>
            <w:tcBorders>
              <w:top w:val="nil"/>
              <w:left w:val="single" w:sz="8" w:space="0" w:color="auto"/>
              <w:bottom w:val="nil"/>
              <w:right w:val="nil"/>
            </w:tcBorders>
            <w:noWrap/>
            <w:vAlign w:val="bottom"/>
            <w:hideMark/>
          </w:tcPr>
          <w:p w14:paraId="39DD1FF0"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single" w:sz="4" w:space="0" w:color="auto"/>
              <w:bottom w:val="single" w:sz="4" w:space="0" w:color="auto"/>
              <w:right w:val="single" w:sz="4" w:space="0" w:color="auto"/>
            </w:tcBorders>
            <w:noWrap/>
            <w:vAlign w:val="bottom"/>
            <w:hideMark/>
          </w:tcPr>
          <w:p w14:paraId="731F07E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087E772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155,0</w:t>
            </w:r>
          </w:p>
        </w:tc>
      </w:tr>
      <w:tr w:rsidR="00C626A0" w:rsidRPr="00C626A0" w14:paraId="7F638850" w14:textId="77777777" w:rsidTr="00C626A0">
        <w:trPr>
          <w:trHeight w:val="290"/>
        </w:trPr>
        <w:tc>
          <w:tcPr>
            <w:tcW w:w="5670" w:type="dxa"/>
            <w:tcBorders>
              <w:top w:val="nil"/>
              <w:left w:val="single" w:sz="8" w:space="0" w:color="auto"/>
              <w:bottom w:val="nil"/>
              <w:right w:val="nil"/>
            </w:tcBorders>
            <w:noWrap/>
            <w:vAlign w:val="bottom"/>
            <w:hideMark/>
          </w:tcPr>
          <w:p w14:paraId="185A2FC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nil"/>
              <w:right w:val="single" w:sz="4" w:space="0" w:color="auto"/>
            </w:tcBorders>
            <w:noWrap/>
            <w:vAlign w:val="bottom"/>
            <w:hideMark/>
          </w:tcPr>
          <w:p w14:paraId="56E80C6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nil"/>
              <w:right w:val="single" w:sz="8" w:space="0" w:color="auto"/>
            </w:tcBorders>
            <w:noWrap/>
            <w:vAlign w:val="bottom"/>
            <w:hideMark/>
          </w:tcPr>
          <w:p w14:paraId="1F2FE7B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44,7</w:t>
            </w:r>
          </w:p>
        </w:tc>
      </w:tr>
      <w:tr w:rsidR="00C626A0" w:rsidRPr="00C626A0" w14:paraId="549AC2C6" w14:textId="77777777" w:rsidTr="00C626A0">
        <w:trPr>
          <w:trHeight w:val="300"/>
        </w:trPr>
        <w:tc>
          <w:tcPr>
            <w:tcW w:w="5670" w:type="dxa"/>
            <w:tcBorders>
              <w:top w:val="nil"/>
              <w:left w:val="single" w:sz="8" w:space="0" w:color="auto"/>
              <w:bottom w:val="nil"/>
              <w:right w:val="nil"/>
            </w:tcBorders>
            <w:noWrap/>
            <w:vAlign w:val="bottom"/>
            <w:hideMark/>
          </w:tcPr>
          <w:p w14:paraId="287164E4"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nil"/>
              <w:right w:val="single" w:sz="4" w:space="0" w:color="auto"/>
            </w:tcBorders>
            <w:noWrap/>
            <w:vAlign w:val="bottom"/>
            <w:hideMark/>
          </w:tcPr>
          <w:p w14:paraId="2138542C"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nil"/>
              <w:right w:val="single" w:sz="8" w:space="0" w:color="auto"/>
            </w:tcBorders>
            <w:noWrap/>
            <w:vAlign w:val="bottom"/>
            <w:hideMark/>
          </w:tcPr>
          <w:p w14:paraId="0901F18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199,7</w:t>
            </w:r>
          </w:p>
        </w:tc>
      </w:tr>
      <w:tr w:rsidR="00C626A0" w:rsidRPr="00C626A0" w14:paraId="2FF7F419" w14:textId="77777777" w:rsidTr="00C626A0">
        <w:trPr>
          <w:trHeight w:val="320"/>
        </w:trPr>
        <w:tc>
          <w:tcPr>
            <w:tcW w:w="5670" w:type="dxa"/>
            <w:tcBorders>
              <w:top w:val="single" w:sz="8" w:space="0" w:color="auto"/>
              <w:left w:val="single" w:sz="8" w:space="0" w:color="auto"/>
              <w:bottom w:val="single" w:sz="8" w:space="0" w:color="auto"/>
              <w:right w:val="nil"/>
            </w:tcBorders>
            <w:shd w:val="clear" w:color="000000" w:fill="F2F2F2"/>
            <w:noWrap/>
            <w:vAlign w:val="bottom"/>
            <w:hideMark/>
          </w:tcPr>
          <w:p w14:paraId="502F052A"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(04) Informacinės visuomenės plėtra</w:t>
            </w:r>
          </w:p>
        </w:tc>
        <w:tc>
          <w:tcPr>
            <w:tcW w:w="1843" w:type="dxa"/>
            <w:tcBorders>
              <w:top w:val="single" w:sz="8" w:space="0" w:color="auto"/>
              <w:left w:val="nil"/>
              <w:bottom w:val="single" w:sz="8" w:space="0" w:color="auto"/>
              <w:right w:val="single" w:sz="4" w:space="0" w:color="auto"/>
            </w:tcBorders>
            <w:shd w:val="clear" w:color="000000" w:fill="F2F2F2"/>
            <w:noWrap/>
            <w:vAlign w:val="bottom"/>
            <w:hideMark/>
          </w:tcPr>
          <w:p w14:paraId="36E5F0ED"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single" w:sz="8" w:space="0" w:color="auto"/>
              <w:left w:val="nil"/>
              <w:bottom w:val="single" w:sz="8" w:space="0" w:color="auto"/>
              <w:right w:val="single" w:sz="8" w:space="0" w:color="auto"/>
            </w:tcBorders>
            <w:shd w:val="clear" w:color="000000" w:fill="F2F2F2"/>
            <w:noWrap/>
            <w:vAlign w:val="bottom"/>
            <w:hideMark/>
          </w:tcPr>
          <w:p w14:paraId="2E5897A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147,0</w:t>
            </w:r>
          </w:p>
        </w:tc>
      </w:tr>
      <w:tr w:rsidR="00C626A0" w:rsidRPr="00C626A0" w14:paraId="00F6B22D" w14:textId="77777777" w:rsidTr="00C626A0">
        <w:trPr>
          <w:trHeight w:val="290"/>
        </w:trPr>
        <w:tc>
          <w:tcPr>
            <w:tcW w:w="5670" w:type="dxa"/>
            <w:tcBorders>
              <w:top w:val="nil"/>
              <w:left w:val="single" w:sz="8" w:space="0" w:color="auto"/>
              <w:bottom w:val="nil"/>
              <w:right w:val="nil"/>
            </w:tcBorders>
            <w:noWrap/>
            <w:vAlign w:val="bottom"/>
            <w:hideMark/>
          </w:tcPr>
          <w:p w14:paraId="565C3BA5"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single" w:sz="4" w:space="0" w:color="auto"/>
              <w:bottom w:val="nil"/>
              <w:right w:val="single" w:sz="4" w:space="0" w:color="auto"/>
            </w:tcBorders>
            <w:noWrap/>
            <w:vAlign w:val="bottom"/>
            <w:hideMark/>
          </w:tcPr>
          <w:p w14:paraId="2B691D9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nil"/>
              <w:right w:val="single" w:sz="8" w:space="0" w:color="auto"/>
            </w:tcBorders>
            <w:noWrap/>
            <w:vAlign w:val="bottom"/>
            <w:hideMark/>
          </w:tcPr>
          <w:p w14:paraId="7AA196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147,0</w:t>
            </w:r>
          </w:p>
        </w:tc>
      </w:tr>
      <w:tr w:rsidR="00C626A0" w:rsidRPr="00C626A0" w14:paraId="7E7E60F3" w14:textId="77777777" w:rsidTr="00C626A0">
        <w:trPr>
          <w:trHeight w:val="300"/>
        </w:trPr>
        <w:tc>
          <w:tcPr>
            <w:tcW w:w="5670" w:type="dxa"/>
            <w:tcBorders>
              <w:top w:val="nil"/>
              <w:left w:val="single" w:sz="8" w:space="0" w:color="auto"/>
              <w:bottom w:val="nil"/>
              <w:right w:val="nil"/>
            </w:tcBorders>
            <w:noWrap/>
            <w:vAlign w:val="bottom"/>
            <w:hideMark/>
          </w:tcPr>
          <w:p w14:paraId="131E19F4"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single" w:sz="4" w:space="0" w:color="auto"/>
              <w:bottom w:val="nil"/>
              <w:right w:val="single" w:sz="4" w:space="0" w:color="auto"/>
            </w:tcBorders>
            <w:noWrap/>
            <w:vAlign w:val="bottom"/>
            <w:hideMark/>
          </w:tcPr>
          <w:p w14:paraId="04D66290"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nil"/>
              <w:right w:val="single" w:sz="8" w:space="0" w:color="auto"/>
            </w:tcBorders>
            <w:noWrap/>
            <w:vAlign w:val="bottom"/>
            <w:hideMark/>
          </w:tcPr>
          <w:p w14:paraId="2F8FE0C7"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147,0</w:t>
            </w:r>
          </w:p>
        </w:tc>
      </w:tr>
      <w:tr w:rsidR="00C626A0" w:rsidRPr="00C626A0" w14:paraId="2DC6FED5" w14:textId="77777777" w:rsidTr="00C626A0">
        <w:trPr>
          <w:trHeight w:val="630"/>
        </w:trPr>
        <w:tc>
          <w:tcPr>
            <w:tcW w:w="5670" w:type="dxa"/>
            <w:tcBorders>
              <w:top w:val="single" w:sz="8" w:space="0" w:color="auto"/>
              <w:left w:val="single" w:sz="8" w:space="0" w:color="auto"/>
              <w:bottom w:val="single" w:sz="8" w:space="0" w:color="auto"/>
              <w:right w:val="nil"/>
            </w:tcBorders>
            <w:shd w:val="clear" w:color="000000" w:fill="F2F2F2"/>
            <w:vAlign w:val="bottom"/>
            <w:hideMark/>
          </w:tcPr>
          <w:p w14:paraId="515A39C5"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(05) Sąlygų verslo plėtrai sudarymas, patrauklios investicijoms aplinkos formavimas ir turizmo vystymas</w:t>
            </w:r>
          </w:p>
        </w:tc>
        <w:tc>
          <w:tcPr>
            <w:tcW w:w="1843" w:type="dxa"/>
            <w:tcBorders>
              <w:top w:val="single" w:sz="8" w:space="0" w:color="auto"/>
              <w:left w:val="nil"/>
              <w:bottom w:val="single" w:sz="8" w:space="0" w:color="auto"/>
              <w:right w:val="single" w:sz="4" w:space="0" w:color="auto"/>
            </w:tcBorders>
            <w:shd w:val="clear" w:color="000000" w:fill="F2F2F2"/>
            <w:noWrap/>
            <w:vAlign w:val="bottom"/>
            <w:hideMark/>
          </w:tcPr>
          <w:p w14:paraId="0D671F33"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single" w:sz="8" w:space="0" w:color="auto"/>
              <w:left w:val="nil"/>
              <w:bottom w:val="single" w:sz="8" w:space="0" w:color="auto"/>
              <w:right w:val="single" w:sz="8" w:space="0" w:color="auto"/>
            </w:tcBorders>
            <w:shd w:val="clear" w:color="000000" w:fill="F2F2F2"/>
            <w:noWrap/>
            <w:vAlign w:val="bottom"/>
            <w:hideMark/>
          </w:tcPr>
          <w:p w14:paraId="482498D4"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2198,4</w:t>
            </w:r>
          </w:p>
        </w:tc>
      </w:tr>
      <w:tr w:rsidR="00C626A0" w:rsidRPr="00C626A0" w14:paraId="39827CAA"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62AF4BD"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nil"/>
              <w:bottom w:val="single" w:sz="4" w:space="0" w:color="auto"/>
              <w:right w:val="single" w:sz="4" w:space="0" w:color="auto"/>
            </w:tcBorders>
            <w:noWrap/>
            <w:vAlign w:val="bottom"/>
            <w:hideMark/>
          </w:tcPr>
          <w:p w14:paraId="78FBDBC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712C9CA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722,4</w:t>
            </w:r>
          </w:p>
        </w:tc>
      </w:tr>
      <w:tr w:rsidR="00C626A0" w:rsidRPr="00C626A0" w14:paraId="1B1B7376"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DF559A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87E2C7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0B7CE3A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860,5</w:t>
            </w:r>
          </w:p>
        </w:tc>
      </w:tr>
      <w:tr w:rsidR="00C626A0" w:rsidRPr="00C626A0" w14:paraId="0E2FC0D4"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7292C0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lastRenderedPageBreak/>
              <w:t> </w:t>
            </w:r>
          </w:p>
        </w:tc>
        <w:tc>
          <w:tcPr>
            <w:tcW w:w="1843" w:type="dxa"/>
            <w:tcBorders>
              <w:top w:val="nil"/>
              <w:left w:val="nil"/>
              <w:bottom w:val="single" w:sz="4" w:space="0" w:color="auto"/>
              <w:right w:val="single" w:sz="4" w:space="0" w:color="auto"/>
            </w:tcBorders>
            <w:noWrap/>
            <w:vAlign w:val="bottom"/>
            <w:hideMark/>
          </w:tcPr>
          <w:p w14:paraId="518B61F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single" w:sz="4" w:space="0" w:color="auto"/>
              <w:right w:val="single" w:sz="8" w:space="0" w:color="auto"/>
            </w:tcBorders>
            <w:noWrap/>
            <w:vAlign w:val="bottom"/>
            <w:hideMark/>
          </w:tcPr>
          <w:p w14:paraId="6B3ADF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517,6</w:t>
            </w:r>
          </w:p>
        </w:tc>
      </w:tr>
      <w:tr w:rsidR="00C626A0" w:rsidRPr="00C626A0" w14:paraId="097485D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905441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A12976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nil"/>
              <w:left w:val="nil"/>
              <w:bottom w:val="single" w:sz="4" w:space="0" w:color="auto"/>
              <w:right w:val="single" w:sz="8" w:space="0" w:color="auto"/>
            </w:tcBorders>
            <w:noWrap/>
            <w:vAlign w:val="bottom"/>
            <w:hideMark/>
          </w:tcPr>
          <w:p w14:paraId="76470AD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6,3</w:t>
            </w:r>
          </w:p>
        </w:tc>
      </w:tr>
      <w:tr w:rsidR="00C626A0" w:rsidRPr="00C626A0" w14:paraId="179ACAC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63F2C05"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5088AE6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nil"/>
              <w:right w:val="single" w:sz="8" w:space="0" w:color="auto"/>
            </w:tcBorders>
            <w:noWrap/>
            <w:vAlign w:val="bottom"/>
            <w:hideMark/>
          </w:tcPr>
          <w:p w14:paraId="2696B5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91,6</w:t>
            </w:r>
          </w:p>
        </w:tc>
      </w:tr>
      <w:tr w:rsidR="00C626A0" w:rsidRPr="00C626A0" w14:paraId="26A36AF9" w14:textId="77777777" w:rsidTr="00C626A0">
        <w:trPr>
          <w:trHeight w:val="300"/>
        </w:trPr>
        <w:tc>
          <w:tcPr>
            <w:tcW w:w="5670" w:type="dxa"/>
            <w:tcBorders>
              <w:top w:val="nil"/>
              <w:left w:val="single" w:sz="8" w:space="0" w:color="auto"/>
              <w:bottom w:val="nil"/>
              <w:right w:val="single" w:sz="4" w:space="0" w:color="auto"/>
            </w:tcBorders>
            <w:noWrap/>
            <w:vAlign w:val="bottom"/>
            <w:hideMark/>
          </w:tcPr>
          <w:p w14:paraId="2862B4C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single" w:sz="8" w:space="0" w:color="auto"/>
              <w:right w:val="single" w:sz="4" w:space="0" w:color="auto"/>
            </w:tcBorders>
            <w:noWrap/>
            <w:vAlign w:val="bottom"/>
            <w:hideMark/>
          </w:tcPr>
          <w:p w14:paraId="6DBDE066"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single" w:sz="8" w:space="0" w:color="auto"/>
              <w:right w:val="single" w:sz="8" w:space="0" w:color="auto"/>
            </w:tcBorders>
            <w:noWrap/>
            <w:vAlign w:val="bottom"/>
            <w:hideMark/>
          </w:tcPr>
          <w:p w14:paraId="2856AC68"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2198,4</w:t>
            </w:r>
          </w:p>
        </w:tc>
      </w:tr>
      <w:tr w:rsidR="00C626A0" w:rsidRPr="00C626A0" w14:paraId="65EE9B1C" w14:textId="77777777" w:rsidTr="00C626A0">
        <w:trPr>
          <w:trHeight w:val="630"/>
        </w:trPr>
        <w:tc>
          <w:tcPr>
            <w:tcW w:w="5670" w:type="dxa"/>
            <w:tcBorders>
              <w:top w:val="single" w:sz="8" w:space="0" w:color="auto"/>
              <w:left w:val="single" w:sz="8" w:space="0" w:color="auto"/>
              <w:bottom w:val="single" w:sz="8" w:space="0" w:color="auto"/>
              <w:right w:val="nil"/>
            </w:tcBorders>
            <w:shd w:val="clear" w:color="000000" w:fill="F2F2F2"/>
            <w:vAlign w:val="bottom"/>
            <w:hideMark/>
          </w:tcPr>
          <w:p w14:paraId="664BAC4B"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(06) Rajono infrastruktūros objektų ir būsto priežiūra, modernizavimas ir plėtra</w:t>
            </w:r>
          </w:p>
        </w:tc>
        <w:tc>
          <w:tcPr>
            <w:tcW w:w="1843" w:type="dxa"/>
            <w:tcBorders>
              <w:top w:val="nil"/>
              <w:left w:val="nil"/>
              <w:bottom w:val="single" w:sz="8" w:space="0" w:color="auto"/>
              <w:right w:val="nil"/>
            </w:tcBorders>
            <w:shd w:val="clear" w:color="000000" w:fill="F2F2F2"/>
            <w:noWrap/>
            <w:vAlign w:val="bottom"/>
            <w:hideMark/>
          </w:tcPr>
          <w:p w14:paraId="001DB149"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single" w:sz="4" w:space="0" w:color="auto"/>
              <w:bottom w:val="single" w:sz="8" w:space="0" w:color="auto"/>
              <w:right w:val="single" w:sz="8" w:space="0" w:color="auto"/>
            </w:tcBorders>
            <w:shd w:val="clear" w:color="000000" w:fill="F2F2F2"/>
            <w:noWrap/>
            <w:vAlign w:val="bottom"/>
            <w:hideMark/>
          </w:tcPr>
          <w:p w14:paraId="0E26F08D"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9708,9</w:t>
            </w:r>
          </w:p>
        </w:tc>
      </w:tr>
      <w:tr w:rsidR="00C626A0" w:rsidRPr="00C626A0" w14:paraId="370E4726"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DC17692"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nil"/>
              <w:bottom w:val="single" w:sz="4" w:space="0" w:color="auto"/>
              <w:right w:val="single" w:sz="4" w:space="0" w:color="auto"/>
            </w:tcBorders>
            <w:noWrap/>
            <w:vAlign w:val="bottom"/>
            <w:hideMark/>
          </w:tcPr>
          <w:p w14:paraId="51EE6C3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42BA8E7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27,4</w:t>
            </w:r>
          </w:p>
        </w:tc>
      </w:tr>
      <w:tr w:rsidR="00C626A0" w:rsidRPr="00C626A0" w14:paraId="730BA24A"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9CC3D78"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B5EF51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single" w:sz="4" w:space="0" w:color="auto"/>
              <w:right w:val="single" w:sz="8" w:space="0" w:color="auto"/>
            </w:tcBorders>
            <w:noWrap/>
            <w:vAlign w:val="bottom"/>
            <w:hideMark/>
          </w:tcPr>
          <w:p w14:paraId="34EC6A2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27,7</w:t>
            </w:r>
          </w:p>
        </w:tc>
      </w:tr>
      <w:tr w:rsidR="00C626A0" w:rsidRPr="00C626A0" w14:paraId="1A124BDD"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05DF11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EF6AAB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6800F50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7457,2</w:t>
            </w:r>
          </w:p>
        </w:tc>
      </w:tr>
      <w:tr w:rsidR="00C626A0" w:rsidRPr="00C626A0" w14:paraId="6DF1023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AF525B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9B5B64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0B1F7E5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2186,6</w:t>
            </w:r>
          </w:p>
        </w:tc>
      </w:tr>
      <w:tr w:rsidR="00C626A0" w:rsidRPr="00C626A0" w14:paraId="3E5C9169"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1EEDB5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536146A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nil"/>
              <w:left w:val="nil"/>
              <w:bottom w:val="nil"/>
              <w:right w:val="single" w:sz="8" w:space="0" w:color="auto"/>
            </w:tcBorders>
            <w:noWrap/>
            <w:vAlign w:val="bottom"/>
            <w:hideMark/>
          </w:tcPr>
          <w:p w14:paraId="55E19C9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5,0</w:t>
            </w:r>
          </w:p>
        </w:tc>
      </w:tr>
      <w:tr w:rsidR="00C626A0" w:rsidRPr="00C626A0" w14:paraId="1CC19B5D"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0434C4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30D1FF2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ESVBASB</w:t>
            </w:r>
          </w:p>
        </w:tc>
        <w:tc>
          <w:tcPr>
            <w:tcW w:w="2126" w:type="dxa"/>
            <w:tcBorders>
              <w:top w:val="single" w:sz="4" w:space="0" w:color="auto"/>
              <w:left w:val="nil"/>
              <w:bottom w:val="nil"/>
              <w:right w:val="single" w:sz="8" w:space="0" w:color="auto"/>
            </w:tcBorders>
            <w:noWrap/>
            <w:vAlign w:val="bottom"/>
            <w:hideMark/>
          </w:tcPr>
          <w:p w14:paraId="03377B2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5,0</w:t>
            </w:r>
          </w:p>
        </w:tc>
      </w:tr>
      <w:tr w:rsidR="00C626A0" w:rsidRPr="00C626A0" w14:paraId="3070BC1D" w14:textId="77777777" w:rsidTr="00C626A0">
        <w:trPr>
          <w:trHeight w:val="300"/>
        </w:trPr>
        <w:tc>
          <w:tcPr>
            <w:tcW w:w="5670" w:type="dxa"/>
            <w:tcBorders>
              <w:top w:val="nil"/>
              <w:left w:val="single" w:sz="8" w:space="0" w:color="auto"/>
              <w:bottom w:val="nil"/>
              <w:right w:val="single" w:sz="4" w:space="0" w:color="auto"/>
            </w:tcBorders>
            <w:noWrap/>
            <w:vAlign w:val="bottom"/>
            <w:hideMark/>
          </w:tcPr>
          <w:p w14:paraId="4A71F2B5"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1078D73C"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single" w:sz="8" w:space="0" w:color="auto"/>
              <w:right w:val="single" w:sz="8" w:space="0" w:color="auto"/>
            </w:tcBorders>
            <w:noWrap/>
            <w:vAlign w:val="bottom"/>
            <w:hideMark/>
          </w:tcPr>
          <w:p w14:paraId="06E5C53C"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9708,9</w:t>
            </w:r>
          </w:p>
        </w:tc>
      </w:tr>
      <w:tr w:rsidR="00C626A0" w:rsidRPr="00C626A0" w14:paraId="0C587445" w14:textId="77777777" w:rsidTr="00C626A0">
        <w:trPr>
          <w:trHeight w:val="320"/>
        </w:trPr>
        <w:tc>
          <w:tcPr>
            <w:tcW w:w="5670" w:type="dxa"/>
            <w:tcBorders>
              <w:top w:val="single" w:sz="8" w:space="0" w:color="auto"/>
              <w:left w:val="single" w:sz="8" w:space="0" w:color="auto"/>
              <w:bottom w:val="single" w:sz="8" w:space="0" w:color="auto"/>
              <w:right w:val="nil"/>
            </w:tcBorders>
            <w:shd w:val="clear" w:color="000000" w:fill="F2F2F2"/>
            <w:vAlign w:val="bottom"/>
            <w:hideMark/>
          </w:tcPr>
          <w:p w14:paraId="6FED75E8"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(07) Aplinkos ir kraštovaizdžio apsauga ir žemės ūkio plėtra</w:t>
            </w:r>
          </w:p>
        </w:tc>
        <w:tc>
          <w:tcPr>
            <w:tcW w:w="1843" w:type="dxa"/>
            <w:tcBorders>
              <w:top w:val="single" w:sz="8" w:space="0" w:color="auto"/>
              <w:left w:val="nil"/>
              <w:bottom w:val="single" w:sz="8" w:space="0" w:color="auto"/>
              <w:right w:val="nil"/>
            </w:tcBorders>
            <w:shd w:val="clear" w:color="000000" w:fill="F2F2F2"/>
            <w:noWrap/>
            <w:vAlign w:val="bottom"/>
            <w:hideMark/>
          </w:tcPr>
          <w:p w14:paraId="03D1292A"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single" w:sz="4" w:space="0" w:color="auto"/>
              <w:bottom w:val="single" w:sz="8" w:space="0" w:color="auto"/>
              <w:right w:val="single" w:sz="8" w:space="0" w:color="auto"/>
            </w:tcBorders>
            <w:shd w:val="clear" w:color="000000" w:fill="F2F2F2"/>
            <w:noWrap/>
            <w:vAlign w:val="bottom"/>
            <w:hideMark/>
          </w:tcPr>
          <w:p w14:paraId="0A24E8AF"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3024,0</w:t>
            </w:r>
          </w:p>
        </w:tc>
      </w:tr>
      <w:tr w:rsidR="00C626A0" w:rsidRPr="00C626A0" w14:paraId="654874C0"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8713BA8"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nil"/>
              <w:bottom w:val="single" w:sz="4" w:space="0" w:color="auto"/>
              <w:right w:val="single" w:sz="4" w:space="0" w:color="auto"/>
            </w:tcBorders>
            <w:noWrap/>
            <w:vAlign w:val="bottom"/>
            <w:hideMark/>
          </w:tcPr>
          <w:p w14:paraId="6B0A658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08E619E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1584,4</w:t>
            </w:r>
          </w:p>
        </w:tc>
      </w:tr>
      <w:tr w:rsidR="00C626A0" w:rsidRPr="00C626A0" w14:paraId="5CC00C7B"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7B3DC7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A1D9E9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1D59ED2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504,1</w:t>
            </w:r>
          </w:p>
        </w:tc>
      </w:tr>
      <w:tr w:rsidR="00C626A0" w:rsidRPr="00C626A0" w14:paraId="05D0AB3F"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EABB0B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BA8054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SBAP</w:t>
            </w:r>
          </w:p>
        </w:tc>
        <w:tc>
          <w:tcPr>
            <w:tcW w:w="2126" w:type="dxa"/>
            <w:tcBorders>
              <w:top w:val="nil"/>
              <w:left w:val="nil"/>
              <w:bottom w:val="single" w:sz="4" w:space="0" w:color="auto"/>
              <w:right w:val="single" w:sz="8" w:space="0" w:color="auto"/>
            </w:tcBorders>
            <w:noWrap/>
            <w:vAlign w:val="bottom"/>
            <w:hideMark/>
          </w:tcPr>
          <w:p w14:paraId="67DF144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648,6</w:t>
            </w:r>
          </w:p>
        </w:tc>
      </w:tr>
      <w:tr w:rsidR="00C626A0" w:rsidRPr="00C626A0" w14:paraId="3016FA35"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14646F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701D123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2651F4A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131,1</w:t>
            </w:r>
          </w:p>
        </w:tc>
      </w:tr>
      <w:tr w:rsidR="00C626A0" w:rsidRPr="00C626A0" w14:paraId="26035BD8"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C899380"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4EC83F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nil"/>
              <w:left w:val="nil"/>
              <w:bottom w:val="single" w:sz="4" w:space="0" w:color="auto"/>
              <w:right w:val="single" w:sz="8" w:space="0" w:color="auto"/>
            </w:tcBorders>
            <w:noWrap/>
            <w:vAlign w:val="bottom"/>
            <w:hideMark/>
          </w:tcPr>
          <w:p w14:paraId="408EAAD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28,1</w:t>
            </w:r>
          </w:p>
        </w:tc>
      </w:tr>
      <w:tr w:rsidR="00C626A0" w:rsidRPr="00C626A0" w14:paraId="44D7667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69E7309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5407A8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ESVBASB</w:t>
            </w:r>
          </w:p>
        </w:tc>
        <w:tc>
          <w:tcPr>
            <w:tcW w:w="2126" w:type="dxa"/>
            <w:tcBorders>
              <w:top w:val="nil"/>
              <w:left w:val="nil"/>
              <w:bottom w:val="single" w:sz="4" w:space="0" w:color="auto"/>
              <w:right w:val="single" w:sz="8" w:space="0" w:color="auto"/>
            </w:tcBorders>
            <w:noWrap/>
            <w:vAlign w:val="bottom"/>
            <w:hideMark/>
          </w:tcPr>
          <w:p w14:paraId="75AA88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29,8</w:t>
            </w:r>
          </w:p>
        </w:tc>
      </w:tr>
      <w:tr w:rsidR="00C626A0" w:rsidRPr="00C626A0" w14:paraId="30474D1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682AC5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E1B2A0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single" w:sz="4" w:space="0" w:color="auto"/>
              <w:right w:val="single" w:sz="8" w:space="0" w:color="auto"/>
            </w:tcBorders>
            <w:noWrap/>
            <w:vAlign w:val="bottom"/>
            <w:hideMark/>
          </w:tcPr>
          <w:p w14:paraId="63290C6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95,9</w:t>
            </w:r>
          </w:p>
        </w:tc>
      </w:tr>
      <w:tr w:rsidR="00C626A0" w:rsidRPr="00C626A0" w14:paraId="7F091851"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A65EE8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737CBC8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135A9C0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2,0</w:t>
            </w:r>
          </w:p>
        </w:tc>
      </w:tr>
      <w:tr w:rsidR="00C626A0" w:rsidRPr="00C626A0" w14:paraId="621700DF" w14:textId="77777777" w:rsidTr="00C626A0">
        <w:trPr>
          <w:trHeight w:val="300"/>
        </w:trPr>
        <w:tc>
          <w:tcPr>
            <w:tcW w:w="5670" w:type="dxa"/>
            <w:tcBorders>
              <w:top w:val="nil"/>
              <w:left w:val="single" w:sz="8" w:space="0" w:color="auto"/>
              <w:bottom w:val="nil"/>
              <w:right w:val="single" w:sz="4" w:space="0" w:color="auto"/>
            </w:tcBorders>
            <w:noWrap/>
            <w:vAlign w:val="bottom"/>
            <w:hideMark/>
          </w:tcPr>
          <w:p w14:paraId="1AF6CEB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0966177C"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8" w:space="0" w:color="auto"/>
              <w:right w:val="single" w:sz="8" w:space="0" w:color="auto"/>
            </w:tcBorders>
            <w:noWrap/>
            <w:vAlign w:val="bottom"/>
            <w:hideMark/>
          </w:tcPr>
          <w:p w14:paraId="2C9F95F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3024,0</w:t>
            </w:r>
          </w:p>
        </w:tc>
      </w:tr>
      <w:tr w:rsidR="00C626A0" w:rsidRPr="00C626A0" w14:paraId="66059D56" w14:textId="77777777" w:rsidTr="00C626A0">
        <w:trPr>
          <w:trHeight w:val="630"/>
        </w:trPr>
        <w:tc>
          <w:tcPr>
            <w:tcW w:w="5670" w:type="dxa"/>
            <w:tcBorders>
              <w:top w:val="single" w:sz="8" w:space="0" w:color="auto"/>
              <w:left w:val="single" w:sz="8" w:space="0" w:color="auto"/>
              <w:bottom w:val="single" w:sz="8" w:space="0" w:color="auto"/>
              <w:right w:val="nil"/>
            </w:tcBorders>
            <w:shd w:val="clear" w:color="000000" w:fill="F2F2F2"/>
            <w:vAlign w:val="bottom"/>
            <w:hideMark/>
          </w:tcPr>
          <w:p w14:paraId="27896885"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(08) Kultūros veiklos plėtra ir jos vaidmens bendruomenės gyvenime stiprinimas</w:t>
            </w:r>
          </w:p>
        </w:tc>
        <w:tc>
          <w:tcPr>
            <w:tcW w:w="1843" w:type="dxa"/>
            <w:tcBorders>
              <w:top w:val="single" w:sz="8" w:space="0" w:color="auto"/>
              <w:left w:val="nil"/>
              <w:bottom w:val="single" w:sz="8" w:space="0" w:color="auto"/>
              <w:right w:val="nil"/>
            </w:tcBorders>
            <w:shd w:val="clear" w:color="000000" w:fill="F2F2F2"/>
            <w:noWrap/>
            <w:vAlign w:val="bottom"/>
            <w:hideMark/>
          </w:tcPr>
          <w:p w14:paraId="5D7B7EC5"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single" w:sz="4" w:space="0" w:color="auto"/>
              <w:bottom w:val="single" w:sz="8" w:space="0" w:color="auto"/>
              <w:right w:val="single" w:sz="8" w:space="0" w:color="auto"/>
            </w:tcBorders>
            <w:shd w:val="clear" w:color="000000" w:fill="F2F2F2"/>
            <w:noWrap/>
            <w:vAlign w:val="bottom"/>
            <w:hideMark/>
          </w:tcPr>
          <w:p w14:paraId="65BB3E34"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2056,4</w:t>
            </w:r>
          </w:p>
        </w:tc>
      </w:tr>
      <w:tr w:rsidR="00C626A0" w:rsidRPr="00C626A0" w14:paraId="5DD328AB" w14:textId="77777777" w:rsidTr="00C626A0">
        <w:trPr>
          <w:trHeight w:val="290"/>
        </w:trPr>
        <w:tc>
          <w:tcPr>
            <w:tcW w:w="5670" w:type="dxa"/>
            <w:tcBorders>
              <w:top w:val="nil"/>
              <w:left w:val="single" w:sz="8" w:space="0" w:color="auto"/>
              <w:bottom w:val="nil"/>
              <w:right w:val="nil"/>
            </w:tcBorders>
            <w:noWrap/>
            <w:vAlign w:val="bottom"/>
            <w:hideMark/>
          </w:tcPr>
          <w:p w14:paraId="0071E9C0"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single" w:sz="4" w:space="0" w:color="auto"/>
              <w:bottom w:val="single" w:sz="4" w:space="0" w:color="auto"/>
              <w:right w:val="single" w:sz="4" w:space="0" w:color="auto"/>
            </w:tcBorders>
            <w:noWrap/>
            <w:vAlign w:val="bottom"/>
            <w:hideMark/>
          </w:tcPr>
          <w:p w14:paraId="2D2127B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6BFE785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330,9</w:t>
            </w:r>
          </w:p>
        </w:tc>
      </w:tr>
      <w:tr w:rsidR="00C626A0" w:rsidRPr="00C626A0" w14:paraId="50C41063" w14:textId="77777777" w:rsidTr="00C626A0">
        <w:trPr>
          <w:trHeight w:val="290"/>
        </w:trPr>
        <w:tc>
          <w:tcPr>
            <w:tcW w:w="5670" w:type="dxa"/>
            <w:tcBorders>
              <w:top w:val="nil"/>
              <w:left w:val="single" w:sz="8" w:space="0" w:color="auto"/>
              <w:bottom w:val="nil"/>
              <w:right w:val="nil"/>
            </w:tcBorders>
            <w:noWrap/>
            <w:vAlign w:val="bottom"/>
            <w:hideMark/>
          </w:tcPr>
          <w:p w14:paraId="08CC1811"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18C405E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single" w:sz="4" w:space="0" w:color="auto"/>
              <w:right w:val="single" w:sz="8" w:space="0" w:color="auto"/>
            </w:tcBorders>
            <w:noWrap/>
            <w:vAlign w:val="bottom"/>
            <w:hideMark/>
          </w:tcPr>
          <w:p w14:paraId="3322BAC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73,0</w:t>
            </w:r>
          </w:p>
        </w:tc>
      </w:tr>
      <w:tr w:rsidR="00C626A0" w:rsidRPr="00C626A0" w14:paraId="413FFA0A"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0CB5872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2B0E86D6"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675784E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403,9</w:t>
            </w:r>
          </w:p>
        </w:tc>
      </w:tr>
      <w:tr w:rsidR="00C626A0" w:rsidRPr="00C626A0" w14:paraId="171E52DB" w14:textId="77777777" w:rsidTr="00C626A0">
        <w:trPr>
          <w:trHeight w:val="290"/>
        </w:trPr>
        <w:tc>
          <w:tcPr>
            <w:tcW w:w="5670" w:type="dxa"/>
            <w:tcBorders>
              <w:top w:val="nil"/>
              <w:left w:val="single" w:sz="8" w:space="0" w:color="auto"/>
              <w:bottom w:val="nil"/>
              <w:right w:val="nil"/>
            </w:tcBorders>
            <w:noWrap/>
            <w:vAlign w:val="bottom"/>
            <w:hideMark/>
          </w:tcPr>
          <w:p w14:paraId="4E682B8C"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kultūros centras </w:t>
            </w:r>
          </w:p>
        </w:tc>
        <w:tc>
          <w:tcPr>
            <w:tcW w:w="1843" w:type="dxa"/>
            <w:tcBorders>
              <w:top w:val="nil"/>
              <w:left w:val="single" w:sz="4" w:space="0" w:color="auto"/>
              <w:bottom w:val="single" w:sz="4" w:space="0" w:color="auto"/>
              <w:right w:val="single" w:sz="4" w:space="0" w:color="auto"/>
            </w:tcBorders>
            <w:noWrap/>
            <w:vAlign w:val="bottom"/>
            <w:hideMark/>
          </w:tcPr>
          <w:p w14:paraId="0D5B728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08446DC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741,6</w:t>
            </w:r>
          </w:p>
        </w:tc>
      </w:tr>
      <w:tr w:rsidR="00C626A0" w:rsidRPr="00C626A0" w14:paraId="6057BF30" w14:textId="77777777" w:rsidTr="00C626A0">
        <w:trPr>
          <w:trHeight w:val="290"/>
        </w:trPr>
        <w:tc>
          <w:tcPr>
            <w:tcW w:w="5670" w:type="dxa"/>
            <w:tcBorders>
              <w:top w:val="nil"/>
              <w:left w:val="single" w:sz="8" w:space="0" w:color="auto"/>
              <w:bottom w:val="nil"/>
              <w:right w:val="nil"/>
            </w:tcBorders>
            <w:noWrap/>
            <w:vAlign w:val="bottom"/>
            <w:hideMark/>
          </w:tcPr>
          <w:p w14:paraId="015D52E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7443573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5675C24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25,0</w:t>
            </w:r>
          </w:p>
        </w:tc>
      </w:tr>
      <w:tr w:rsidR="00C626A0" w:rsidRPr="00C626A0" w14:paraId="4835D378" w14:textId="77777777" w:rsidTr="00C626A0">
        <w:trPr>
          <w:trHeight w:val="290"/>
        </w:trPr>
        <w:tc>
          <w:tcPr>
            <w:tcW w:w="5670" w:type="dxa"/>
            <w:tcBorders>
              <w:top w:val="nil"/>
              <w:left w:val="single" w:sz="8" w:space="0" w:color="auto"/>
              <w:bottom w:val="nil"/>
              <w:right w:val="nil"/>
            </w:tcBorders>
            <w:noWrap/>
            <w:vAlign w:val="bottom"/>
            <w:hideMark/>
          </w:tcPr>
          <w:p w14:paraId="214E70A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nil"/>
              <w:right w:val="single" w:sz="4" w:space="0" w:color="auto"/>
            </w:tcBorders>
            <w:noWrap/>
            <w:vAlign w:val="bottom"/>
            <w:hideMark/>
          </w:tcPr>
          <w:p w14:paraId="59456753"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nil"/>
              <w:right w:val="single" w:sz="8" w:space="0" w:color="auto"/>
            </w:tcBorders>
            <w:noWrap/>
            <w:vAlign w:val="bottom"/>
            <w:hideMark/>
          </w:tcPr>
          <w:p w14:paraId="5699CA1F"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766,6</w:t>
            </w:r>
          </w:p>
        </w:tc>
      </w:tr>
      <w:tr w:rsidR="00C626A0" w:rsidRPr="00C626A0" w14:paraId="3FAAE48F" w14:textId="77777777" w:rsidTr="00C626A0">
        <w:trPr>
          <w:trHeight w:val="290"/>
        </w:trPr>
        <w:tc>
          <w:tcPr>
            <w:tcW w:w="5670" w:type="dxa"/>
            <w:tcBorders>
              <w:top w:val="single" w:sz="4" w:space="0" w:color="auto"/>
              <w:left w:val="single" w:sz="8" w:space="0" w:color="auto"/>
              <w:bottom w:val="nil"/>
              <w:right w:val="single" w:sz="4" w:space="0" w:color="auto"/>
            </w:tcBorders>
            <w:noWrap/>
            <w:vAlign w:val="bottom"/>
            <w:hideMark/>
          </w:tcPr>
          <w:p w14:paraId="53FE8DBE"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viešoji biblioteka </w:t>
            </w:r>
          </w:p>
        </w:tc>
        <w:tc>
          <w:tcPr>
            <w:tcW w:w="1843" w:type="dxa"/>
            <w:tcBorders>
              <w:top w:val="single" w:sz="4" w:space="0" w:color="auto"/>
              <w:left w:val="nil"/>
              <w:bottom w:val="single" w:sz="4" w:space="0" w:color="auto"/>
              <w:right w:val="single" w:sz="4" w:space="0" w:color="auto"/>
            </w:tcBorders>
            <w:noWrap/>
            <w:vAlign w:val="bottom"/>
            <w:hideMark/>
          </w:tcPr>
          <w:p w14:paraId="6790821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single" w:sz="4" w:space="0" w:color="auto"/>
              <w:left w:val="nil"/>
              <w:bottom w:val="single" w:sz="4" w:space="0" w:color="auto"/>
              <w:right w:val="single" w:sz="8" w:space="0" w:color="auto"/>
            </w:tcBorders>
            <w:noWrap/>
            <w:vAlign w:val="bottom"/>
            <w:hideMark/>
          </w:tcPr>
          <w:p w14:paraId="2DDCBFC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773,5</w:t>
            </w:r>
          </w:p>
        </w:tc>
      </w:tr>
      <w:tr w:rsidR="00C626A0" w:rsidRPr="00C626A0" w14:paraId="099D80D9"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A0F0B2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E2BC2C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7FDBACB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32,9</w:t>
            </w:r>
          </w:p>
        </w:tc>
      </w:tr>
      <w:tr w:rsidR="00C626A0" w:rsidRPr="00C626A0" w14:paraId="49A47479"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A64C185"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0661107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54C1768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75,0</w:t>
            </w:r>
          </w:p>
        </w:tc>
      </w:tr>
      <w:tr w:rsidR="00C626A0" w:rsidRPr="00C626A0" w14:paraId="020B26A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5150FD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40D625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2082055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4,5</w:t>
            </w:r>
          </w:p>
        </w:tc>
      </w:tr>
      <w:tr w:rsidR="00C626A0" w:rsidRPr="00C626A0" w14:paraId="770719A5" w14:textId="77777777" w:rsidTr="00C626A0">
        <w:trPr>
          <w:trHeight w:val="300"/>
        </w:trPr>
        <w:tc>
          <w:tcPr>
            <w:tcW w:w="5670" w:type="dxa"/>
            <w:tcBorders>
              <w:top w:val="nil"/>
              <w:left w:val="single" w:sz="8" w:space="0" w:color="auto"/>
              <w:bottom w:val="nil"/>
              <w:right w:val="single" w:sz="4" w:space="0" w:color="auto"/>
            </w:tcBorders>
            <w:noWrap/>
            <w:vAlign w:val="bottom"/>
            <w:hideMark/>
          </w:tcPr>
          <w:p w14:paraId="00D689C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41710245"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nil"/>
              <w:right w:val="single" w:sz="8" w:space="0" w:color="auto"/>
            </w:tcBorders>
            <w:noWrap/>
            <w:vAlign w:val="bottom"/>
            <w:hideMark/>
          </w:tcPr>
          <w:p w14:paraId="2770F385"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885,9</w:t>
            </w:r>
          </w:p>
        </w:tc>
      </w:tr>
      <w:tr w:rsidR="00C626A0" w:rsidRPr="00C626A0" w14:paraId="7F95C1DD" w14:textId="77777777" w:rsidTr="00C626A0">
        <w:trPr>
          <w:trHeight w:val="630"/>
        </w:trPr>
        <w:tc>
          <w:tcPr>
            <w:tcW w:w="5670" w:type="dxa"/>
            <w:tcBorders>
              <w:top w:val="single" w:sz="8" w:space="0" w:color="auto"/>
              <w:left w:val="single" w:sz="8" w:space="0" w:color="auto"/>
              <w:bottom w:val="single" w:sz="8" w:space="0" w:color="auto"/>
              <w:right w:val="nil"/>
            </w:tcBorders>
            <w:shd w:val="clear" w:color="000000" w:fill="F2F2F2"/>
            <w:vAlign w:val="bottom"/>
            <w:hideMark/>
          </w:tcPr>
          <w:p w14:paraId="666FD74F"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(09) Švietimo, sporto paslaugų tiekimas ir plėtra savivaldybės teritorijoje</w:t>
            </w:r>
          </w:p>
        </w:tc>
        <w:tc>
          <w:tcPr>
            <w:tcW w:w="1843" w:type="dxa"/>
            <w:tcBorders>
              <w:top w:val="single" w:sz="8" w:space="0" w:color="auto"/>
              <w:left w:val="nil"/>
              <w:bottom w:val="single" w:sz="8" w:space="0" w:color="auto"/>
              <w:right w:val="nil"/>
            </w:tcBorders>
            <w:shd w:val="clear" w:color="000000" w:fill="F2F2F2"/>
            <w:noWrap/>
            <w:vAlign w:val="bottom"/>
            <w:hideMark/>
          </w:tcPr>
          <w:p w14:paraId="6BA3E204"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single" w:sz="8" w:space="0" w:color="auto"/>
              <w:left w:val="single" w:sz="4" w:space="0" w:color="auto"/>
              <w:bottom w:val="single" w:sz="8" w:space="0" w:color="auto"/>
              <w:right w:val="single" w:sz="8" w:space="0" w:color="auto"/>
            </w:tcBorders>
            <w:shd w:val="clear" w:color="000000" w:fill="F2F2F2"/>
            <w:noWrap/>
            <w:vAlign w:val="bottom"/>
            <w:hideMark/>
          </w:tcPr>
          <w:p w14:paraId="09229803"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15089,5</w:t>
            </w:r>
          </w:p>
        </w:tc>
      </w:tr>
      <w:tr w:rsidR="00C626A0" w:rsidRPr="00C626A0" w14:paraId="53175213" w14:textId="77777777" w:rsidTr="00C626A0">
        <w:trPr>
          <w:trHeight w:val="290"/>
        </w:trPr>
        <w:tc>
          <w:tcPr>
            <w:tcW w:w="5670" w:type="dxa"/>
            <w:tcBorders>
              <w:top w:val="nil"/>
              <w:left w:val="single" w:sz="8" w:space="0" w:color="auto"/>
              <w:bottom w:val="nil"/>
              <w:right w:val="nil"/>
            </w:tcBorders>
            <w:noWrap/>
            <w:vAlign w:val="bottom"/>
            <w:hideMark/>
          </w:tcPr>
          <w:p w14:paraId="2F3B36D8"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single" w:sz="4" w:space="0" w:color="auto"/>
              <w:bottom w:val="single" w:sz="4" w:space="0" w:color="auto"/>
              <w:right w:val="single" w:sz="4" w:space="0" w:color="auto"/>
            </w:tcBorders>
            <w:noWrap/>
            <w:vAlign w:val="bottom"/>
            <w:hideMark/>
          </w:tcPr>
          <w:p w14:paraId="0DB3C42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4479C5A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1649,1</w:t>
            </w:r>
          </w:p>
        </w:tc>
      </w:tr>
      <w:tr w:rsidR="00C626A0" w:rsidRPr="00C626A0" w14:paraId="539CF908" w14:textId="77777777" w:rsidTr="00C626A0">
        <w:trPr>
          <w:trHeight w:val="290"/>
        </w:trPr>
        <w:tc>
          <w:tcPr>
            <w:tcW w:w="5670" w:type="dxa"/>
            <w:tcBorders>
              <w:top w:val="nil"/>
              <w:left w:val="single" w:sz="8" w:space="0" w:color="auto"/>
              <w:bottom w:val="nil"/>
              <w:right w:val="nil"/>
            </w:tcBorders>
            <w:noWrap/>
            <w:vAlign w:val="bottom"/>
            <w:hideMark/>
          </w:tcPr>
          <w:p w14:paraId="40B476E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64220C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single" w:sz="4" w:space="0" w:color="auto"/>
              <w:right w:val="single" w:sz="8" w:space="0" w:color="auto"/>
            </w:tcBorders>
            <w:noWrap/>
            <w:vAlign w:val="bottom"/>
            <w:hideMark/>
          </w:tcPr>
          <w:p w14:paraId="11F0809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538,6</w:t>
            </w:r>
          </w:p>
        </w:tc>
      </w:tr>
      <w:tr w:rsidR="00C626A0" w:rsidRPr="00C626A0" w14:paraId="3C01C05E" w14:textId="77777777" w:rsidTr="00C626A0">
        <w:trPr>
          <w:trHeight w:val="290"/>
        </w:trPr>
        <w:tc>
          <w:tcPr>
            <w:tcW w:w="5670" w:type="dxa"/>
            <w:tcBorders>
              <w:top w:val="nil"/>
              <w:left w:val="single" w:sz="8" w:space="0" w:color="auto"/>
              <w:bottom w:val="nil"/>
              <w:right w:val="nil"/>
            </w:tcBorders>
            <w:noWrap/>
            <w:vAlign w:val="bottom"/>
            <w:hideMark/>
          </w:tcPr>
          <w:p w14:paraId="480A9633"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59310AC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ESVBASB</w:t>
            </w:r>
          </w:p>
        </w:tc>
        <w:tc>
          <w:tcPr>
            <w:tcW w:w="2126" w:type="dxa"/>
            <w:tcBorders>
              <w:top w:val="nil"/>
              <w:left w:val="nil"/>
              <w:bottom w:val="single" w:sz="4" w:space="0" w:color="auto"/>
              <w:right w:val="single" w:sz="8" w:space="0" w:color="auto"/>
            </w:tcBorders>
            <w:noWrap/>
            <w:vAlign w:val="bottom"/>
            <w:hideMark/>
          </w:tcPr>
          <w:p w14:paraId="49765AF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2,4</w:t>
            </w:r>
          </w:p>
        </w:tc>
      </w:tr>
      <w:tr w:rsidR="00C626A0" w:rsidRPr="00C626A0" w14:paraId="3F2324BA" w14:textId="77777777" w:rsidTr="00C626A0">
        <w:trPr>
          <w:trHeight w:val="290"/>
        </w:trPr>
        <w:tc>
          <w:tcPr>
            <w:tcW w:w="5670" w:type="dxa"/>
            <w:tcBorders>
              <w:top w:val="nil"/>
              <w:left w:val="single" w:sz="8" w:space="0" w:color="auto"/>
              <w:bottom w:val="nil"/>
              <w:right w:val="nil"/>
            </w:tcBorders>
            <w:noWrap/>
            <w:vAlign w:val="bottom"/>
            <w:hideMark/>
          </w:tcPr>
          <w:p w14:paraId="2A3DB04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1BA0CE1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030E2B1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27,8</w:t>
            </w:r>
          </w:p>
        </w:tc>
      </w:tr>
      <w:tr w:rsidR="00C626A0" w:rsidRPr="00C626A0" w14:paraId="53ABF365" w14:textId="77777777" w:rsidTr="00C626A0">
        <w:trPr>
          <w:trHeight w:val="290"/>
        </w:trPr>
        <w:tc>
          <w:tcPr>
            <w:tcW w:w="5670" w:type="dxa"/>
            <w:tcBorders>
              <w:top w:val="nil"/>
              <w:left w:val="single" w:sz="8" w:space="0" w:color="auto"/>
              <w:bottom w:val="nil"/>
              <w:right w:val="nil"/>
            </w:tcBorders>
            <w:noWrap/>
            <w:vAlign w:val="bottom"/>
            <w:hideMark/>
          </w:tcPr>
          <w:p w14:paraId="4244D0D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50D40D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487E604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91,1</w:t>
            </w:r>
          </w:p>
        </w:tc>
      </w:tr>
      <w:tr w:rsidR="00C626A0" w:rsidRPr="00C626A0" w14:paraId="186EB6D1" w14:textId="77777777" w:rsidTr="00C626A0">
        <w:trPr>
          <w:trHeight w:val="290"/>
        </w:trPr>
        <w:tc>
          <w:tcPr>
            <w:tcW w:w="5670" w:type="dxa"/>
            <w:tcBorders>
              <w:top w:val="nil"/>
              <w:left w:val="single" w:sz="8" w:space="0" w:color="auto"/>
              <w:bottom w:val="nil"/>
              <w:right w:val="nil"/>
            </w:tcBorders>
            <w:noWrap/>
            <w:vAlign w:val="bottom"/>
            <w:hideMark/>
          </w:tcPr>
          <w:p w14:paraId="06A540E9"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CB7EE9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nil"/>
              <w:left w:val="nil"/>
              <w:bottom w:val="single" w:sz="4" w:space="0" w:color="auto"/>
              <w:right w:val="single" w:sz="8" w:space="0" w:color="auto"/>
            </w:tcBorders>
            <w:noWrap/>
            <w:vAlign w:val="bottom"/>
            <w:hideMark/>
          </w:tcPr>
          <w:p w14:paraId="0749807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257,6</w:t>
            </w:r>
          </w:p>
        </w:tc>
      </w:tr>
      <w:tr w:rsidR="00C626A0" w:rsidRPr="00C626A0" w14:paraId="7AB41970" w14:textId="77777777" w:rsidTr="00C626A0">
        <w:trPr>
          <w:trHeight w:val="290"/>
        </w:trPr>
        <w:tc>
          <w:tcPr>
            <w:tcW w:w="5670" w:type="dxa"/>
            <w:tcBorders>
              <w:top w:val="nil"/>
              <w:left w:val="single" w:sz="8" w:space="0" w:color="auto"/>
              <w:bottom w:val="nil"/>
              <w:right w:val="nil"/>
            </w:tcBorders>
            <w:noWrap/>
            <w:vAlign w:val="bottom"/>
            <w:hideMark/>
          </w:tcPr>
          <w:p w14:paraId="6A68342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AA6DB1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2E310B4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43,9</w:t>
            </w:r>
          </w:p>
        </w:tc>
      </w:tr>
      <w:tr w:rsidR="00C626A0" w:rsidRPr="00C626A0" w14:paraId="609550DD" w14:textId="77777777" w:rsidTr="00C626A0">
        <w:trPr>
          <w:trHeight w:val="290"/>
        </w:trPr>
        <w:tc>
          <w:tcPr>
            <w:tcW w:w="5670" w:type="dxa"/>
            <w:tcBorders>
              <w:top w:val="nil"/>
              <w:left w:val="single" w:sz="8" w:space="0" w:color="auto"/>
              <w:bottom w:val="nil"/>
              <w:right w:val="nil"/>
            </w:tcBorders>
            <w:noWrap/>
            <w:vAlign w:val="bottom"/>
            <w:hideMark/>
          </w:tcPr>
          <w:p w14:paraId="6A40EA6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576D500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7A4EC6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1949,5</w:t>
            </w:r>
          </w:p>
        </w:tc>
      </w:tr>
      <w:tr w:rsidR="00C626A0" w:rsidRPr="00C626A0" w14:paraId="60723BFE" w14:textId="77777777" w:rsidTr="00C626A0">
        <w:trPr>
          <w:trHeight w:val="290"/>
        </w:trPr>
        <w:tc>
          <w:tcPr>
            <w:tcW w:w="5670" w:type="dxa"/>
            <w:tcBorders>
              <w:top w:val="nil"/>
              <w:left w:val="single" w:sz="8" w:space="0" w:color="auto"/>
              <w:bottom w:val="nil"/>
              <w:right w:val="nil"/>
            </w:tcBorders>
            <w:noWrap/>
            <w:vAlign w:val="bottom"/>
            <w:hideMark/>
          </w:tcPr>
          <w:p w14:paraId="5B4C2532"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lastRenderedPageBreak/>
              <w:t> </w:t>
            </w:r>
          </w:p>
        </w:tc>
        <w:tc>
          <w:tcPr>
            <w:tcW w:w="1843" w:type="dxa"/>
            <w:tcBorders>
              <w:top w:val="nil"/>
              <w:left w:val="single" w:sz="4" w:space="0" w:color="auto"/>
              <w:bottom w:val="single" w:sz="4" w:space="0" w:color="auto"/>
              <w:right w:val="single" w:sz="4" w:space="0" w:color="auto"/>
            </w:tcBorders>
            <w:noWrap/>
            <w:vAlign w:val="bottom"/>
            <w:hideMark/>
          </w:tcPr>
          <w:p w14:paraId="133BD31F"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791F0B93"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4560,0</w:t>
            </w:r>
          </w:p>
        </w:tc>
      </w:tr>
      <w:tr w:rsidR="00C626A0" w:rsidRPr="00C626A0" w14:paraId="519334C2" w14:textId="77777777" w:rsidTr="00C626A0">
        <w:trPr>
          <w:trHeight w:val="290"/>
        </w:trPr>
        <w:tc>
          <w:tcPr>
            <w:tcW w:w="5670" w:type="dxa"/>
            <w:tcBorders>
              <w:top w:val="single" w:sz="4" w:space="0" w:color="auto"/>
              <w:left w:val="single" w:sz="8" w:space="0" w:color="auto"/>
              <w:bottom w:val="nil"/>
              <w:right w:val="nil"/>
            </w:tcBorders>
            <w:noWrap/>
            <w:vAlign w:val="bottom"/>
            <w:hideMark/>
          </w:tcPr>
          <w:p w14:paraId="19746255"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 Butrimonių gimnazija</w:t>
            </w:r>
          </w:p>
        </w:tc>
        <w:tc>
          <w:tcPr>
            <w:tcW w:w="1843" w:type="dxa"/>
            <w:tcBorders>
              <w:top w:val="nil"/>
              <w:left w:val="single" w:sz="4" w:space="0" w:color="auto"/>
              <w:bottom w:val="single" w:sz="4" w:space="0" w:color="auto"/>
              <w:right w:val="single" w:sz="4" w:space="0" w:color="auto"/>
            </w:tcBorders>
            <w:noWrap/>
            <w:vAlign w:val="bottom"/>
            <w:hideMark/>
          </w:tcPr>
          <w:p w14:paraId="20ED0F4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4170CE3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628,3</w:t>
            </w:r>
          </w:p>
        </w:tc>
      </w:tr>
      <w:tr w:rsidR="00C626A0" w:rsidRPr="00C626A0" w14:paraId="0A714E51" w14:textId="77777777" w:rsidTr="00C626A0">
        <w:trPr>
          <w:trHeight w:val="290"/>
        </w:trPr>
        <w:tc>
          <w:tcPr>
            <w:tcW w:w="5670" w:type="dxa"/>
            <w:tcBorders>
              <w:top w:val="nil"/>
              <w:left w:val="single" w:sz="8" w:space="0" w:color="auto"/>
              <w:bottom w:val="nil"/>
              <w:right w:val="nil"/>
            </w:tcBorders>
            <w:noWrap/>
            <w:vAlign w:val="bottom"/>
            <w:hideMark/>
          </w:tcPr>
          <w:p w14:paraId="175BE659"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BA09F1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1C03855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1232,7</w:t>
            </w:r>
          </w:p>
        </w:tc>
      </w:tr>
      <w:tr w:rsidR="00C626A0" w:rsidRPr="00C626A0" w14:paraId="014AF814" w14:textId="77777777" w:rsidTr="00C626A0">
        <w:trPr>
          <w:trHeight w:val="290"/>
        </w:trPr>
        <w:tc>
          <w:tcPr>
            <w:tcW w:w="5670" w:type="dxa"/>
            <w:tcBorders>
              <w:top w:val="nil"/>
              <w:left w:val="single" w:sz="8" w:space="0" w:color="auto"/>
              <w:bottom w:val="nil"/>
              <w:right w:val="nil"/>
            </w:tcBorders>
            <w:noWrap/>
            <w:vAlign w:val="bottom"/>
            <w:hideMark/>
          </w:tcPr>
          <w:p w14:paraId="37D6227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2CF5DD9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URFSL</w:t>
            </w:r>
          </w:p>
        </w:tc>
        <w:tc>
          <w:tcPr>
            <w:tcW w:w="2126" w:type="dxa"/>
            <w:tcBorders>
              <w:top w:val="nil"/>
              <w:left w:val="nil"/>
              <w:bottom w:val="single" w:sz="4" w:space="0" w:color="auto"/>
              <w:right w:val="single" w:sz="8" w:space="0" w:color="auto"/>
            </w:tcBorders>
            <w:noWrap/>
            <w:vAlign w:val="bottom"/>
            <w:hideMark/>
          </w:tcPr>
          <w:p w14:paraId="6F41DA7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4,9</w:t>
            </w:r>
          </w:p>
        </w:tc>
      </w:tr>
      <w:tr w:rsidR="00C626A0" w:rsidRPr="00C626A0" w14:paraId="15CF248D" w14:textId="77777777" w:rsidTr="00C626A0">
        <w:trPr>
          <w:trHeight w:val="290"/>
        </w:trPr>
        <w:tc>
          <w:tcPr>
            <w:tcW w:w="5670" w:type="dxa"/>
            <w:tcBorders>
              <w:top w:val="nil"/>
              <w:left w:val="single" w:sz="8" w:space="0" w:color="auto"/>
              <w:bottom w:val="nil"/>
              <w:right w:val="nil"/>
            </w:tcBorders>
            <w:noWrap/>
            <w:vAlign w:val="bottom"/>
            <w:hideMark/>
          </w:tcPr>
          <w:p w14:paraId="341BB6B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263E2F3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3AA69CC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18,3</w:t>
            </w:r>
          </w:p>
        </w:tc>
      </w:tr>
      <w:tr w:rsidR="00C626A0" w:rsidRPr="00C626A0" w14:paraId="329631AA"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46B9EDF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5EA23A5"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62665CC3"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1884,2</w:t>
            </w:r>
          </w:p>
        </w:tc>
      </w:tr>
      <w:tr w:rsidR="00C626A0" w:rsidRPr="00C626A0" w14:paraId="481A255B" w14:textId="77777777" w:rsidTr="00C626A0">
        <w:trPr>
          <w:trHeight w:val="290"/>
        </w:trPr>
        <w:tc>
          <w:tcPr>
            <w:tcW w:w="5670" w:type="dxa"/>
            <w:tcBorders>
              <w:top w:val="nil"/>
              <w:left w:val="single" w:sz="8" w:space="0" w:color="auto"/>
              <w:bottom w:val="nil"/>
              <w:right w:val="nil"/>
            </w:tcBorders>
            <w:noWrap/>
            <w:vAlign w:val="bottom"/>
            <w:hideMark/>
          </w:tcPr>
          <w:p w14:paraId="46FC222C"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Alytus r. meno ir sporto mokykla</w:t>
            </w:r>
          </w:p>
        </w:tc>
        <w:tc>
          <w:tcPr>
            <w:tcW w:w="1843" w:type="dxa"/>
            <w:tcBorders>
              <w:top w:val="nil"/>
              <w:left w:val="single" w:sz="4" w:space="0" w:color="auto"/>
              <w:bottom w:val="single" w:sz="4" w:space="0" w:color="auto"/>
              <w:right w:val="single" w:sz="4" w:space="0" w:color="auto"/>
            </w:tcBorders>
            <w:noWrap/>
            <w:vAlign w:val="bottom"/>
            <w:hideMark/>
          </w:tcPr>
          <w:p w14:paraId="51B7BC8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0C8C9B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347,5</w:t>
            </w:r>
          </w:p>
        </w:tc>
      </w:tr>
      <w:tr w:rsidR="00C626A0" w:rsidRPr="00C626A0" w14:paraId="5A740BB0" w14:textId="77777777" w:rsidTr="00C626A0">
        <w:trPr>
          <w:trHeight w:val="290"/>
        </w:trPr>
        <w:tc>
          <w:tcPr>
            <w:tcW w:w="5670" w:type="dxa"/>
            <w:tcBorders>
              <w:top w:val="nil"/>
              <w:left w:val="single" w:sz="8" w:space="0" w:color="auto"/>
              <w:bottom w:val="nil"/>
              <w:right w:val="nil"/>
            </w:tcBorders>
            <w:noWrap/>
            <w:vAlign w:val="bottom"/>
            <w:hideMark/>
          </w:tcPr>
          <w:p w14:paraId="2E17FBB0"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91F616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73E9B8A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141,4</w:t>
            </w:r>
          </w:p>
        </w:tc>
      </w:tr>
      <w:tr w:rsidR="00C626A0" w:rsidRPr="00C626A0" w14:paraId="0638DC4D" w14:textId="77777777" w:rsidTr="00C626A0">
        <w:trPr>
          <w:trHeight w:val="290"/>
        </w:trPr>
        <w:tc>
          <w:tcPr>
            <w:tcW w:w="5670" w:type="dxa"/>
            <w:tcBorders>
              <w:top w:val="nil"/>
              <w:left w:val="single" w:sz="8" w:space="0" w:color="auto"/>
              <w:bottom w:val="nil"/>
              <w:right w:val="nil"/>
            </w:tcBorders>
            <w:noWrap/>
            <w:vAlign w:val="bottom"/>
            <w:hideMark/>
          </w:tcPr>
          <w:p w14:paraId="30F157D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5C4E64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5DC3B4B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40,0</w:t>
            </w:r>
          </w:p>
        </w:tc>
      </w:tr>
      <w:tr w:rsidR="00C626A0" w:rsidRPr="00C626A0" w14:paraId="43BAAF24" w14:textId="77777777" w:rsidTr="00C626A0">
        <w:trPr>
          <w:trHeight w:val="290"/>
        </w:trPr>
        <w:tc>
          <w:tcPr>
            <w:tcW w:w="5670" w:type="dxa"/>
            <w:tcBorders>
              <w:top w:val="nil"/>
              <w:left w:val="single" w:sz="8" w:space="0" w:color="auto"/>
              <w:bottom w:val="nil"/>
              <w:right w:val="nil"/>
            </w:tcBorders>
            <w:noWrap/>
            <w:vAlign w:val="bottom"/>
            <w:hideMark/>
          </w:tcPr>
          <w:p w14:paraId="4E681F6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B89C3C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3F2891D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49,0</w:t>
            </w:r>
          </w:p>
        </w:tc>
      </w:tr>
      <w:tr w:rsidR="00C626A0" w:rsidRPr="00C626A0" w14:paraId="72013C03" w14:textId="77777777" w:rsidTr="00C626A0">
        <w:trPr>
          <w:trHeight w:val="290"/>
        </w:trPr>
        <w:tc>
          <w:tcPr>
            <w:tcW w:w="5670" w:type="dxa"/>
            <w:tcBorders>
              <w:top w:val="nil"/>
              <w:left w:val="single" w:sz="8" w:space="0" w:color="auto"/>
              <w:bottom w:val="nil"/>
              <w:right w:val="nil"/>
            </w:tcBorders>
            <w:noWrap/>
            <w:vAlign w:val="bottom"/>
            <w:hideMark/>
          </w:tcPr>
          <w:p w14:paraId="6BDDC30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58EEFC8"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47918D38"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577,9</w:t>
            </w:r>
          </w:p>
        </w:tc>
      </w:tr>
      <w:tr w:rsidR="00C626A0" w:rsidRPr="00C626A0" w14:paraId="419E16BD" w14:textId="77777777" w:rsidTr="00C626A0">
        <w:trPr>
          <w:trHeight w:val="290"/>
        </w:trPr>
        <w:tc>
          <w:tcPr>
            <w:tcW w:w="5670" w:type="dxa"/>
            <w:tcBorders>
              <w:top w:val="single" w:sz="4" w:space="0" w:color="auto"/>
              <w:left w:val="single" w:sz="8" w:space="0" w:color="auto"/>
              <w:bottom w:val="nil"/>
              <w:right w:val="nil"/>
            </w:tcBorders>
            <w:noWrap/>
            <w:vAlign w:val="bottom"/>
            <w:hideMark/>
          </w:tcPr>
          <w:p w14:paraId="34682D63"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Daugų Vlado Mirono gimnazija </w:t>
            </w:r>
          </w:p>
        </w:tc>
        <w:tc>
          <w:tcPr>
            <w:tcW w:w="1843" w:type="dxa"/>
            <w:tcBorders>
              <w:top w:val="nil"/>
              <w:left w:val="single" w:sz="4" w:space="0" w:color="auto"/>
              <w:bottom w:val="single" w:sz="4" w:space="0" w:color="auto"/>
              <w:right w:val="single" w:sz="4" w:space="0" w:color="auto"/>
            </w:tcBorders>
            <w:noWrap/>
            <w:vAlign w:val="bottom"/>
            <w:hideMark/>
          </w:tcPr>
          <w:p w14:paraId="1BA1F0D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2EA0C1E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834,2</w:t>
            </w:r>
          </w:p>
        </w:tc>
      </w:tr>
      <w:tr w:rsidR="00C626A0" w:rsidRPr="00C626A0" w14:paraId="13DEDEAD" w14:textId="77777777" w:rsidTr="00C626A0">
        <w:trPr>
          <w:trHeight w:val="290"/>
        </w:trPr>
        <w:tc>
          <w:tcPr>
            <w:tcW w:w="5670" w:type="dxa"/>
            <w:tcBorders>
              <w:top w:val="nil"/>
              <w:left w:val="single" w:sz="8" w:space="0" w:color="auto"/>
              <w:bottom w:val="nil"/>
              <w:right w:val="nil"/>
            </w:tcBorders>
            <w:noWrap/>
            <w:vAlign w:val="bottom"/>
            <w:hideMark/>
          </w:tcPr>
          <w:p w14:paraId="68DB2AC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B05C1A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66E312E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1751,9</w:t>
            </w:r>
          </w:p>
        </w:tc>
      </w:tr>
      <w:tr w:rsidR="00C626A0" w:rsidRPr="00C626A0" w14:paraId="454D4714" w14:textId="77777777" w:rsidTr="00C626A0">
        <w:trPr>
          <w:trHeight w:val="290"/>
        </w:trPr>
        <w:tc>
          <w:tcPr>
            <w:tcW w:w="5670" w:type="dxa"/>
            <w:tcBorders>
              <w:top w:val="nil"/>
              <w:left w:val="single" w:sz="8" w:space="0" w:color="auto"/>
              <w:bottom w:val="nil"/>
              <w:right w:val="nil"/>
            </w:tcBorders>
            <w:noWrap/>
            <w:vAlign w:val="bottom"/>
            <w:hideMark/>
          </w:tcPr>
          <w:p w14:paraId="6811592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7C952F5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URFSL</w:t>
            </w:r>
          </w:p>
        </w:tc>
        <w:tc>
          <w:tcPr>
            <w:tcW w:w="2126" w:type="dxa"/>
            <w:tcBorders>
              <w:top w:val="nil"/>
              <w:left w:val="nil"/>
              <w:bottom w:val="single" w:sz="4" w:space="0" w:color="auto"/>
              <w:right w:val="single" w:sz="8" w:space="0" w:color="auto"/>
            </w:tcBorders>
            <w:noWrap/>
            <w:vAlign w:val="bottom"/>
            <w:hideMark/>
          </w:tcPr>
          <w:p w14:paraId="0246DD9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19,1</w:t>
            </w:r>
          </w:p>
        </w:tc>
      </w:tr>
      <w:tr w:rsidR="00C626A0" w:rsidRPr="00C626A0" w14:paraId="21248C55" w14:textId="77777777" w:rsidTr="00C626A0">
        <w:trPr>
          <w:trHeight w:val="290"/>
        </w:trPr>
        <w:tc>
          <w:tcPr>
            <w:tcW w:w="5670" w:type="dxa"/>
            <w:tcBorders>
              <w:top w:val="nil"/>
              <w:left w:val="single" w:sz="8" w:space="0" w:color="auto"/>
              <w:bottom w:val="nil"/>
              <w:right w:val="nil"/>
            </w:tcBorders>
            <w:noWrap/>
            <w:vAlign w:val="bottom"/>
            <w:hideMark/>
          </w:tcPr>
          <w:p w14:paraId="40ACB470"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C93154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71A4813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78,6</w:t>
            </w:r>
          </w:p>
        </w:tc>
      </w:tr>
      <w:tr w:rsidR="00C626A0" w:rsidRPr="00C626A0" w14:paraId="023C2351" w14:textId="77777777" w:rsidTr="00C626A0">
        <w:trPr>
          <w:trHeight w:val="290"/>
        </w:trPr>
        <w:tc>
          <w:tcPr>
            <w:tcW w:w="5670" w:type="dxa"/>
            <w:tcBorders>
              <w:top w:val="nil"/>
              <w:left w:val="single" w:sz="8" w:space="0" w:color="auto"/>
              <w:bottom w:val="nil"/>
              <w:right w:val="nil"/>
            </w:tcBorders>
            <w:noWrap/>
            <w:vAlign w:val="bottom"/>
            <w:hideMark/>
          </w:tcPr>
          <w:p w14:paraId="12286F59"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444745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412FDA4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48,0</w:t>
            </w:r>
          </w:p>
        </w:tc>
      </w:tr>
      <w:tr w:rsidR="00C626A0" w:rsidRPr="00C626A0" w14:paraId="70B1A3A2"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5823868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5EDF544"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74E70FF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2731,8</w:t>
            </w:r>
          </w:p>
        </w:tc>
      </w:tr>
      <w:tr w:rsidR="00C626A0" w:rsidRPr="00C626A0" w14:paraId="5AF7222D" w14:textId="77777777" w:rsidTr="00C626A0">
        <w:trPr>
          <w:trHeight w:val="290"/>
        </w:trPr>
        <w:tc>
          <w:tcPr>
            <w:tcW w:w="5670" w:type="dxa"/>
            <w:tcBorders>
              <w:top w:val="nil"/>
              <w:left w:val="single" w:sz="8" w:space="0" w:color="auto"/>
              <w:bottom w:val="nil"/>
              <w:right w:val="nil"/>
            </w:tcBorders>
            <w:vAlign w:val="bottom"/>
            <w:hideMark/>
          </w:tcPr>
          <w:p w14:paraId="69DF692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Krokialaukio Tomo Noraus-Naruševičiaus gimnazija </w:t>
            </w:r>
          </w:p>
        </w:tc>
        <w:tc>
          <w:tcPr>
            <w:tcW w:w="1843" w:type="dxa"/>
            <w:tcBorders>
              <w:top w:val="nil"/>
              <w:left w:val="single" w:sz="4" w:space="0" w:color="auto"/>
              <w:bottom w:val="single" w:sz="4" w:space="0" w:color="auto"/>
              <w:right w:val="single" w:sz="4" w:space="0" w:color="auto"/>
            </w:tcBorders>
            <w:noWrap/>
            <w:vAlign w:val="bottom"/>
            <w:hideMark/>
          </w:tcPr>
          <w:p w14:paraId="3AD1B4D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A13746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307,6</w:t>
            </w:r>
          </w:p>
        </w:tc>
      </w:tr>
      <w:tr w:rsidR="00C626A0" w:rsidRPr="00C626A0" w14:paraId="11A558E0" w14:textId="77777777" w:rsidTr="00C626A0">
        <w:trPr>
          <w:trHeight w:val="290"/>
        </w:trPr>
        <w:tc>
          <w:tcPr>
            <w:tcW w:w="5670" w:type="dxa"/>
            <w:tcBorders>
              <w:top w:val="nil"/>
              <w:left w:val="single" w:sz="8" w:space="0" w:color="auto"/>
              <w:bottom w:val="nil"/>
              <w:right w:val="nil"/>
            </w:tcBorders>
            <w:noWrap/>
            <w:vAlign w:val="bottom"/>
            <w:hideMark/>
          </w:tcPr>
          <w:p w14:paraId="55E7051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1ABA4C8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7816610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711,7</w:t>
            </w:r>
          </w:p>
        </w:tc>
      </w:tr>
      <w:tr w:rsidR="00C626A0" w:rsidRPr="00C626A0" w14:paraId="481C5DEB" w14:textId="77777777" w:rsidTr="00C626A0">
        <w:trPr>
          <w:trHeight w:val="290"/>
        </w:trPr>
        <w:tc>
          <w:tcPr>
            <w:tcW w:w="5670" w:type="dxa"/>
            <w:tcBorders>
              <w:top w:val="nil"/>
              <w:left w:val="single" w:sz="8" w:space="0" w:color="auto"/>
              <w:bottom w:val="nil"/>
              <w:right w:val="nil"/>
            </w:tcBorders>
            <w:noWrap/>
            <w:vAlign w:val="bottom"/>
            <w:hideMark/>
          </w:tcPr>
          <w:p w14:paraId="0F4F47D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F84D5D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560D13F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5,0</w:t>
            </w:r>
          </w:p>
        </w:tc>
      </w:tr>
      <w:tr w:rsidR="00C626A0" w:rsidRPr="00C626A0" w14:paraId="19775D4F" w14:textId="77777777" w:rsidTr="00C626A0">
        <w:trPr>
          <w:trHeight w:val="330"/>
        </w:trPr>
        <w:tc>
          <w:tcPr>
            <w:tcW w:w="5670" w:type="dxa"/>
            <w:tcBorders>
              <w:top w:val="nil"/>
              <w:left w:val="single" w:sz="8" w:space="0" w:color="auto"/>
              <w:bottom w:val="single" w:sz="4" w:space="0" w:color="auto"/>
              <w:right w:val="nil"/>
            </w:tcBorders>
            <w:noWrap/>
            <w:vAlign w:val="bottom"/>
            <w:hideMark/>
          </w:tcPr>
          <w:p w14:paraId="034BCE13"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E2D703E"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0037BCF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1024,3</w:t>
            </w:r>
          </w:p>
        </w:tc>
      </w:tr>
      <w:tr w:rsidR="00C626A0" w:rsidRPr="00C626A0" w14:paraId="43F6824B" w14:textId="77777777" w:rsidTr="00C626A0">
        <w:trPr>
          <w:trHeight w:val="290"/>
        </w:trPr>
        <w:tc>
          <w:tcPr>
            <w:tcW w:w="5670" w:type="dxa"/>
            <w:tcBorders>
              <w:top w:val="nil"/>
              <w:left w:val="single" w:sz="8" w:space="0" w:color="auto"/>
              <w:bottom w:val="nil"/>
              <w:right w:val="nil"/>
            </w:tcBorders>
            <w:noWrap/>
            <w:vAlign w:val="bottom"/>
            <w:hideMark/>
          </w:tcPr>
          <w:p w14:paraId="134354FA"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 Miroslavo gimnazija</w:t>
            </w:r>
          </w:p>
        </w:tc>
        <w:tc>
          <w:tcPr>
            <w:tcW w:w="1843" w:type="dxa"/>
            <w:tcBorders>
              <w:top w:val="nil"/>
              <w:left w:val="single" w:sz="4" w:space="0" w:color="auto"/>
              <w:bottom w:val="single" w:sz="4" w:space="0" w:color="auto"/>
              <w:right w:val="single" w:sz="4" w:space="0" w:color="auto"/>
            </w:tcBorders>
            <w:noWrap/>
            <w:vAlign w:val="bottom"/>
            <w:hideMark/>
          </w:tcPr>
          <w:p w14:paraId="191FB3E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7046019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396,4</w:t>
            </w:r>
          </w:p>
        </w:tc>
      </w:tr>
      <w:tr w:rsidR="00C626A0" w:rsidRPr="00C626A0" w14:paraId="65AAD50E" w14:textId="77777777" w:rsidTr="00C626A0">
        <w:trPr>
          <w:trHeight w:val="290"/>
        </w:trPr>
        <w:tc>
          <w:tcPr>
            <w:tcW w:w="5670" w:type="dxa"/>
            <w:tcBorders>
              <w:top w:val="nil"/>
              <w:left w:val="single" w:sz="8" w:space="0" w:color="auto"/>
              <w:bottom w:val="nil"/>
              <w:right w:val="nil"/>
            </w:tcBorders>
            <w:noWrap/>
            <w:vAlign w:val="bottom"/>
            <w:hideMark/>
          </w:tcPr>
          <w:p w14:paraId="62F1476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5D4DBB5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0A19194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1084,6</w:t>
            </w:r>
          </w:p>
        </w:tc>
      </w:tr>
      <w:tr w:rsidR="00C626A0" w:rsidRPr="00C626A0" w14:paraId="7409A1D3" w14:textId="77777777" w:rsidTr="00C626A0">
        <w:trPr>
          <w:trHeight w:val="290"/>
        </w:trPr>
        <w:tc>
          <w:tcPr>
            <w:tcW w:w="5670" w:type="dxa"/>
            <w:tcBorders>
              <w:top w:val="nil"/>
              <w:left w:val="single" w:sz="8" w:space="0" w:color="auto"/>
              <w:bottom w:val="nil"/>
              <w:right w:val="nil"/>
            </w:tcBorders>
            <w:noWrap/>
            <w:vAlign w:val="bottom"/>
            <w:hideMark/>
          </w:tcPr>
          <w:p w14:paraId="65BC779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A44BF3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0A684EE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18,5</w:t>
            </w:r>
          </w:p>
        </w:tc>
      </w:tr>
      <w:tr w:rsidR="00C626A0" w:rsidRPr="00C626A0" w14:paraId="322599D8" w14:textId="77777777" w:rsidTr="00C626A0">
        <w:trPr>
          <w:trHeight w:val="290"/>
        </w:trPr>
        <w:tc>
          <w:tcPr>
            <w:tcW w:w="5670" w:type="dxa"/>
            <w:tcBorders>
              <w:top w:val="nil"/>
              <w:left w:val="single" w:sz="8" w:space="0" w:color="auto"/>
              <w:bottom w:val="nil"/>
              <w:right w:val="nil"/>
            </w:tcBorders>
            <w:noWrap/>
            <w:vAlign w:val="bottom"/>
            <w:hideMark/>
          </w:tcPr>
          <w:p w14:paraId="30921AE2"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701E140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4CF479F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27,0</w:t>
            </w:r>
          </w:p>
        </w:tc>
      </w:tr>
      <w:tr w:rsidR="00C626A0" w:rsidRPr="00C626A0" w14:paraId="5465C034"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678BAF7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74D814D7"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20A4726B"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1526,5</w:t>
            </w:r>
          </w:p>
        </w:tc>
      </w:tr>
      <w:tr w:rsidR="00C626A0" w:rsidRPr="00C626A0" w14:paraId="5F4A5731" w14:textId="77777777" w:rsidTr="00C626A0">
        <w:trPr>
          <w:trHeight w:val="290"/>
        </w:trPr>
        <w:tc>
          <w:tcPr>
            <w:tcW w:w="5670" w:type="dxa"/>
            <w:tcBorders>
              <w:top w:val="nil"/>
              <w:left w:val="single" w:sz="8" w:space="0" w:color="auto"/>
              <w:bottom w:val="nil"/>
              <w:right w:val="nil"/>
            </w:tcBorders>
            <w:noWrap/>
            <w:vAlign w:val="bottom"/>
            <w:hideMark/>
          </w:tcPr>
          <w:p w14:paraId="5E8B7044"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w:t>
            </w:r>
            <w:proofErr w:type="spellStart"/>
            <w:r w:rsidRPr="00C626A0">
              <w:rPr>
                <w:rFonts w:ascii="Times New Roman" w:eastAsia="Times New Roman" w:hAnsi="Times New Roman"/>
                <w:b/>
                <w:bCs/>
                <w:color w:val="000000"/>
                <w:lang w:eastAsia="lt-LT"/>
              </w:rPr>
              <w:t>Pivašiūnų</w:t>
            </w:r>
            <w:proofErr w:type="spellEnd"/>
            <w:r w:rsidRPr="00C626A0">
              <w:rPr>
                <w:rFonts w:ascii="Times New Roman" w:eastAsia="Times New Roman" w:hAnsi="Times New Roman"/>
                <w:b/>
                <w:bCs/>
                <w:color w:val="000000"/>
                <w:lang w:eastAsia="lt-LT"/>
              </w:rPr>
              <w:t xml:space="preserve"> gimnazija</w:t>
            </w:r>
          </w:p>
        </w:tc>
        <w:tc>
          <w:tcPr>
            <w:tcW w:w="1843" w:type="dxa"/>
            <w:tcBorders>
              <w:top w:val="nil"/>
              <w:left w:val="single" w:sz="4" w:space="0" w:color="auto"/>
              <w:bottom w:val="single" w:sz="4" w:space="0" w:color="auto"/>
              <w:right w:val="single" w:sz="4" w:space="0" w:color="auto"/>
            </w:tcBorders>
            <w:noWrap/>
            <w:vAlign w:val="bottom"/>
            <w:hideMark/>
          </w:tcPr>
          <w:p w14:paraId="265ED7B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F8565D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202,1</w:t>
            </w:r>
          </w:p>
        </w:tc>
      </w:tr>
      <w:tr w:rsidR="00C626A0" w:rsidRPr="00C626A0" w14:paraId="317F8D33" w14:textId="77777777" w:rsidTr="00C626A0">
        <w:trPr>
          <w:trHeight w:val="290"/>
        </w:trPr>
        <w:tc>
          <w:tcPr>
            <w:tcW w:w="5670" w:type="dxa"/>
            <w:tcBorders>
              <w:top w:val="nil"/>
              <w:left w:val="single" w:sz="8" w:space="0" w:color="auto"/>
              <w:bottom w:val="nil"/>
              <w:right w:val="nil"/>
            </w:tcBorders>
            <w:noWrap/>
            <w:vAlign w:val="bottom"/>
            <w:hideMark/>
          </w:tcPr>
          <w:p w14:paraId="41FFC9B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CEA664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17632BE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413,9</w:t>
            </w:r>
          </w:p>
        </w:tc>
      </w:tr>
      <w:tr w:rsidR="00C626A0" w:rsidRPr="00C626A0" w14:paraId="1D167A37" w14:textId="77777777" w:rsidTr="00C626A0">
        <w:trPr>
          <w:trHeight w:val="290"/>
        </w:trPr>
        <w:tc>
          <w:tcPr>
            <w:tcW w:w="5670" w:type="dxa"/>
            <w:tcBorders>
              <w:top w:val="nil"/>
              <w:left w:val="single" w:sz="8" w:space="0" w:color="auto"/>
              <w:bottom w:val="nil"/>
              <w:right w:val="nil"/>
            </w:tcBorders>
            <w:noWrap/>
            <w:vAlign w:val="bottom"/>
            <w:hideMark/>
          </w:tcPr>
          <w:p w14:paraId="0558A77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51DFE3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URFSL</w:t>
            </w:r>
          </w:p>
        </w:tc>
        <w:tc>
          <w:tcPr>
            <w:tcW w:w="2126" w:type="dxa"/>
            <w:tcBorders>
              <w:top w:val="nil"/>
              <w:left w:val="nil"/>
              <w:bottom w:val="single" w:sz="4" w:space="0" w:color="auto"/>
              <w:right w:val="single" w:sz="8" w:space="0" w:color="auto"/>
            </w:tcBorders>
            <w:noWrap/>
            <w:vAlign w:val="bottom"/>
            <w:hideMark/>
          </w:tcPr>
          <w:p w14:paraId="5AAF3AD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4,9</w:t>
            </w:r>
          </w:p>
        </w:tc>
      </w:tr>
      <w:tr w:rsidR="00C626A0" w:rsidRPr="00C626A0" w14:paraId="1E467513" w14:textId="77777777" w:rsidTr="00C626A0">
        <w:trPr>
          <w:trHeight w:val="290"/>
        </w:trPr>
        <w:tc>
          <w:tcPr>
            <w:tcW w:w="5670" w:type="dxa"/>
            <w:tcBorders>
              <w:top w:val="nil"/>
              <w:left w:val="single" w:sz="8" w:space="0" w:color="auto"/>
              <w:bottom w:val="nil"/>
              <w:right w:val="nil"/>
            </w:tcBorders>
            <w:noWrap/>
            <w:vAlign w:val="bottom"/>
            <w:hideMark/>
          </w:tcPr>
          <w:p w14:paraId="025B56D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5202FA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3ED2066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3,7</w:t>
            </w:r>
          </w:p>
        </w:tc>
      </w:tr>
      <w:tr w:rsidR="00C626A0" w:rsidRPr="00C626A0" w14:paraId="263C1A3F" w14:textId="77777777" w:rsidTr="00C626A0">
        <w:trPr>
          <w:trHeight w:val="290"/>
        </w:trPr>
        <w:tc>
          <w:tcPr>
            <w:tcW w:w="5670" w:type="dxa"/>
            <w:tcBorders>
              <w:top w:val="nil"/>
              <w:left w:val="single" w:sz="8" w:space="0" w:color="auto"/>
              <w:bottom w:val="nil"/>
              <w:right w:val="nil"/>
            </w:tcBorders>
            <w:noWrap/>
            <w:vAlign w:val="bottom"/>
            <w:hideMark/>
          </w:tcPr>
          <w:p w14:paraId="1006205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5613533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3E6B515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0,2</w:t>
            </w:r>
          </w:p>
        </w:tc>
      </w:tr>
      <w:tr w:rsidR="00C626A0" w:rsidRPr="00C626A0" w14:paraId="1AB55D40" w14:textId="77777777" w:rsidTr="00C626A0">
        <w:trPr>
          <w:trHeight w:val="290"/>
        </w:trPr>
        <w:tc>
          <w:tcPr>
            <w:tcW w:w="5670" w:type="dxa"/>
            <w:tcBorders>
              <w:top w:val="nil"/>
              <w:left w:val="single" w:sz="8" w:space="0" w:color="auto"/>
              <w:bottom w:val="single" w:sz="4" w:space="0" w:color="auto"/>
              <w:right w:val="nil"/>
            </w:tcBorders>
            <w:noWrap/>
            <w:vAlign w:val="bottom"/>
            <w:hideMark/>
          </w:tcPr>
          <w:p w14:paraId="6AC7B322"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0A300DCD"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708E1B0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624,8</w:t>
            </w:r>
          </w:p>
        </w:tc>
      </w:tr>
      <w:tr w:rsidR="00C626A0" w:rsidRPr="00C626A0" w14:paraId="34378E61" w14:textId="77777777" w:rsidTr="00C626A0">
        <w:trPr>
          <w:trHeight w:val="290"/>
        </w:trPr>
        <w:tc>
          <w:tcPr>
            <w:tcW w:w="5670" w:type="dxa"/>
            <w:tcBorders>
              <w:top w:val="nil"/>
              <w:left w:val="single" w:sz="8" w:space="0" w:color="auto"/>
              <w:bottom w:val="nil"/>
              <w:right w:val="nil"/>
            </w:tcBorders>
            <w:noWrap/>
            <w:vAlign w:val="bottom"/>
            <w:hideMark/>
          </w:tcPr>
          <w:p w14:paraId="3AC73153"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Simno gimnazija </w:t>
            </w:r>
          </w:p>
        </w:tc>
        <w:tc>
          <w:tcPr>
            <w:tcW w:w="1843" w:type="dxa"/>
            <w:tcBorders>
              <w:top w:val="nil"/>
              <w:left w:val="single" w:sz="4" w:space="0" w:color="auto"/>
              <w:bottom w:val="single" w:sz="4" w:space="0" w:color="auto"/>
              <w:right w:val="single" w:sz="4" w:space="0" w:color="auto"/>
            </w:tcBorders>
            <w:noWrap/>
            <w:vAlign w:val="bottom"/>
            <w:hideMark/>
          </w:tcPr>
          <w:p w14:paraId="06BC052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761EBEB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463,0</w:t>
            </w:r>
          </w:p>
        </w:tc>
      </w:tr>
      <w:tr w:rsidR="00C626A0" w:rsidRPr="00C626A0" w14:paraId="40122931" w14:textId="77777777" w:rsidTr="00C626A0">
        <w:trPr>
          <w:trHeight w:val="290"/>
        </w:trPr>
        <w:tc>
          <w:tcPr>
            <w:tcW w:w="5670" w:type="dxa"/>
            <w:tcBorders>
              <w:top w:val="nil"/>
              <w:left w:val="single" w:sz="8" w:space="0" w:color="auto"/>
              <w:bottom w:val="nil"/>
              <w:right w:val="nil"/>
            </w:tcBorders>
            <w:noWrap/>
            <w:vAlign w:val="bottom"/>
            <w:hideMark/>
          </w:tcPr>
          <w:p w14:paraId="525DEC1D"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7837FC4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16D7527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1469,9</w:t>
            </w:r>
          </w:p>
        </w:tc>
      </w:tr>
      <w:tr w:rsidR="00C626A0" w:rsidRPr="00C626A0" w14:paraId="6D37A531" w14:textId="77777777" w:rsidTr="00C626A0">
        <w:trPr>
          <w:trHeight w:val="290"/>
        </w:trPr>
        <w:tc>
          <w:tcPr>
            <w:tcW w:w="5670" w:type="dxa"/>
            <w:tcBorders>
              <w:top w:val="nil"/>
              <w:left w:val="single" w:sz="8" w:space="0" w:color="auto"/>
              <w:bottom w:val="nil"/>
              <w:right w:val="nil"/>
            </w:tcBorders>
            <w:noWrap/>
            <w:vAlign w:val="bottom"/>
            <w:hideMark/>
          </w:tcPr>
          <w:p w14:paraId="13C305B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3BBEC07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URFSL</w:t>
            </w:r>
          </w:p>
        </w:tc>
        <w:tc>
          <w:tcPr>
            <w:tcW w:w="2126" w:type="dxa"/>
            <w:tcBorders>
              <w:top w:val="nil"/>
              <w:left w:val="nil"/>
              <w:bottom w:val="single" w:sz="4" w:space="0" w:color="auto"/>
              <w:right w:val="single" w:sz="8" w:space="0" w:color="auto"/>
            </w:tcBorders>
            <w:noWrap/>
            <w:vAlign w:val="bottom"/>
            <w:hideMark/>
          </w:tcPr>
          <w:p w14:paraId="1FEAEC5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2,4</w:t>
            </w:r>
          </w:p>
        </w:tc>
      </w:tr>
      <w:tr w:rsidR="00C626A0" w:rsidRPr="00C626A0" w14:paraId="79D33F62" w14:textId="77777777" w:rsidTr="00C626A0">
        <w:trPr>
          <w:trHeight w:val="290"/>
        </w:trPr>
        <w:tc>
          <w:tcPr>
            <w:tcW w:w="5670" w:type="dxa"/>
            <w:tcBorders>
              <w:top w:val="nil"/>
              <w:left w:val="single" w:sz="8" w:space="0" w:color="auto"/>
              <w:bottom w:val="nil"/>
              <w:right w:val="nil"/>
            </w:tcBorders>
            <w:noWrap/>
            <w:vAlign w:val="bottom"/>
            <w:hideMark/>
          </w:tcPr>
          <w:p w14:paraId="0AC949F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6727DB5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STDŪL</w:t>
            </w:r>
          </w:p>
        </w:tc>
        <w:tc>
          <w:tcPr>
            <w:tcW w:w="2126" w:type="dxa"/>
            <w:tcBorders>
              <w:top w:val="nil"/>
              <w:left w:val="nil"/>
              <w:bottom w:val="single" w:sz="4" w:space="0" w:color="auto"/>
              <w:right w:val="single" w:sz="8" w:space="0" w:color="auto"/>
            </w:tcBorders>
            <w:noWrap/>
            <w:vAlign w:val="bottom"/>
            <w:hideMark/>
          </w:tcPr>
          <w:p w14:paraId="7F16FC3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198,7</w:t>
            </w:r>
          </w:p>
        </w:tc>
      </w:tr>
      <w:tr w:rsidR="00C626A0" w:rsidRPr="00C626A0" w14:paraId="2D1A3741" w14:textId="77777777" w:rsidTr="00C626A0">
        <w:trPr>
          <w:trHeight w:val="290"/>
        </w:trPr>
        <w:tc>
          <w:tcPr>
            <w:tcW w:w="5670" w:type="dxa"/>
            <w:tcBorders>
              <w:top w:val="nil"/>
              <w:left w:val="single" w:sz="8" w:space="0" w:color="auto"/>
              <w:bottom w:val="nil"/>
              <w:right w:val="nil"/>
            </w:tcBorders>
            <w:noWrap/>
            <w:vAlign w:val="bottom"/>
            <w:hideMark/>
          </w:tcPr>
          <w:p w14:paraId="38338C9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4" w:space="0" w:color="auto"/>
              <w:right w:val="single" w:sz="4" w:space="0" w:color="auto"/>
            </w:tcBorders>
            <w:noWrap/>
            <w:vAlign w:val="bottom"/>
            <w:hideMark/>
          </w:tcPr>
          <w:p w14:paraId="2CA5253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569291B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26,0</w:t>
            </w:r>
          </w:p>
        </w:tc>
      </w:tr>
      <w:tr w:rsidR="00C626A0" w:rsidRPr="00C626A0" w14:paraId="658E07CD" w14:textId="77777777" w:rsidTr="00C626A0">
        <w:trPr>
          <w:trHeight w:val="300"/>
        </w:trPr>
        <w:tc>
          <w:tcPr>
            <w:tcW w:w="5670" w:type="dxa"/>
            <w:tcBorders>
              <w:top w:val="nil"/>
              <w:left w:val="single" w:sz="8" w:space="0" w:color="auto"/>
              <w:bottom w:val="single" w:sz="8" w:space="0" w:color="auto"/>
              <w:right w:val="nil"/>
            </w:tcBorders>
            <w:noWrap/>
            <w:vAlign w:val="bottom"/>
            <w:hideMark/>
          </w:tcPr>
          <w:p w14:paraId="61C6747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single" w:sz="4" w:space="0" w:color="auto"/>
              <w:bottom w:val="single" w:sz="8" w:space="0" w:color="auto"/>
              <w:right w:val="single" w:sz="4" w:space="0" w:color="auto"/>
            </w:tcBorders>
            <w:noWrap/>
            <w:vAlign w:val="bottom"/>
            <w:hideMark/>
          </w:tcPr>
          <w:p w14:paraId="156F718C"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8" w:space="0" w:color="auto"/>
              <w:right w:val="single" w:sz="8" w:space="0" w:color="auto"/>
            </w:tcBorders>
            <w:noWrap/>
            <w:vAlign w:val="bottom"/>
            <w:hideMark/>
          </w:tcPr>
          <w:p w14:paraId="6F63B9AF"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2160,0</w:t>
            </w:r>
          </w:p>
        </w:tc>
      </w:tr>
      <w:tr w:rsidR="00C626A0" w:rsidRPr="00C626A0" w14:paraId="41953927" w14:textId="77777777" w:rsidTr="00C626A0">
        <w:trPr>
          <w:trHeight w:val="630"/>
        </w:trPr>
        <w:tc>
          <w:tcPr>
            <w:tcW w:w="5670" w:type="dxa"/>
            <w:tcBorders>
              <w:top w:val="nil"/>
              <w:left w:val="single" w:sz="8" w:space="0" w:color="auto"/>
              <w:bottom w:val="single" w:sz="8" w:space="0" w:color="auto"/>
              <w:right w:val="nil"/>
            </w:tcBorders>
            <w:shd w:val="clear" w:color="000000" w:fill="F2F2F2"/>
            <w:vAlign w:val="bottom"/>
            <w:hideMark/>
          </w:tcPr>
          <w:p w14:paraId="14CE2FD2"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(10) Socialinės apsaugos plėtojimas, skurdo ir socialinės atskirties mažinimas ir sveikatos apsauga</w:t>
            </w:r>
          </w:p>
        </w:tc>
        <w:tc>
          <w:tcPr>
            <w:tcW w:w="1843" w:type="dxa"/>
            <w:tcBorders>
              <w:top w:val="nil"/>
              <w:left w:val="nil"/>
              <w:bottom w:val="single" w:sz="8" w:space="0" w:color="auto"/>
              <w:right w:val="single" w:sz="4" w:space="0" w:color="auto"/>
            </w:tcBorders>
            <w:shd w:val="clear" w:color="000000" w:fill="F2F2F2"/>
            <w:noWrap/>
            <w:vAlign w:val="bottom"/>
            <w:hideMark/>
          </w:tcPr>
          <w:p w14:paraId="450D57CA" w14:textId="77777777" w:rsidR="00C626A0" w:rsidRPr="00C626A0" w:rsidRDefault="00C626A0" w:rsidP="00C626A0">
            <w:pPr>
              <w:suppressAutoHyphens w:val="0"/>
              <w:autoSpaceDN/>
              <w:spacing w:after="0"/>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 </w:t>
            </w:r>
          </w:p>
        </w:tc>
        <w:tc>
          <w:tcPr>
            <w:tcW w:w="2126" w:type="dxa"/>
            <w:tcBorders>
              <w:top w:val="nil"/>
              <w:left w:val="nil"/>
              <w:bottom w:val="single" w:sz="8" w:space="0" w:color="auto"/>
              <w:right w:val="single" w:sz="8" w:space="0" w:color="auto"/>
            </w:tcBorders>
            <w:shd w:val="clear" w:color="000000" w:fill="F2F2F2"/>
            <w:noWrap/>
            <w:vAlign w:val="bottom"/>
            <w:hideMark/>
          </w:tcPr>
          <w:p w14:paraId="2BEDCBAF"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i/>
                <w:iCs/>
                <w:color w:val="000000"/>
                <w:sz w:val="24"/>
                <w:szCs w:val="24"/>
                <w:lang w:eastAsia="lt-LT"/>
              </w:rPr>
            </w:pPr>
            <w:r w:rsidRPr="00C626A0">
              <w:rPr>
                <w:rFonts w:ascii="Times New Roman" w:eastAsia="Times New Roman" w:hAnsi="Times New Roman"/>
                <w:b/>
                <w:bCs/>
                <w:i/>
                <w:iCs/>
                <w:color w:val="000000"/>
                <w:sz w:val="24"/>
                <w:szCs w:val="24"/>
                <w:lang w:eastAsia="lt-LT"/>
              </w:rPr>
              <w:t>13027,4</w:t>
            </w:r>
          </w:p>
        </w:tc>
      </w:tr>
      <w:tr w:rsidR="00C626A0" w:rsidRPr="00C626A0" w14:paraId="5FAC6E2A"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4BE65F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administracija </w:t>
            </w:r>
          </w:p>
        </w:tc>
        <w:tc>
          <w:tcPr>
            <w:tcW w:w="1843" w:type="dxa"/>
            <w:tcBorders>
              <w:top w:val="nil"/>
              <w:left w:val="nil"/>
              <w:bottom w:val="single" w:sz="4" w:space="0" w:color="auto"/>
              <w:right w:val="single" w:sz="4" w:space="0" w:color="auto"/>
            </w:tcBorders>
            <w:noWrap/>
            <w:vAlign w:val="bottom"/>
            <w:hideMark/>
          </w:tcPr>
          <w:p w14:paraId="675A4B3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0E041CF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6757,0</w:t>
            </w:r>
          </w:p>
        </w:tc>
      </w:tr>
      <w:tr w:rsidR="00C626A0" w:rsidRPr="00C626A0" w14:paraId="75170BE2"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50B212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704354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077CC9B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1824,9</w:t>
            </w:r>
          </w:p>
        </w:tc>
      </w:tr>
      <w:tr w:rsidR="00C626A0" w:rsidRPr="00C626A0" w14:paraId="1E0FC764"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02FE2C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181BA19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7712172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287,1</w:t>
            </w:r>
          </w:p>
        </w:tc>
      </w:tr>
      <w:tr w:rsidR="00C626A0" w:rsidRPr="00C626A0" w14:paraId="5DD14560"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E611241"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nil"/>
              <w:right w:val="single" w:sz="4" w:space="0" w:color="auto"/>
            </w:tcBorders>
            <w:noWrap/>
            <w:vAlign w:val="bottom"/>
            <w:hideMark/>
          </w:tcPr>
          <w:p w14:paraId="4D063A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nil"/>
              <w:right w:val="single" w:sz="8" w:space="0" w:color="auto"/>
            </w:tcBorders>
            <w:noWrap/>
            <w:vAlign w:val="bottom"/>
            <w:hideMark/>
          </w:tcPr>
          <w:p w14:paraId="02ED066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1835,0</w:t>
            </w:r>
          </w:p>
        </w:tc>
      </w:tr>
      <w:tr w:rsidR="00C626A0" w:rsidRPr="00C626A0" w14:paraId="625C626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05F526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23EA4F0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single" w:sz="4" w:space="0" w:color="auto"/>
              <w:left w:val="nil"/>
              <w:bottom w:val="nil"/>
              <w:right w:val="single" w:sz="8" w:space="0" w:color="auto"/>
            </w:tcBorders>
            <w:noWrap/>
            <w:vAlign w:val="bottom"/>
            <w:hideMark/>
          </w:tcPr>
          <w:p w14:paraId="6EE5BBA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176,9</w:t>
            </w:r>
          </w:p>
        </w:tc>
      </w:tr>
      <w:tr w:rsidR="00C626A0" w:rsidRPr="00C626A0" w14:paraId="34075B42"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D38A27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50BDE29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single" w:sz="4" w:space="0" w:color="auto"/>
              <w:left w:val="nil"/>
              <w:bottom w:val="nil"/>
              <w:right w:val="single" w:sz="8" w:space="0" w:color="auto"/>
            </w:tcBorders>
            <w:noWrap/>
            <w:vAlign w:val="bottom"/>
            <w:hideMark/>
          </w:tcPr>
          <w:p w14:paraId="1FAB4EA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127,8</w:t>
            </w:r>
          </w:p>
        </w:tc>
      </w:tr>
      <w:tr w:rsidR="00C626A0" w:rsidRPr="00C626A0" w14:paraId="2FCBD92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944CA58"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single" w:sz="4" w:space="0" w:color="auto"/>
              <w:left w:val="nil"/>
              <w:bottom w:val="nil"/>
              <w:right w:val="single" w:sz="4" w:space="0" w:color="auto"/>
            </w:tcBorders>
            <w:noWrap/>
            <w:vAlign w:val="bottom"/>
            <w:hideMark/>
          </w:tcPr>
          <w:p w14:paraId="7F1363D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ESVBASB</w:t>
            </w:r>
          </w:p>
        </w:tc>
        <w:tc>
          <w:tcPr>
            <w:tcW w:w="2126" w:type="dxa"/>
            <w:tcBorders>
              <w:top w:val="single" w:sz="4" w:space="0" w:color="auto"/>
              <w:left w:val="nil"/>
              <w:bottom w:val="nil"/>
              <w:right w:val="single" w:sz="8" w:space="0" w:color="auto"/>
            </w:tcBorders>
            <w:noWrap/>
            <w:vAlign w:val="bottom"/>
            <w:hideMark/>
          </w:tcPr>
          <w:p w14:paraId="25EB039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1,6</w:t>
            </w:r>
          </w:p>
        </w:tc>
      </w:tr>
      <w:tr w:rsidR="00C626A0" w:rsidRPr="00C626A0" w14:paraId="31B8130A"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3A566E95"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lastRenderedPageBreak/>
              <w:t> </w:t>
            </w:r>
          </w:p>
        </w:tc>
        <w:tc>
          <w:tcPr>
            <w:tcW w:w="1843" w:type="dxa"/>
            <w:tcBorders>
              <w:top w:val="single" w:sz="4" w:space="0" w:color="auto"/>
              <w:left w:val="nil"/>
              <w:bottom w:val="single" w:sz="4" w:space="0" w:color="auto"/>
              <w:right w:val="single" w:sz="4" w:space="0" w:color="auto"/>
            </w:tcBorders>
            <w:noWrap/>
            <w:vAlign w:val="bottom"/>
            <w:hideMark/>
          </w:tcPr>
          <w:p w14:paraId="20DD1390"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single" w:sz="4" w:space="0" w:color="auto"/>
              <w:left w:val="nil"/>
              <w:bottom w:val="single" w:sz="4" w:space="0" w:color="auto"/>
              <w:right w:val="single" w:sz="8" w:space="0" w:color="auto"/>
            </w:tcBorders>
            <w:noWrap/>
            <w:vAlign w:val="bottom"/>
            <w:hideMark/>
          </w:tcPr>
          <w:p w14:paraId="5C442F1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11010,3</w:t>
            </w:r>
          </w:p>
        </w:tc>
      </w:tr>
      <w:tr w:rsidR="00C626A0" w:rsidRPr="00C626A0" w14:paraId="4F7D778F"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DBF365A"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visuomenės sveikatos biuras </w:t>
            </w:r>
          </w:p>
        </w:tc>
        <w:tc>
          <w:tcPr>
            <w:tcW w:w="1843" w:type="dxa"/>
            <w:tcBorders>
              <w:top w:val="nil"/>
              <w:left w:val="nil"/>
              <w:bottom w:val="single" w:sz="4" w:space="0" w:color="auto"/>
              <w:right w:val="single" w:sz="4" w:space="0" w:color="auto"/>
            </w:tcBorders>
            <w:noWrap/>
            <w:vAlign w:val="bottom"/>
            <w:hideMark/>
          </w:tcPr>
          <w:p w14:paraId="2B95251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3BCA9B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51,4</w:t>
            </w:r>
          </w:p>
        </w:tc>
      </w:tr>
      <w:tr w:rsidR="00C626A0" w:rsidRPr="00C626A0" w14:paraId="15E28081"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B6088D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16F269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0027E0A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251,2</w:t>
            </w:r>
          </w:p>
        </w:tc>
      </w:tr>
      <w:tr w:rsidR="00C626A0" w:rsidRPr="00C626A0" w14:paraId="352ABF72"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D689BC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12DE9B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796AC54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71,8</w:t>
            </w:r>
          </w:p>
        </w:tc>
      </w:tr>
      <w:tr w:rsidR="00C626A0" w:rsidRPr="00C626A0" w14:paraId="6CEEB8AF"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3FF484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3850A7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11F01B7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7,0</w:t>
            </w:r>
          </w:p>
        </w:tc>
      </w:tr>
      <w:tr w:rsidR="00C626A0" w:rsidRPr="00C626A0" w14:paraId="0F462B64"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1D3014A0"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8940C20"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42A204D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381,4</w:t>
            </w:r>
          </w:p>
        </w:tc>
      </w:tr>
      <w:tr w:rsidR="00C626A0" w:rsidRPr="00C626A0" w14:paraId="4BF24AA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11FB540D"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 Butrimonių gimnazija</w:t>
            </w:r>
          </w:p>
        </w:tc>
        <w:tc>
          <w:tcPr>
            <w:tcW w:w="1843" w:type="dxa"/>
            <w:tcBorders>
              <w:top w:val="nil"/>
              <w:left w:val="nil"/>
              <w:bottom w:val="single" w:sz="4" w:space="0" w:color="auto"/>
              <w:right w:val="single" w:sz="4" w:space="0" w:color="auto"/>
            </w:tcBorders>
            <w:noWrap/>
            <w:vAlign w:val="bottom"/>
            <w:hideMark/>
          </w:tcPr>
          <w:p w14:paraId="71D43D7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764676F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86,8</w:t>
            </w:r>
          </w:p>
        </w:tc>
      </w:tr>
      <w:tr w:rsidR="00C626A0" w:rsidRPr="00C626A0" w14:paraId="198D0B9B" w14:textId="77777777" w:rsidTr="00C626A0">
        <w:trPr>
          <w:trHeight w:val="315"/>
        </w:trPr>
        <w:tc>
          <w:tcPr>
            <w:tcW w:w="5670" w:type="dxa"/>
            <w:tcBorders>
              <w:top w:val="nil"/>
              <w:left w:val="single" w:sz="8" w:space="0" w:color="auto"/>
              <w:bottom w:val="single" w:sz="4" w:space="0" w:color="auto"/>
              <w:right w:val="single" w:sz="4" w:space="0" w:color="auto"/>
            </w:tcBorders>
            <w:noWrap/>
            <w:vAlign w:val="bottom"/>
            <w:hideMark/>
          </w:tcPr>
          <w:p w14:paraId="2926C6EE"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FAA5F44"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5615A67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86,8</w:t>
            </w:r>
          </w:p>
        </w:tc>
      </w:tr>
      <w:tr w:rsidR="00C626A0" w:rsidRPr="00C626A0" w14:paraId="3C469E34"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302EAD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Daugų Vlado Mirono gimnazija </w:t>
            </w:r>
          </w:p>
        </w:tc>
        <w:tc>
          <w:tcPr>
            <w:tcW w:w="1843" w:type="dxa"/>
            <w:tcBorders>
              <w:top w:val="nil"/>
              <w:left w:val="nil"/>
              <w:bottom w:val="single" w:sz="4" w:space="0" w:color="auto"/>
              <w:right w:val="single" w:sz="4" w:space="0" w:color="auto"/>
            </w:tcBorders>
            <w:noWrap/>
            <w:vAlign w:val="bottom"/>
            <w:hideMark/>
          </w:tcPr>
          <w:p w14:paraId="31F7F00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0FC11A8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97,9</w:t>
            </w:r>
          </w:p>
        </w:tc>
      </w:tr>
      <w:tr w:rsidR="00C626A0" w:rsidRPr="00C626A0" w14:paraId="59D45DFA"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C2FFB9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7D3D3B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746E7AC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0,3</w:t>
            </w:r>
          </w:p>
        </w:tc>
      </w:tr>
      <w:tr w:rsidR="00C626A0" w:rsidRPr="00C626A0" w14:paraId="4298C7D7"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43262CC4"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A903917"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79EAF1A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98,2</w:t>
            </w:r>
          </w:p>
        </w:tc>
      </w:tr>
      <w:tr w:rsidR="00C626A0" w:rsidRPr="00C626A0" w14:paraId="7F958E38"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A375779"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Krokialaukio Tomo Noraus-Naruševičiaus gimnazija </w:t>
            </w:r>
          </w:p>
        </w:tc>
        <w:tc>
          <w:tcPr>
            <w:tcW w:w="1843" w:type="dxa"/>
            <w:tcBorders>
              <w:top w:val="nil"/>
              <w:left w:val="nil"/>
              <w:bottom w:val="single" w:sz="4" w:space="0" w:color="auto"/>
              <w:right w:val="single" w:sz="4" w:space="0" w:color="auto"/>
            </w:tcBorders>
            <w:noWrap/>
            <w:vAlign w:val="bottom"/>
            <w:hideMark/>
          </w:tcPr>
          <w:p w14:paraId="3823AB0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4B64FEF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45,0</w:t>
            </w:r>
          </w:p>
        </w:tc>
      </w:tr>
      <w:tr w:rsidR="00C626A0" w:rsidRPr="00C626A0" w14:paraId="6B8BECA1"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277DF52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2632A7EB"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0060B88B"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45,0</w:t>
            </w:r>
          </w:p>
        </w:tc>
      </w:tr>
      <w:tr w:rsidR="00C626A0" w:rsidRPr="00C626A0" w14:paraId="6506FD8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201CD1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 Miroslavo gimnazija</w:t>
            </w:r>
          </w:p>
        </w:tc>
        <w:tc>
          <w:tcPr>
            <w:tcW w:w="1843" w:type="dxa"/>
            <w:tcBorders>
              <w:top w:val="nil"/>
              <w:left w:val="nil"/>
              <w:bottom w:val="single" w:sz="4" w:space="0" w:color="auto"/>
              <w:right w:val="single" w:sz="4" w:space="0" w:color="auto"/>
            </w:tcBorders>
            <w:noWrap/>
            <w:vAlign w:val="bottom"/>
            <w:hideMark/>
          </w:tcPr>
          <w:p w14:paraId="4A25A6E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2181952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76,3</w:t>
            </w:r>
          </w:p>
        </w:tc>
      </w:tr>
      <w:tr w:rsidR="00C626A0" w:rsidRPr="00C626A0" w14:paraId="57892DB8" w14:textId="77777777" w:rsidTr="00C626A0">
        <w:trPr>
          <w:trHeight w:val="315"/>
        </w:trPr>
        <w:tc>
          <w:tcPr>
            <w:tcW w:w="5670" w:type="dxa"/>
            <w:tcBorders>
              <w:top w:val="nil"/>
              <w:left w:val="single" w:sz="8" w:space="0" w:color="auto"/>
              <w:bottom w:val="single" w:sz="4" w:space="0" w:color="auto"/>
              <w:right w:val="single" w:sz="4" w:space="0" w:color="auto"/>
            </w:tcBorders>
            <w:noWrap/>
            <w:vAlign w:val="bottom"/>
            <w:hideMark/>
          </w:tcPr>
          <w:p w14:paraId="5839D9A6"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E5F9477"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73CF66E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76,3</w:t>
            </w:r>
          </w:p>
        </w:tc>
      </w:tr>
      <w:tr w:rsidR="00C626A0" w:rsidRPr="00C626A0" w14:paraId="502C95B5"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4ABCA2E"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w:t>
            </w:r>
            <w:proofErr w:type="spellStart"/>
            <w:r w:rsidRPr="00C626A0">
              <w:rPr>
                <w:rFonts w:ascii="Times New Roman" w:eastAsia="Times New Roman" w:hAnsi="Times New Roman"/>
                <w:b/>
                <w:bCs/>
                <w:color w:val="000000"/>
                <w:lang w:eastAsia="lt-LT"/>
              </w:rPr>
              <w:t>Pivašiūnų</w:t>
            </w:r>
            <w:proofErr w:type="spellEnd"/>
            <w:r w:rsidRPr="00C626A0">
              <w:rPr>
                <w:rFonts w:ascii="Times New Roman" w:eastAsia="Times New Roman" w:hAnsi="Times New Roman"/>
                <w:b/>
                <w:bCs/>
                <w:color w:val="000000"/>
                <w:lang w:eastAsia="lt-LT"/>
              </w:rPr>
              <w:t xml:space="preserve"> gimnazija</w:t>
            </w:r>
          </w:p>
        </w:tc>
        <w:tc>
          <w:tcPr>
            <w:tcW w:w="1843" w:type="dxa"/>
            <w:tcBorders>
              <w:top w:val="nil"/>
              <w:left w:val="nil"/>
              <w:bottom w:val="single" w:sz="4" w:space="0" w:color="auto"/>
              <w:right w:val="single" w:sz="4" w:space="0" w:color="auto"/>
            </w:tcBorders>
            <w:noWrap/>
            <w:vAlign w:val="bottom"/>
            <w:hideMark/>
          </w:tcPr>
          <w:p w14:paraId="0D78147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52B6C7B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12,9</w:t>
            </w:r>
          </w:p>
        </w:tc>
      </w:tr>
      <w:tr w:rsidR="00C626A0" w:rsidRPr="00C626A0" w14:paraId="53A6AFB9"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59782A6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71FF8F9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7434ED25"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0,1</w:t>
            </w:r>
          </w:p>
        </w:tc>
      </w:tr>
      <w:tr w:rsidR="00C626A0" w:rsidRPr="00C626A0" w14:paraId="72A55C1C"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3CB038DB"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F81EB92"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46371ADA"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13,0</w:t>
            </w:r>
          </w:p>
        </w:tc>
      </w:tr>
      <w:tr w:rsidR="00C626A0" w:rsidRPr="00C626A0" w14:paraId="6A09D410"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CCB97A1"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 Simno gimnazija </w:t>
            </w:r>
          </w:p>
        </w:tc>
        <w:tc>
          <w:tcPr>
            <w:tcW w:w="1843" w:type="dxa"/>
            <w:tcBorders>
              <w:top w:val="nil"/>
              <w:left w:val="nil"/>
              <w:bottom w:val="single" w:sz="4" w:space="0" w:color="auto"/>
              <w:right w:val="single" w:sz="4" w:space="0" w:color="auto"/>
            </w:tcBorders>
            <w:noWrap/>
            <w:vAlign w:val="bottom"/>
            <w:hideMark/>
          </w:tcPr>
          <w:p w14:paraId="3984E64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3A826BF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94,2</w:t>
            </w:r>
          </w:p>
        </w:tc>
      </w:tr>
      <w:tr w:rsidR="00C626A0" w:rsidRPr="00C626A0" w14:paraId="06CAAC91"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161965AC"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75E34A0"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2415C05C"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94,2</w:t>
            </w:r>
          </w:p>
        </w:tc>
      </w:tr>
      <w:tr w:rsidR="00C626A0" w:rsidRPr="00C626A0" w14:paraId="6B79FC6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84AE236"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 xml:space="preserve">Alytaus rajono savivaldybės </w:t>
            </w:r>
            <w:proofErr w:type="spellStart"/>
            <w:r w:rsidRPr="00C626A0">
              <w:rPr>
                <w:rFonts w:ascii="Times New Roman" w:eastAsia="Times New Roman" w:hAnsi="Times New Roman"/>
                <w:b/>
                <w:bCs/>
                <w:color w:val="000000"/>
                <w:lang w:eastAsia="lt-LT"/>
              </w:rPr>
              <w:t>Pivašiūnų</w:t>
            </w:r>
            <w:proofErr w:type="spellEnd"/>
            <w:r w:rsidRPr="00C626A0">
              <w:rPr>
                <w:rFonts w:ascii="Times New Roman" w:eastAsia="Times New Roman" w:hAnsi="Times New Roman"/>
                <w:b/>
                <w:bCs/>
                <w:color w:val="000000"/>
                <w:lang w:eastAsia="lt-LT"/>
              </w:rPr>
              <w:t xml:space="preserve"> globos namai </w:t>
            </w:r>
          </w:p>
        </w:tc>
        <w:tc>
          <w:tcPr>
            <w:tcW w:w="1843" w:type="dxa"/>
            <w:tcBorders>
              <w:top w:val="nil"/>
              <w:left w:val="nil"/>
              <w:bottom w:val="single" w:sz="4" w:space="0" w:color="auto"/>
              <w:right w:val="single" w:sz="4" w:space="0" w:color="auto"/>
            </w:tcBorders>
            <w:noWrap/>
            <w:vAlign w:val="bottom"/>
            <w:hideMark/>
          </w:tcPr>
          <w:p w14:paraId="5BD4F98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1476581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355,3</w:t>
            </w:r>
          </w:p>
        </w:tc>
      </w:tr>
      <w:tr w:rsidR="00C626A0" w:rsidRPr="00C626A0" w14:paraId="58A42753"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41D5AB0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D0F05A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0459D1C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62,8</w:t>
            </w:r>
          </w:p>
        </w:tc>
      </w:tr>
      <w:tr w:rsidR="00C626A0" w:rsidRPr="00C626A0" w14:paraId="1F8D6E40"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2C857F2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186CF45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26E72F7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120,0</w:t>
            </w:r>
          </w:p>
        </w:tc>
      </w:tr>
      <w:tr w:rsidR="00C626A0" w:rsidRPr="00C626A0" w14:paraId="08EDE55C"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FCB576F"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06E5EA0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3D5105C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32,8</w:t>
            </w:r>
          </w:p>
        </w:tc>
      </w:tr>
      <w:tr w:rsidR="00C626A0" w:rsidRPr="00C626A0" w14:paraId="4170638C" w14:textId="77777777" w:rsidTr="00C626A0">
        <w:trPr>
          <w:trHeight w:val="290"/>
        </w:trPr>
        <w:tc>
          <w:tcPr>
            <w:tcW w:w="5670" w:type="dxa"/>
            <w:tcBorders>
              <w:top w:val="nil"/>
              <w:left w:val="single" w:sz="8" w:space="0" w:color="auto"/>
              <w:bottom w:val="single" w:sz="4" w:space="0" w:color="auto"/>
              <w:right w:val="single" w:sz="4" w:space="0" w:color="auto"/>
            </w:tcBorders>
            <w:noWrap/>
            <w:vAlign w:val="bottom"/>
            <w:hideMark/>
          </w:tcPr>
          <w:p w14:paraId="2984A9DA"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174E935"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4" w:space="0" w:color="auto"/>
              <w:right w:val="single" w:sz="8" w:space="0" w:color="auto"/>
            </w:tcBorders>
            <w:noWrap/>
            <w:vAlign w:val="bottom"/>
            <w:hideMark/>
          </w:tcPr>
          <w:p w14:paraId="5D238E5D"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570,9</w:t>
            </w:r>
          </w:p>
        </w:tc>
      </w:tr>
      <w:tr w:rsidR="00C626A0" w:rsidRPr="00C626A0" w14:paraId="462CAC4F"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0FA7BDFD" w14:textId="77777777" w:rsidR="00C626A0" w:rsidRPr="00C626A0" w:rsidRDefault="00C626A0" w:rsidP="00C626A0">
            <w:pPr>
              <w:suppressAutoHyphens w:val="0"/>
              <w:autoSpaceDN/>
              <w:spacing w:after="0"/>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Alytaus rajono savivaldybės Miroslavo globos namai</w:t>
            </w:r>
          </w:p>
        </w:tc>
        <w:tc>
          <w:tcPr>
            <w:tcW w:w="1843" w:type="dxa"/>
            <w:tcBorders>
              <w:top w:val="nil"/>
              <w:left w:val="nil"/>
              <w:bottom w:val="single" w:sz="4" w:space="0" w:color="auto"/>
              <w:right w:val="single" w:sz="4" w:space="0" w:color="auto"/>
            </w:tcBorders>
            <w:noWrap/>
            <w:vAlign w:val="bottom"/>
            <w:hideMark/>
          </w:tcPr>
          <w:p w14:paraId="31305B5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272DF16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357,3</w:t>
            </w:r>
          </w:p>
        </w:tc>
      </w:tr>
      <w:tr w:rsidR="00C626A0" w:rsidRPr="00C626A0" w14:paraId="33D0E814"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3ADB29D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04E1007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46DB832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44,0</w:t>
            </w:r>
          </w:p>
        </w:tc>
      </w:tr>
      <w:tr w:rsidR="00C626A0" w:rsidRPr="00C626A0" w14:paraId="7147EE17" w14:textId="77777777" w:rsidTr="00C626A0">
        <w:trPr>
          <w:trHeight w:val="290"/>
        </w:trPr>
        <w:tc>
          <w:tcPr>
            <w:tcW w:w="5670" w:type="dxa"/>
            <w:tcBorders>
              <w:top w:val="nil"/>
              <w:left w:val="single" w:sz="8" w:space="0" w:color="auto"/>
              <w:bottom w:val="nil"/>
              <w:right w:val="single" w:sz="4" w:space="0" w:color="auto"/>
            </w:tcBorders>
            <w:noWrap/>
            <w:vAlign w:val="bottom"/>
            <w:hideMark/>
          </w:tcPr>
          <w:p w14:paraId="70642034"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4C345C08"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nil"/>
              <w:left w:val="nil"/>
              <w:bottom w:val="single" w:sz="4" w:space="0" w:color="auto"/>
              <w:right w:val="single" w:sz="8" w:space="0" w:color="auto"/>
            </w:tcBorders>
            <w:noWrap/>
            <w:vAlign w:val="bottom"/>
            <w:hideMark/>
          </w:tcPr>
          <w:p w14:paraId="0FBB838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250,0</w:t>
            </w:r>
          </w:p>
        </w:tc>
      </w:tr>
      <w:tr w:rsidR="00C626A0" w:rsidRPr="00C626A0" w14:paraId="1C2E94C4" w14:textId="77777777" w:rsidTr="00C626A0">
        <w:trPr>
          <w:trHeight w:val="300"/>
        </w:trPr>
        <w:tc>
          <w:tcPr>
            <w:tcW w:w="5670" w:type="dxa"/>
            <w:tcBorders>
              <w:top w:val="nil"/>
              <w:left w:val="single" w:sz="8" w:space="0" w:color="auto"/>
              <w:bottom w:val="single" w:sz="8" w:space="0" w:color="auto"/>
              <w:right w:val="single" w:sz="4" w:space="0" w:color="auto"/>
            </w:tcBorders>
            <w:noWrap/>
            <w:vAlign w:val="bottom"/>
            <w:hideMark/>
          </w:tcPr>
          <w:p w14:paraId="6F85EC87" w14:textId="77777777" w:rsidR="00C626A0" w:rsidRPr="00C626A0" w:rsidRDefault="00C626A0" w:rsidP="00C626A0">
            <w:pPr>
              <w:suppressAutoHyphens w:val="0"/>
              <w:autoSpaceDN/>
              <w:spacing w:after="0"/>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 </w:t>
            </w:r>
          </w:p>
        </w:tc>
        <w:tc>
          <w:tcPr>
            <w:tcW w:w="1843" w:type="dxa"/>
            <w:tcBorders>
              <w:top w:val="nil"/>
              <w:left w:val="nil"/>
              <w:bottom w:val="single" w:sz="8" w:space="0" w:color="auto"/>
              <w:right w:val="single" w:sz="4" w:space="0" w:color="auto"/>
            </w:tcBorders>
            <w:noWrap/>
            <w:vAlign w:val="bottom"/>
            <w:hideMark/>
          </w:tcPr>
          <w:p w14:paraId="7FCFE0C3"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w:t>
            </w:r>
          </w:p>
        </w:tc>
        <w:tc>
          <w:tcPr>
            <w:tcW w:w="2126" w:type="dxa"/>
            <w:tcBorders>
              <w:top w:val="nil"/>
              <w:left w:val="nil"/>
              <w:bottom w:val="single" w:sz="8" w:space="0" w:color="auto"/>
              <w:right w:val="single" w:sz="8" w:space="0" w:color="auto"/>
            </w:tcBorders>
            <w:noWrap/>
            <w:vAlign w:val="bottom"/>
            <w:hideMark/>
          </w:tcPr>
          <w:p w14:paraId="64EEA46E"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651,3</w:t>
            </w:r>
          </w:p>
        </w:tc>
      </w:tr>
      <w:tr w:rsidR="00C626A0" w:rsidRPr="00C626A0" w14:paraId="17A08CC7" w14:textId="77777777" w:rsidTr="00C626A0">
        <w:trPr>
          <w:trHeight w:val="320"/>
        </w:trPr>
        <w:tc>
          <w:tcPr>
            <w:tcW w:w="5670" w:type="dxa"/>
            <w:tcBorders>
              <w:top w:val="nil"/>
              <w:left w:val="single" w:sz="8" w:space="0" w:color="auto"/>
              <w:bottom w:val="nil"/>
              <w:right w:val="single" w:sz="8" w:space="0" w:color="auto"/>
            </w:tcBorders>
            <w:noWrap/>
            <w:vAlign w:val="bottom"/>
            <w:hideMark/>
          </w:tcPr>
          <w:p w14:paraId="420DD987"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8" w:space="0" w:color="auto"/>
              <w:right w:val="single" w:sz="4" w:space="0" w:color="auto"/>
            </w:tcBorders>
            <w:noWrap/>
            <w:vAlign w:val="bottom"/>
            <w:hideMark/>
          </w:tcPr>
          <w:p w14:paraId="285EDDF8" w14:textId="77777777" w:rsidR="00C626A0" w:rsidRPr="00C626A0" w:rsidRDefault="00C626A0" w:rsidP="00C626A0">
            <w:pPr>
              <w:suppressAutoHyphens w:val="0"/>
              <w:autoSpaceDN/>
              <w:spacing w:after="0"/>
              <w:jc w:val="right"/>
              <w:textAlignment w:val="auto"/>
              <w:rPr>
                <w:rFonts w:ascii="Times New Roman" w:eastAsia="Times New Roman" w:hAnsi="Times New Roman"/>
                <w:b/>
                <w:bCs/>
                <w:color w:val="000000"/>
                <w:lang w:eastAsia="lt-LT"/>
              </w:rPr>
            </w:pPr>
            <w:r w:rsidRPr="00C626A0">
              <w:rPr>
                <w:rFonts w:ascii="Times New Roman" w:eastAsia="Times New Roman" w:hAnsi="Times New Roman"/>
                <w:b/>
                <w:bCs/>
                <w:color w:val="000000"/>
                <w:lang w:eastAsia="lt-LT"/>
              </w:rPr>
              <w:t>IŠ VISO, IŠ JŲ :</w:t>
            </w:r>
          </w:p>
        </w:tc>
        <w:tc>
          <w:tcPr>
            <w:tcW w:w="2126" w:type="dxa"/>
            <w:tcBorders>
              <w:top w:val="nil"/>
              <w:left w:val="nil"/>
              <w:bottom w:val="single" w:sz="8" w:space="0" w:color="auto"/>
              <w:right w:val="single" w:sz="8" w:space="0" w:color="auto"/>
            </w:tcBorders>
            <w:noWrap/>
            <w:vAlign w:val="bottom"/>
            <w:hideMark/>
          </w:tcPr>
          <w:p w14:paraId="5A764956" w14:textId="77777777" w:rsidR="00C626A0" w:rsidRPr="00C626A0" w:rsidRDefault="00C626A0" w:rsidP="00C626A0">
            <w:pPr>
              <w:suppressAutoHyphens w:val="0"/>
              <w:autoSpaceDN/>
              <w:spacing w:after="0"/>
              <w:jc w:val="center"/>
              <w:textAlignment w:val="auto"/>
              <w:rPr>
                <w:rFonts w:ascii="Times New Roman" w:eastAsia="Times New Roman" w:hAnsi="Times New Roman"/>
                <w:b/>
                <w:bCs/>
                <w:color w:val="000000"/>
                <w:sz w:val="24"/>
                <w:szCs w:val="24"/>
                <w:lang w:eastAsia="lt-LT"/>
              </w:rPr>
            </w:pPr>
            <w:r w:rsidRPr="00C626A0">
              <w:rPr>
                <w:rFonts w:ascii="Times New Roman" w:eastAsia="Times New Roman" w:hAnsi="Times New Roman"/>
                <w:b/>
                <w:bCs/>
                <w:color w:val="000000"/>
                <w:sz w:val="24"/>
                <w:szCs w:val="24"/>
                <w:lang w:eastAsia="lt-LT"/>
              </w:rPr>
              <w:t>51916,2</w:t>
            </w:r>
          </w:p>
        </w:tc>
      </w:tr>
      <w:tr w:rsidR="00C626A0" w:rsidRPr="00C626A0" w14:paraId="72F1D1B3"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05456A8A"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314E51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w:t>
            </w:r>
          </w:p>
        </w:tc>
        <w:tc>
          <w:tcPr>
            <w:tcW w:w="2126" w:type="dxa"/>
            <w:tcBorders>
              <w:top w:val="nil"/>
              <w:left w:val="nil"/>
              <w:bottom w:val="single" w:sz="4" w:space="0" w:color="auto"/>
              <w:right w:val="single" w:sz="8" w:space="0" w:color="auto"/>
            </w:tcBorders>
            <w:noWrap/>
            <w:vAlign w:val="bottom"/>
            <w:hideMark/>
          </w:tcPr>
          <w:p w14:paraId="63A626C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28939,3</w:t>
            </w:r>
          </w:p>
        </w:tc>
      </w:tr>
      <w:tr w:rsidR="00C626A0" w:rsidRPr="00C626A0" w14:paraId="3E03CDC5"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4206B870"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16DE76A2"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SBAP</w:t>
            </w:r>
          </w:p>
        </w:tc>
        <w:tc>
          <w:tcPr>
            <w:tcW w:w="2126" w:type="dxa"/>
            <w:tcBorders>
              <w:top w:val="nil"/>
              <w:left w:val="nil"/>
              <w:bottom w:val="single" w:sz="4" w:space="0" w:color="auto"/>
              <w:right w:val="single" w:sz="8" w:space="0" w:color="auto"/>
            </w:tcBorders>
            <w:noWrap/>
            <w:vAlign w:val="bottom"/>
            <w:hideMark/>
          </w:tcPr>
          <w:p w14:paraId="6F79E57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648,6</w:t>
            </w:r>
          </w:p>
        </w:tc>
      </w:tr>
      <w:tr w:rsidR="00C626A0" w:rsidRPr="00C626A0" w14:paraId="4ECE50BF"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32F9C899"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33915ABE"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VDF</w:t>
            </w:r>
          </w:p>
        </w:tc>
        <w:tc>
          <w:tcPr>
            <w:tcW w:w="2126" w:type="dxa"/>
            <w:tcBorders>
              <w:top w:val="nil"/>
              <w:left w:val="nil"/>
              <w:bottom w:val="single" w:sz="4" w:space="0" w:color="auto"/>
              <w:right w:val="single" w:sz="8" w:space="0" w:color="auto"/>
            </w:tcBorders>
            <w:noWrap/>
            <w:vAlign w:val="bottom"/>
            <w:hideMark/>
          </w:tcPr>
          <w:p w14:paraId="6A52F799"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4693,8</w:t>
            </w:r>
          </w:p>
        </w:tc>
      </w:tr>
      <w:tr w:rsidR="00C626A0" w:rsidRPr="00C626A0" w14:paraId="1EE94E27"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5BFC8807"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01FB49D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w:t>
            </w:r>
          </w:p>
        </w:tc>
        <w:tc>
          <w:tcPr>
            <w:tcW w:w="2126" w:type="dxa"/>
            <w:tcBorders>
              <w:top w:val="nil"/>
              <w:left w:val="nil"/>
              <w:bottom w:val="single" w:sz="4" w:space="0" w:color="auto"/>
              <w:right w:val="single" w:sz="8" w:space="0" w:color="auto"/>
            </w:tcBorders>
            <w:noWrap/>
            <w:vAlign w:val="bottom"/>
            <w:hideMark/>
          </w:tcPr>
          <w:p w14:paraId="204B7F2A"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2854,7</w:t>
            </w:r>
          </w:p>
        </w:tc>
      </w:tr>
      <w:tr w:rsidR="00C626A0" w:rsidRPr="00C626A0" w14:paraId="59CB3AD1"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7767E17E"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674288D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VBESP</w:t>
            </w:r>
          </w:p>
        </w:tc>
        <w:tc>
          <w:tcPr>
            <w:tcW w:w="2126" w:type="dxa"/>
            <w:tcBorders>
              <w:top w:val="nil"/>
              <w:left w:val="nil"/>
              <w:bottom w:val="single" w:sz="4" w:space="0" w:color="auto"/>
              <w:right w:val="single" w:sz="8" w:space="0" w:color="auto"/>
            </w:tcBorders>
            <w:noWrap/>
            <w:vAlign w:val="bottom"/>
            <w:hideMark/>
          </w:tcPr>
          <w:p w14:paraId="7E89B4A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424,8</w:t>
            </w:r>
          </w:p>
        </w:tc>
      </w:tr>
      <w:tr w:rsidR="00C626A0" w:rsidRPr="00C626A0" w14:paraId="1DBD671B"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649C40AF"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596A74D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w:t>
            </w:r>
          </w:p>
        </w:tc>
        <w:tc>
          <w:tcPr>
            <w:tcW w:w="2126" w:type="dxa"/>
            <w:tcBorders>
              <w:top w:val="nil"/>
              <w:left w:val="nil"/>
              <w:bottom w:val="single" w:sz="4" w:space="0" w:color="auto"/>
              <w:right w:val="single" w:sz="8" w:space="0" w:color="auto"/>
            </w:tcBorders>
            <w:noWrap/>
            <w:vAlign w:val="bottom"/>
            <w:hideMark/>
          </w:tcPr>
          <w:p w14:paraId="6410E180"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6925,0</w:t>
            </w:r>
          </w:p>
        </w:tc>
      </w:tr>
      <w:tr w:rsidR="00C626A0" w:rsidRPr="00C626A0" w14:paraId="35419288"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062944F6"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7847562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URFSL</w:t>
            </w:r>
          </w:p>
        </w:tc>
        <w:tc>
          <w:tcPr>
            <w:tcW w:w="2126" w:type="dxa"/>
            <w:tcBorders>
              <w:top w:val="nil"/>
              <w:left w:val="nil"/>
              <w:bottom w:val="single" w:sz="4" w:space="0" w:color="auto"/>
              <w:right w:val="single" w:sz="8" w:space="0" w:color="auto"/>
            </w:tcBorders>
            <w:noWrap/>
            <w:vAlign w:val="bottom"/>
            <w:hideMark/>
          </w:tcPr>
          <w:p w14:paraId="63C0E644"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31,3</w:t>
            </w:r>
          </w:p>
        </w:tc>
      </w:tr>
      <w:tr w:rsidR="00C626A0" w:rsidRPr="00C626A0" w14:paraId="42F36BB9"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2F9F2B2C"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0848009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STDŪL</w:t>
            </w:r>
          </w:p>
        </w:tc>
        <w:tc>
          <w:tcPr>
            <w:tcW w:w="2126" w:type="dxa"/>
            <w:tcBorders>
              <w:top w:val="nil"/>
              <w:left w:val="nil"/>
              <w:bottom w:val="single" w:sz="4" w:space="0" w:color="auto"/>
              <w:right w:val="single" w:sz="8" w:space="0" w:color="auto"/>
            </w:tcBorders>
            <w:noWrap/>
            <w:vAlign w:val="bottom"/>
            <w:hideMark/>
          </w:tcPr>
          <w:p w14:paraId="4D4A7C63"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209,9</w:t>
            </w:r>
          </w:p>
        </w:tc>
      </w:tr>
      <w:tr w:rsidR="00C626A0" w:rsidRPr="00C626A0" w14:paraId="312B96FF"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0F7860E4"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4" w:space="0" w:color="auto"/>
              <w:right w:val="single" w:sz="4" w:space="0" w:color="auto"/>
            </w:tcBorders>
            <w:noWrap/>
            <w:vAlign w:val="bottom"/>
            <w:hideMark/>
          </w:tcPr>
          <w:p w14:paraId="1829C5A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w:t>
            </w:r>
          </w:p>
        </w:tc>
        <w:tc>
          <w:tcPr>
            <w:tcW w:w="2126" w:type="dxa"/>
            <w:tcBorders>
              <w:top w:val="nil"/>
              <w:left w:val="nil"/>
              <w:bottom w:val="single" w:sz="4" w:space="0" w:color="auto"/>
              <w:right w:val="single" w:sz="8" w:space="0" w:color="auto"/>
            </w:tcBorders>
            <w:noWrap/>
            <w:vAlign w:val="bottom"/>
            <w:hideMark/>
          </w:tcPr>
          <w:p w14:paraId="15903B56"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4700,7</w:t>
            </w:r>
          </w:p>
        </w:tc>
      </w:tr>
      <w:tr w:rsidR="00C626A0" w:rsidRPr="00C626A0" w14:paraId="478B3BAB"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704C8089"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nil"/>
              <w:right w:val="single" w:sz="4" w:space="0" w:color="auto"/>
            </w:tcBorders>
            <w:noWrap/>
            <w:vAlign w:val="bottom"/>
            <w:hideMark/>
          </w:tcPr>
          <w:p w14:paraId="41EC080C"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ESASB</w:t>
            </w:r>
          </w:p>
        </w:tc>
        <w:tc>
          <w:tcPr>
            <w:tcW w:w="2126" w:type="dxa"/>
            <w:tcBorders>
              <w:top w:val="nil"/>
              <w:left w:val="nil"/>
              <w:bottom w:val="nil"/>
              <w:right w:val="single" w:sz="8" w:space="0" w:color="auto"/>
            </w:tcBorders>
            <w:noWrap/>
            <w:vAlign w:val="bottom"/>
            <w:hideMark/>
          </w:tcPr>
          <w:p w14:paraId="16FD8D01"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1570,3</w:t>
            </w:r>
          </w:p>
        </w:tc>
      </w:tr>
      <w:tr w:rsidR="00C626A0" w:rsidRPr="00C626A0" w14:paraId="0F23C5E6" w14:textId="77777777" w:rsidTr="00C626A0">
        <w:trPr>
          <w:trHeight w:val="290"/>
        </w:trPr>
        <w:tc>
          <w:tcPr>
            <w:tcW w:w="5670" w:type="dxa"/>
            <w:tcBorders>
              <w:top w:val="nil"/>
              <w:left w:val="single" w:sz="8" w:space="0" w:color="auto"/>
              <w:bottom w:val="nil"/>
              <w:right w:val="single" w:sz="8" w:space="0" w:color="auto"/>
            </w:tcBorders>
            <w:noWrap/>
            <w:vAlign w:val="bottom"/>
            <w:hideMark/>
          </w:tcPr>
          <w:p w14:paraId="437CD75A"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single" w:sz="4" w:space="0" w:color="auto"/>
              <w:left w:val="nil"/>
              <w:bottom w:val="single" w:sz="4" w:space="0" w:color="auto"/>
              <w:right w:val="single" w:sz="4" w:space="0" w:color="auto"/>
            </w:tcBorders>
            <w:noWrap/>
            <w:vAlign w:val="bottom"/>
            <w:hideMark/>
          </w:tcPr>
          <w:p w14:paraId="275E756F"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BĮP</w:t>
            </w:r>
          </w:p>
        </w:tc>
        <w:tc>
          <w:tcPr>
            <w:tcW w:w="2126" w:type="dxa"/>
            <w:tcBorders>
              <w:top w:val="single" w:sz="4" w:space="0" w:color="auto"/>
              <w:left w:val="nil"/>
              <w:bottom w:val="single" w:sz="4" w:space="0" w:color="auto"/>
              <w:right w:val="single" w:sz="8" w:space="0" w:color="auto"/>
            </w:tcBorders>
            <w:noWrap/>
            <w:vAlign w:val="bottom"/>
            <w:hideMark/>
          </w:tcPr>
          <w:p w14:paraId="6DCBDFB7"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879,0</w:t>
            </w:r>
          </w:p>
        </w:tc>
      </w:tr>
      <w:tr w:rsidR="00C626A0" w:rsidRPr="00C626A0" w14:paraId="2B21B40E" w14:textId="77777777" w:rsidTr="00C626A0">
        <w:trPr>
          <w:trHeight w:val="300"/>
        </w:trPr>
        <w:tc>
          <w:tcPr>
            <w:tcW w:w="5670" w:type="dxa"/>
            <w:tcBorders>
              <w:top w:val="nil"/>
              <w:left w:val="nil"/>
              <w:bottom w:val="single" w:sz="8" w:space="0" w:color="auto"/>
              <w:right w:val="single" w:sz="8" w:space="0" w:color="auto"/>
            </w:tcBorders>
            <w:noWrap/>
            <w:vAlign w:val="bottom"/>
            <w:hideMark/>
          </w:tcPr>
          <w:p w14:paraId="6A6BBD9A" w14:textId="77777777" w:rsidR="00C626A0" w:rsidRPr="00C626A0" w:rsidRDefault="00C626A0" w:rsidP="00C626A0">
            <w:pPr>
              <w:suppressAutoHyphens w:val="0"/>
              <w:autoSpaceDN/>
              <w:spacing w:after="0"/>
              <w:textAlignment w:val="auto"/>
              <w:rPr>
                <w:rFonts w:eastAsia="Times New Roman" w:cs="Calibri"/>
                <w:color w:val="000000"/>
                <w:lang w:eastAsia="lt-LT"/>
              </w:rPr>
            </w:pPr>
            <w:r w:rsidRPr="00C626A0">
              <w:rPr>
                <w:rFonts w:eastAsia="Times New Roman" w:cs="Calibri"/>
                <w:color w:val="000000"/>
                <w:lang w:eastAsia="lt-LT"/>
              </w:rPr>
              <w:t> </w:t>
            </w:r>
          </w:p>
        </w:tc>
        <w:tc>
          <w:tcPr>
            <w:tcW w:w="1843" w:type="dxa"/>
            <w:tcBorders>
              <w:top w:val="nil"/>
              <w:left w:val="nil"/>
              <w:bottom w:val="single" w:sz="8" w:space="0" w:color="auto"/>
              <w:right w:val="single" w:sz="4" w:space="0" w:color="auto"/>
            </w:tcBorders>
            <w:noWrap/>
            <w:vAlign w:val="bottom"/>
            <w:hideMark/>
          </w:tcPr>
          <w:p w14:paraId="4255ADDD"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ESVBASB</w:t>
            </w:r>
          </w:p>
        </w:tc>
        <w:tc>
          <w:tcPr>
            <w:tcW w:w="2126" w:type="dxa"/>
            <w:tcBorders>
              <w:top w:val="nil"/>
              <w:left w:val="nil"/>
              <w:bottom w:val="single" w:sz="8" w:space="0" w:color="auto"/>
              <w:right w:val="single" w:sz="8" w:space="0" w:color="auto"/>
            </w:tcBorders>
            <w:noWrap/>
            <w:vAlign w:val="bottom"/>
            <w:hideMark/>
          </w:tcPr>
          <w:p w14:paraId="6BFBC6DB" w14:textId="77777777" w:rsidR="00C626A0" w:rsidRPr="00C626A0" w:rsidRDefault="00C626A0" w:rsidP="00C626A0">
            <w:pPr>
              <w:suppressAutoHyphens w:val="0"/>
              <w:autoSpaceDN/>
              <w:spacing w:after="0"/>
              <w:jc w:val="center"/>
              <w:textAlignment w:val="auto"/>
              <w:rPr>
                <w:rFonts w:ascii="Times New Roman" w:eastAsia="Times New Roman" w:hAnsi="Times New Roman"/>
                <w:color w:val="000000"/>
                <w:lang w:eastAsia="lt-LT"/>
              </w:rPr>
            </w:pPr>
            <w:r w:rsidRPr="00C626A0">
              <w:rPr>
                <w:rFonts w:ascii="Times New Roman" w:eastAsia="Times New Roman" w:hAnsi="Times New Roman"/>
                <w:color w:val="000000"/>
                <w:lang w:eastAsia="lt-LT"/>
              </w:rPr>
              <w:t>38,8</w:t>
            </w:r>
          </w:p>
        </w:tc>
      </w:tr>
      <w:tr w:rsidR="00C626A0" w:rsidRPr="00C626A0" w14:paraId="3823ED79" w14:textId="77777777" w:rsidTr="00C626A0">
        <w:trPr>
          <w:trHeight w:val="290"/>
        </w:trPr>
        <w:tc>
          <w:tcPr>
            <w:tcW w:w="5670" w:type="dxa"/>
            <w:tcBorders>
              <w:top w:val="nil"/>
              <w:left w:val="nil"/>
              <w:bottom w:val="nil"/>
              <w:right w:val="nil"/>
            </w:tcBorders>
            <w:noWrap/>
            <w:vAlign w:val="bottom"/>
            <w:hideMark/>
          </w:tcPr>
          <w:p w14:paraId="47054551"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3041122A"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4B6291A6"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267DBA15" w14:textId="77777777" w:rsidTr="00C626A0">
        <w:trPr>
          <w:trHeight w:val="290"/>
        </w:trPr>
        <w:tc>
          <w:tcPr>
            <w:tcW w:w="5670" w:type="dxa"/>
            <w:tcBorders>
              <w:top w:val="single" w:sz="4" w:space="0" w:color="auto"/>
              <w:left w:val="single" w:sz="4" w:space="0" w:color="auto"/>
              <w:bottom w:val="single" w:sz="4" w:space="0" w:color="auto"/>
              <w:right w:val="single" w:sz="4" w:space="0" w:color="auto"/>
            </w:tcBorders>
            <w:vAlign w:val="bottom"/>
            <w:hideMark/>
          </w:tcPr>
          <w:p w14:paraId="09329E7F"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SB - Savivaldybės biudžeto lėšos</w:t>
            </w:r>
          </w:p>
        </w:tc>
        <w:tc>
          <w:tcPr>
            <w:tcW w:w="1843" w:type="dxa"/>
            <w:tcBorders>
              <w:top w:val="nil"/>
              <w:left w:val="nil"/>
              <w:bottom w:val="nil"/>
              <w:right w:val="nil"/>
            </w:tcBorders>
            <w:noWrap/>
            <w:vAlign w:val="bottom"/>
            <w:hideMark/>
          </w:tcPr>
          <w:p w14:paraId="75F7153F"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22F70B0C"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1C9D03AE"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405884E1"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BĮP - biudžetinių įstaigų pajamos už teikiamas paslaugas</w:t>
            </w:r>
          </w:p>
        </w:tc>
        <w:tc>
          <w:tcPr>
            <w:tcW w:w="1843" w:type="dxa"/>
            <w:tcBorders>
              <w:top w:val="nil"/>
              <w:left w:val="nil"/>
              <w:bottom w:val="nil"/>
              <w:right w:val="nil"/>
            </w:tcBorders>
            <w:noWrap/>
            <w:vAlign w:val="bottom"/>
            <w:hideMark/>
          </w:tcPr>
          <w:p w14:paraId="1EEE8FFF"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4116DE76"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39A66C67"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4EA2D8D1"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VDF-valstybinėms (perduotoms savivaldybėms) funkcijoms atlikti</w:t>
            </w:r>
          </w:p>
        </w:tc>
        <w:tc>
          <w:tcPr>
            <w:tcW w:w="1843" w:type="dxa"/>
            <w:tcBorders>
              <w:top w:val="nil"/>
              <w:left w:val="nil"/>
              <w:bottom w:val="nil"/>
              <w:right w:val="nil"/>
            </w:tcBorders>
            <w:noWrap/>
            <w:vAlign w:val="bottom"/>
            <w:hideMark/>
          </w:tcPr>
          <w:p w14:paraId="5864A304"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27CEA92C"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270628B7"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40997406"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 xml:space="preserve">URF- ugdymo reikmėms finansuoti </w:t>
            </w:r>
          </w:p>
        </w:tc>
        <w:tc>
          <w:tcPr>
            <w:tcW w:w="1843" w:type="dxa"/>
            <w:tcBorders>
              <w:top w:val="nil"/>
              <w:left w:val="nil"/>
              <w:bottom w:val="nil"/>
              <w:right w:val="nil"/>
            </w:tcBorders>
            <w:noWrap/>
            <w:vAlign w:val="bottom"/>
            <w:hideMark/>
          </w:tcPr>
          <w:p w14:paraId="5A04E464"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08BAC4D8"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7F51C73A"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3254AEA1"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lastRenderedPageBreak/>
              <w:t>ES-Europos Sąjungos ir kitos tarptautinės  finansinės paramos lėšos</w:t>
            </w:r>
          </w:p>
        </w:tc>
        <w:tc>
          <w:tcPr>
            <w:tcW w:w="1843" w:type="dxa"/>
            <w:tcBorders>
              <w:top w:val="nil"/>
              <w:left w:val="nil"/>
              <w:bottom w:val="nil"/>
              <w:right w:val="nil"/>
            </w:tcBorders>
            <w:noWrap/>
            <w:vAlign w:val="bottom"/>
            <w:hideMark/>
          </w:tcPr>
          <w:p w14:paraId="75BC168D"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4BBA04AD"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664A5912"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7F54FC1F"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VB - valstybės biudžeto lėšos</w:t>
            </w:r>
          </w:p>
        </w:tc>
        <w:tc>
          <w:tcPr>
            <w:tcW w:w="1843" w:type="dxa"/>
            <w:tcBorders>
              <w:top w:val="nil"/>
              <w:left w:val="nil"/>
              <w:bottom w:val="nil"/>
              <w:right w:val="nil"/>
            </w:tcBorders>
            <w:noWrap/>
            <w:vAlign w:val="bottom"/>
            <w:hideMark/>
          </w:tcPr>
          <w:p w14:paraId="7A591B6F"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477E5A00"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08B2CCC9"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4D47F575"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 xml:space="preserve">AL-Metų pradžios lėšų likutis </w:t>
            </w:r>
          </w:p>
        </w:tc>
        <w:tc>
          <w:tcPr>
            <w:tcW w:w="1843" w:type="dxa"/>
            <w:tcBorders>
              <w:top w:val="nil"/>
              <w:left w:val="nil"/>
              <w:bottom w:val="nil"/>
              <w:right w:val="nil"/>
            </w:tcBorders>
            <w:noWrap/>
            <w:vAlign w:val="bottom"/>
            <w:hideMark/>
          </w:tcPr>
          <w:p w14:paraId="5CA07540"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12BEF9BC"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730E0872"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4E66E2BB"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ALK- Metų pradžios likutis kreditoriniams įsipareigojimams dengti</w:t>
            </w:r>
          </w:p>
        </w:tc>
        <w:tc>
          <w:tcPr>
            <w:tcW w:w="1843" w:type="dxa"/>
            <w:tcBorders>
              <w:top w:val="nil"/>
              <w:left w:val="nil"/>
              <w:bottom w:val="nil"/>
              <w:right w:val="nil"/>
            </w:tcBorders>
            <w:noWrap/>
            <w:vAlign w:val="bottom"/>
            <w:hideMark/>
          </w:tcPr>
          <w:p w14:paraId="5C15041D"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2D4BA0C2"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6D778424" w14:textId="77777777" w:rsidTr="00C626A0">
        <w:trPr>
          <w:trHeight w:val="530"/>
        </w:trPr>
        <w:tc>
          <w:tcPr>
            <w:tcW w:w="5670" w:type="dxa"/>
            <w:tcBorders>
              <w:top w:val="nil"/>
              <w:left w:val="single" w:sz="4" w:space="0" w:color="auto"/>
              <w:bottom w:val="single" w:sz="4" w:space="0" w:color="auto"/>
              <w:right w:val="single" w:sz="4" w:space="0" w:color="auto"/>
            </w:tcBorders>
            <w:vAlign w:val="bottom"/>
            <w:hideMark/>
          </w:tcPr>
          <w:p w14:paraId="7C66FC44"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BĮPAL-  Metų pradžios likutis biudžetinių įstaigų pajamų už teikiamas paslaugas</w:t>
            </w:r>
          </w:p>
        </w:tc>
        <w:tc>
          <w:tcPr>
            <w:tcW w:w="1843" w:type="dxa"/>
            <w:tcBorders>
              <w:top w:val="nil"/>
              <w:left w:val="nil"/>
              <w:bottom w:val="nil"/>
              <w:right w:val="nil"/>
            </w:tcBorders>
            <w:noWrap/>
            <w:vAlign w:val="bottom"/>
            <w:hideMark/>
          </w:tcPr>
          <w:p w14:paraId="15E8AA7A"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19E0C1D8"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41D8CD78" w14:textId="77777777" w:rsidTr="00C626A0">
        <w:trPr>
          <w:trHeight w:val="1005"/>
        </w:trPr>
        <w:tc>
          <w:tcPr>
            <w:tcW w:w="5670" w:type="dxa"/>
            <w:tcBorders>
              <w:top w:val="nil"/>
              <w:left w:val="single" w:sz="4" w:space="0" w:color="auto"/>
              <w:bottom w:val="single" w:sz="4" w:space="0" w:color="auto"/>
              <w:right w:val="single" w:sz="4" w:space="0" w:color="auto"/>
            </w:tcBorders>
            <w:vAlign w:val="bottom"/>
            <w:hideMark/>
          </w:tcPr>
          <w:p w14:paraId="1D153B89"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 xml:space="preserve">STDŪL - speciali tikslinė dotacija savivaldybių mokykloms (klasėms arba grupėms), skirtoms šalies (regiono) mokiniams, turintiems specialiųjų ugdymosi poreikių, ir kitoms savivaldybėms perduotoms įstaigoms </w:t>
            </w:r>
          </w:p>
        </w:tc>
        <w:tc>
          <w:tcPr>
            <w:tcW w:w="1843" w:type="dxa"/>
            <w:tcBorders>
              <w:top w:val="nil"/>
              <w:left w:val="nil"/>
              <w:bottom w:val="nil"/>
              <w:right w:val="nil"/>
            </w:tcBorders>
            <w:noWrap/>
            <w:vAlign w:val="bottom"/>
            <w:hideMark/>
          </w:tcPr>
          <w:p w14:paraId="5299C452"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700D578D"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3FE9A299" w14:textId="77777777" w:rsidTr="00C626A0">
        <w:trPr>
          <w:trHeight w:val="530"/>
        </w:trPr>
        <w:tc>
          <w:tcPr>
            <w:tcW w:w="5670" w:type="dxa"/>
            <w:tcBorders>
              <w:top w:val="nil"/>
              <w:left w:val="single" w:sz="4" w:space="0" w:color="auto"/>
              <w:bottom w:val="single" w:sz="4" w:space="0" w:color="auto"/>
              <w:right w:val="single" w:sz="4" w:space="0" w:color="auto"/>
            </w:tcBorders>
            <w:vAlign w:val="bottom"/>
            <w:hideMark/>
          </w:tcPr>
          <w:p w14:paraId="354F496A"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ESASB - Lėšos ES projektams , kurių įgyvendinimas avansuotas savivaldybės biudžeto lėšomis</w:t>
            </w:r>
          </w:p>
        </w:tc>
        <w:tc>
          <w:tcPr>
            <w:tcW w:w="1843" w:type="dxa"/>
            <w:tcBorders>
              <w:top w:val="nil"/>
              <w:left w:val="nil"/>
              <w:bottom w:val="nil"/>
              <w:right w:val="nil"/>
            </w:tcBorders>
            <w:noWrap/>
            <w:vAlign w:val="bottom"/>
            <w:hideMark/>
          </w:tcPr>
          <w:p w14:paraId="3DC032A9"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11645E5B"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549FD13C" w14:textId="77777777" w:rsidTr="00C626A0">
        <w:trPr>
          <w:trHeight w:val="530"/>
        </w:trPr>
        <w:tc>
          <w:tcPr>
            <w:tcW w:w="5670" w:type="dxa"/>
            <w:tcBorders>
              <w:top w:val="nil"/>
              <w:left w:val="single" w:sz="4" w:space="0" w:color="auto"/>
              <w:bottom w:val="single" w:sz="4" w:space="0" w:color="auto"/>
              <w:right w:val="single" w:sz="4" w:space="0" w:color="auto"/>
            </w:tcBorders>
            <w:vAlign w:val="bottom"/>
            <w:hideMark/>
          </w:tcPr>
          <w:p w14:paraId="010F930A"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ESVBASB- Lėšos ES projektams VB daliai, kurių įgyvendinimas avansuotas savivaldybės biudžeto lėšomis</w:t>
            </w:r>
          </w:p>
        </w:tc>
        <w:tc>
          <w:tcPr>
            <w:tcW w:w="1843" w:type="dxa"/>
            <w:tcBorders>
              <w:top w:val="nil"/>
              <w:left w:val="nil"/>
              <w:bottom w:val="nil"/>
              <w:right w:val="nil"/>
            </w:tcBorders>
            <w:noWrap/>
            <w:vAlign w:val="bottom"/>
            <w:hideMark/>
          </w:tcPr>
          <w:p w14:paraId="4D8896BC"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0C0B9BAB"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31C9C2C4"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122AD13A"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 xml:space="preserve">ALES - Europos Sąjungos lėšų  metų pradžios likutis </w:t>
            </w:r>
          </w:p>
        </w:tc>
        <w:tc>
          <w:tcPr>
            <w:tcW w:w="1843" w:type="dxa"/>
            <w:tcBorders>
              <w:top w:val="nil"/>
              <w:left w:val="nil"/>
              <w:bottom w:val="nil"/>
              <w:right w:val="nil"/>
            </w:tcBorders>
            <w:noWrap/>
            <w:vAlign w:val="bottom"/>
            <w:hideMark/>
          </w:tcPr>
          <w:p w14:paraId="0FA95D2A"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6F67C57C"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38E12781"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24419C44"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SBAP-savivaldybės biudžeto lėšos atliekų programai finansuoti</w:t>
            </w:r>
          </w:p>
        </w:tc>
        <w:tc>
          <w:tcPr>
            <w:tcW w:w="1843" w:type="dxa"/>
            <w:tcBorders>
              <w:top w:val="nil"/>
              <w:left w:val="nil"/>
              <w:bottom w:val="nil"/>
              <w:right w:val="nil"/>
            </w:tcBorders>
            <w:noWrap/>
            <w:vAlign w:val="bottom"/>
            <w:hideMark/>
          </w:tcPr>
          <w:p w14:paraId="0414A5FD"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273080C0"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3C377886"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30B556A2"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VBESP-Valstybės biudžeto lėšos Europos Sąjungos projektams finansuoti</w:t>
            </w:r>
          </w:p>
        </w:tc>
        <w:tc>
          <w:tcPr>
            <w:tcW w:w="1843" w:type="dxa"/>
            <w:tcBorders>
              <w:top w:val="nil"/>
              <w:left w:val="nil"/>
              <w:bottom w:val="nil"/>
              <w:right w:val="nil"/>
            </w:tcBorders>
            <w:noWrap/>
            <w:vAlign w:val="bottom"/>
            <w:hideMark/>
          </w:tcPr>
          <w:p w14:paraId="37C9455E"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3F76E9AF"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1B76423A" w14:textId="77777777" w:rsidTr="00C626A0">
        <w:trPr>
          <w:trHeight w:val="290"/>
        </w:trPr>
        <w:tc>
          <w:tcPr>
            <w:tcW w:w="5670" w:type="dxa"/>
            <w:tcBorders>
              <w:top w:val="nil"/>
              <w:left w:val="single" w:sz="4" w:space="0" w:color="auto"/>
              <w:bottom w:val="single" w:sz="4" w:space="0" w:color="auto"/>
              <w:right w:val="single" w:sz="4" w:space="0" w:color="auto"/>
            </w:tcBorders>
            <w:vAlign w:val="bottom"/>
            <w:hideMark/>
          </w:tcPr>
          <w:p w14:paraId="3717797B" w14:textId="77777777" w:rsidR="00C626A0" w:rsidRPr="00C626A0" w:rsidRDefault="00C626A0" w:rsidP="00C626A0">
            <w:pPr>
              <w:suppressAutoHyphens w:val="0"/>
              <w:autoSpaceDN/>
              <w:spacing w:after="0"/>
              <w:textAlignment w:val="auto"/>
              <w:rPr>
                <w:rFonts w:ascii="Times New Roman" w:eastAsia="Times New Roman" w:hAnsi="Times New Roman"/>
                <w:color w:val="000000"/>
                <w:sz w:val="20"/>
                <w:szCs w:val="20"/>
                <w:lang w:eastAsia="lt-LT"/>
              </w:rPr>
            </w:pPr>
            <w:r w:rsidRPr="00C626A0">
              <w:rPr>
                <w:rFonts w:ascii="Times New Roman" w:eastAsia="Times New Roman" w:hAnsi="Times New Roman"/>
                <w:color w:val="000000"/>
                <w:sz w:val="20"/>
                <w:szCs w:val="20"/>
                <w:lang w:eastAsia="lt-LT"/>
              </w:rPr>
              <w:t>URFSL- ugdymo reikmėms finansuoti  skolintos lėšos</w:t>
            </w:r>
          </w:p>
        </w:tc>
        <w:tc>
          <w:tcPr>
            <w:tcW w:w="1843" w:type="dxa"/>
            <w:tcBorders>
              <w:top w:val="nil"/>
              <w:left w:val="nil"/>
              <w:bottom w:val="nil"/>
              <w:right w:val="nil"/>
            </w:tcBorders>
            <w:noWrap/>
            <w:vAlign w:val="bottom"/>
            <w:hideMark/>
          </w:tcPr>
          <w:p w14:paraId="1A9C447E" w14:textId="77777777" w:rsidR="00C626A0" w:rsidRPr="00C626A0" w:rsidRDefault="00C626A0" w:rsidP="00C626A0">
            <w:pPr>
              <w:suppressAutoHyphens w:val="0"/>
              <w:autoSpaceDN/>
              <w:spacing w:after="0"/>
              <w:textAlignment w:val="auto"/>
              <w:rPr>
                <w:rFonts w:eastAsia="Times New Roman" w:cs="Calibri"/>
                <w:color w:val="000000"/>
                <w:sz w:val="20"/>
                <w:szCs w:val="20"/>
                <w:lang w:eastAsia="lt-LT"/>
              </w:rPr>
            </w:pPr>
          </w:p>
        </w:tc>
        <w:tc>
          <w:tcPr>
            <w:tcW w:w="2126" w:type="dxa"/>
            <w:tcBorders>
              <w:top w:val="nil"/>
              <w:left w:val="nil"/>
              <w:bottom w:val="nil"/>
              <w:right w:val="nil"/>
            </w:tcBorders>
            <w:noWrap/>
            <w:vAlign w:val="bottom"/>
            <w:hideMark/>
          </w:tcPr>
          <w:p w14:paraId="77FC6352"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065886B6" w14:textId="77777777" w:rsidTr="00C626A0">
        <w:trPr>
          <w:trHeight w:val="290"/>
        </w:trPr>
        <w:tc>
          <w:tcPr>
            <w:tcW w:w="5670" w:type="dxa"/>
            <w:tcBorders>
              <w:top w:val="nil"/>
              <w:left w:val="nil"/>
              <w:bottom w:val="nil"/>
              <w:right w:val="nil"/>
            </w:tcBorders>
            <w:noWrap/>
            <w:vAlign w:val="bottom"/>
            <w:hideMark/>
          </w:tcPr>
          <w:p w14:paraId="22D77028"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3DF67424"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32D2591A" w14:textId="77777777" w:rsidR="00C626A0" w:rsidRPr="00C626A0" w:rsidRDefault="00C626A0" w:rsidP="00C626A0">
            <w:pPr>
              <w:suppressAutoHyphens w:val="0"/>
              <w:autoSpaceDN/>
              <w:spacing w:after="0"/>
              <w:jc w:val="center"/>
              <w:textAlignment w:val="auto"/>
              <w:rPr>
                <w:rFonts w:ascii="Times New Roman" w:eastAsia="Times New Roman" w:hAnsi="Times New Roman"/>
                <w:sz w:val="20"/>
                <w:szCs w:val="20"/>
                <w:lang w:eastAsia="lt-LT"/>
              </w:rPr>
            </w:pPr>
          </w:p>
        </w:tc>
      </w:tr>
      <w:tr w:rsidR="00C626A0" w:rsidRPr="00C626A0" w14:paraId="213352C2" w14:textId="77777777" w:rsidTr="00C626A0">
        <w:trPr>
          <w:trHeight w:val="290"/>
        </w:trPr>
        <w:tc>
          <w:tcPr>
            <w:tcW w:w="5670" w:type="dxa"/>
            <w:tcBorders>
              <w:top w:val="nil"/>
              <w:left w:val="nil"/>
              <w:bottom w:val="nil"/>
              <w:right w:val="nil"/>
            </w:tcBorders>
            <w:noWrap/>
            <w:vAlign w:val="bottom"/>
            <w:hideMark/>
          </w:tcPr>
          <w:p w14:paraId="0D34B7A2"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3A756837"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452BDFD2"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r>
      <w:tr w:rsidR="00C626A0" w:rsidRPr="00C626A0" w14:paraId="1214626C" w14:textId="77777777" w:rsidTr="00C626A0">
        <w:trPr>
          <w:trHeight w:val="290"/>
        </w:trPr>
        <w:tc>
          <w:tcPr>
            <w:tcW w:w="9639" w:type="dxa"/>
            <w:gridSpan w:val="3"/>
            <w:tcBorders>
              <w:top w:val="nil"/>
              <w:left w:val="nil"/>
              <w:bottom w:val="nil"/>
              <w:right w:val="nil"/>
            </w:tcBorders>
            <w:noWrap/>
            <w:vAlign w:val="bottom"/>
            <w:hideMark/>
          </w:tcPr>
          <w:p w14:paraId="48FAAAB4" w14:textId="77777777" w:rsidR="00C626A0" w:rsidRPr="00C626A0" w:rsidRDefault="00C626A0" w:rsidP="00C626A0">
            <w:pPr>
              <w:suppressAutoHyphens w:val="0"/>
              <w:autoSpaceDN/>
              <w:spacing w:after="0"/>
              <w:jc w:val="center"/>
              <w:textAlignment w:val="auto"/>
              <w:rPr>
                <w:rFonts w:eastAsia="Times New Roman" w:cs="Calibri"/>
                <w:color w:val="000000"/>
                <w:lang w:eastAsia="lt-LT"/>
              </w:rPr>
            </w:pPr>
            <w:r w:rsidRPr="00C626A0">
              <w:rPr>
                <w:rFonts w:eastAsia="Times New Roman" w:cs="Calibri"/>
                <w:color w:val="000000"/>
                <w:lang w:eastAsia="lt-LT"/>
              </w:rPr>
              <w:t xml:space="preserve"> _____________________________</w:t>
            </w:r>
          </w:p>
        </w:tc>
      </w:tr>
      <w:tr w:rsidR="00C626A0" w:rsidRPr="00C626A0" w14:paraId="63C66DF8" w14:textId="77777777" w:rsidTr="00C626A0">
        <w:trPr>
          <w:trHeight w:val="290"/>
        </w:trPr>
        <w:tc>
          <w:tcPr>
            <w:tcW w:w="5670" w:type="dxa"/>
            <w:tcBorders>
              <w:top w:val="nil"/>
              <w:left w:val="nil"/>
              <w:bottom w:val="nil"/>
              <w:right w:val="nil"/>
            </w:tcBorders>
            <w:noWrap/>
            <w:vAlign w:val="bottom"/>
            <w:hideMark/>
          </w:tcPr>
          <w:p w14:paraId="331083C1"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1B9B57A3"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317DB77F"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r>
      <w:tr w:rsidR="00C626A0" w:rsidRPr="00C626A0" w14:paraId="7C3E5E3A" w14:textId="77777777" w:rsidTr="00C626A0">
        <w:trPr>
          <w:trHeight w:val="290"/>
        </w:trPr>
        <w:tc>
          <w:tcPr>
            <w:tcW w:w="5670" w:type="dxa"/>
            <w:tcBorders>
              <w:top w:val="nil"/>
              <w:left w:val="nil"/>
              <w:bottom w:val="nil"/>
              <w:right w:val="nil"/>
            </w:tcBorders>
            <w:noWrap/>
            <w:vAlign w:val="bottom"/>
            <w:hideMark/>
          </w:tcPr>
          <w:p w14:paraId="4E75A2B4"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1843" w:type="dxa"/>
            <w:tcBorders>
              <w:top w:val="nil"/>
              <w:left w:val="nil"/>
              <w:bottom w:val="nil"/>
              <w:right w:val="nil"/>
            </w:tcBorders>
            <w:noWrap/>
            <w:vAlign w:val="bottom"/>
            <w:hideMark/>
          </w:tcPr>
          <w:p w14:paraId="11EFA48B"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c>
          <w:tcPr>
            <w:tcW w:w="2126" w:type="dxa"/>
            <w:tcBorders>
              <w:top w:val="nil"/>
              <w:left w:val="nil"/>
              <w:bottom w:val="nil"/>
              <w:right w:val="nil"/>
            </w:tcBorders>
            <w:noWrap/>
            <w:vAlign w:val="bottom"/>
            <w:hideMark/>
          </w:tcPr>
          <w:p w14:paraId="3188111C" w14:textId="77777777" w:rsidR="00C626A0" w:rsidRPr="00C626A0" w:rsidRDefault="00C626A0" w:rsidP="00C626A0">
            <w:pPr>
              <w:suppressAutoHyphens w:val="0"/>
              <w:autoSpaceDN/>
              <w:spacing w:after="0"/>
              <w:textAlignment w:val="auto"/>
              <w:rPr>
                <w:rFonts w:ascii="Times New Roman" w:eastAsia="Times New Roman" w:hAnsi="Times New Roman"/>
                <w:sz w:val="20"/>
                <w:szCs w:val="20"/>
                <w:lang w:eastAsia="lt-LT"/>
              </w:rPr>
            </w:pPr>
          </w:p>
        </w:tc>
      </w:tr>
    </w:tbl>
    <w:p w14:paraId="7EADE8F7" w14:textId="77777777" w:rsidR="00C626A0" w:rsidRDefault="00C626A0">
      <w:pPr>
        <w:suppressAutoHyphens w:val="0"/>
        <w:rPr>
          <w:rFonts w:asciiTheme="majorBidi" w:eastAsia="Times New Roman" w:hAnsiTheme="majorBidi" w:cstheme="majorBidi"/>
          <w:sz w:val="24"/>
          <w:szCs w:val="24"/>
          <w:lang w:eastAsia="lt-LT"/>
        </w:rPr>
      </w:pPr>
    </w:p>
    <w:p w14:paraId="5FCEC84F" w14:textId="77777777" w:rsidR="008E5C18" w:rsidRDefault="008E5C18">
      <w:pPr>
        <w:suppressAutoHyphens w:val="0"/>
        <w:rPr>
          <w:rFonts w:asciiTheme="majorBidi" w:eastAsia="Times New Roman" w:hAnsiTheme="majorBidi" w:cstheme="majorBidi"/>
          <w:sz w:val="24"/>
          <w:szCs w:val="24"/>
          <w:lang w:eastAsia="lt-LT"/>
        </w:rPr>
      </w:pPr>
    </w:p>
    <w:p w14:paraId="3B1C56B3" w14:textId="77777777" w:rsidR="008E5C18" w:rsidRDefault="008E5C18">
      <w:pPr>
        <w:suppressAutoHyphens w:val="0"/>
        <w:rPr>
          <w:rFonts w:asciiTheme="majorBidi" w:eastAsia="Times New Roman" w:hAnsiTheme="majorBidi" w:cstheme="majorBidi"/>
          <w:sz w:val="24"/>
          <w:szCs w:val="24"/>
          <w:lang w:eastAsia="lt-LT"/>
        </w:rPr>
      </w:pPr>
    </w:p>
    <w:p w14:paraId="57EBFA34" w14:textId="77777777" w:rsidR="008E5C18" w:rsidRDefault="008E5C18">
      <w:pPr>
        <w:suppressAutoHyphens w:val="0"/>
        <w:rPr>
          <w:rFonts w:asciiTheme="majorBidi" w:eastAsia="Times New Roman" w:hAnsiTheme="majorBidi" w:cstheme="majorBidi"/>
          <w:sz w:val="24"/>
          <w:szCs w:val="24"/>
          <w:lang w:eastAsia="lt-LT"/>
        </w:rPr>
      </w:pPr>
    </w:p>
    <w:p w14:paraId="489D2CD0" w14:textId="77777777" w:rsidR="008E5C18" w:rsidRDefault="008E5C18">
      <w:pPr>
        <w:suppressAutoHyphens w:val="0"/>
        <w:rPr>
          <w:rFonts w:asciiTheme="majorBidi" w:eastAsia="Times New Roman" w:hAnsiTheme="majorBidi" w:cstheme="majorBidi"/>
          <w:sz w:val="24"/>
          <w:szCs w:val="24"/>
          <w:lang w:eastAsia="lt-LT"/>
        </w:rPr>
      </w:pPr>
    </w:p>
    <w:p w14:paraId="61E9F30A" w14:textId="77777777" w:rsidR="008E5C18" w:rsidRDefault="008E5C18">
      <w:pPr>
        <w:suppressAutoHyphens w:val="0"/>
        <w:rPr>
          <w:rFonts w:asciiTheme="majorBidi" w:eastAsia="Times New Roman" w:hAnsiTheme="majorBidi" w:cstheme="majorBidi"/>
          <w:sz w:val="24"/>
          <w:szCs w:val="24"/>
          <w:lang w:eastAsia="lt-LT"/>
        </w:rPr>
      </w:pPr>
    </w:p>
    <w:p w14:paraId="78E0F9C3" w14:textId="77777777" w:rsidR="008E5C18" w:rsidRDefault="008E5C18">
      <w:pPr>
        <w:suppressAutoHyphens w:val="0"/>
        <w:rPr>
          <w:rFonts w:asciiTheme="majorBidi" w:eastAsia="Times New Roman" w:hAnsiTheme="majorBidi" w:cstheme="majorBidi"/>
          <w:sz w:val="24"/>
          <w:szCs w:val="24"/>
          <w:lang w:eastAsia="lt-LT"/>
        </w:rPr>
      </w:pPr>
    </w:p>
    <w:p w14:paraId="02798E99" w14:textId="77777777" w:rsidR="008E5C18" w:rsidRDefault="008E5C18">
      <w:pPr>
        <w:suppressAutoHyphens w:val="0"/>
        <w:rPr>
          <w:rFonts w:asciiTheme="majorBidi" w:eastAsia="Times New Roman" w:hAnsiTheme="majorBidi" w:cstheme="majorBidi"/>
          <w:sz w:val="24"/>
          <w:szCs w:val="24"/>
          <w:lang w:eastAsia="lt-LT"/>
        </w:rPr>
      </w:pPr>
    </w:p>
    <w:p w14:paraId="5F0B1034" w14:textId="77777777" w:rsidR="008E5C18" w:rsidRDefault="008E5C18">
      <w:pPr>
        <w:suppressAutoHyphens w:val="0"/>
        <w:rPr>
          <w:rFonts w:asciiTheme="majorBidi" w:eastAsia="Times New Roman" w:hAnsiTheme="majorBidi" w:cstheme="majorBidi"/>
          <w:sz w:val="24"/>
          <w:szCs w:val="24"/>
          <w:lang w:eastAsia="lt-LT"/>
        </w:rPr>
      </w:pPr>
    </w:p>
    <w:p w14:paraId="3FB5BA9B" w14:textId="77777777" w:rsidR="008E5C18" w:rsidRDefault="008E5C18">
      <w:pPr>
        <w:suppressAutoHyphens w:val="0"/>
        <w:rPr>
          <w:rFonts w:asciiTheme="majorBidi" w:eastAsia="Times New Roman" w:hAnsiTheme="majorBidi" w:cstheme="majorBidi"/>
          <w:sz w:val="24"/>
          <w:szCs w:val="24"/>
          <w:lang w:eastAsia="lt-LT"/>
        </w:rPr>
      </w:pPr>
    </w:p>
    <w:p w14:paraId="495D4382" w14:textId="77777777" w:rsidR="008E5C18" w:rsidRDefault="008E5C18">
      <w:pPr>
        <w:suppressAutoHyphens w:val="0"/>
        <w:rPr>
          <w:rFonts w:asciiTheme="majorBidi" w:eastAsia="Times New Roman" w:hAnsiTheme="majorBidi" w:cstheme="majorBidi"/>
          <w:sz w:val="24"/>
          <w:szCs w:val="24"/>
          <w:lang w:eastAsia="lt-LT"/>
        </w:rPr>
      </w:pPr>
    </w:p>
    <w:p w14:paraId="3656003E" w14:textId="77777777" w:rsidR="008E5C18" w:rsidRDefault="008E5C18">
      <w:pPr>
        <w:suppressAutoHyphens w:val="0"/>
        <w:rPr>
          <w:rFonts w:asciiTheme="majorBidi" w:eastAsia="Times New Roman" w:hAnsiTheme="majorBidi" w:cstheme="majorBidi"/>
          <w:sz w:val="24"/>
          <w:szCs w:val="24"/>
          <w:lang w:eastAsia="lt-LT"/>
        </w:rPr>
      </w:pPr>
    </w:p>
    <w:p w14:paraId="6165E814" w14:textId="77777777" w:rsidR="008E5C18" w:rsidRDefault="008E5C18">
      <w:pPr>
        <w:suppressAutoHyphens w:val="0"/>
        <w:rPr>
          <w:rFonts w:asciiTheme="majorBidi" w:eastAsia="Times New Roman" w:hAnsiTheme="majorBidi" w:cstheme="majorBidi"/>
          <w:sz w:val="24"/>
          <w:szCs w:val="24"/>
          <w:lang w:eastAsia="lt-LT"/>
        </w:rPr>
      </w:pPr>
    </w:p>
    <w:p w14:paraId="19F47C39" w14:textId="77777777" w:rsidR="008E5C18" w:rsidRDefault="008E5C18">
      <w:pPr>
        <w:suppressAutoHyphens w:val="0"/>
        <w:rPr>
          <w:rFonts w:asciiTheme="majorBidi" w:eastAsia="Times New Roman" w:hAnsiTheme="majorBidi" w:cstheme="majorBidi"/>
          <w:sz w:val="24"/>
          <w:szCs w:val="24"/>
          <w:lang w:eastAsia="lt-LT"/>
        </w:rPr>
      </w:pPr>
    </w:p>
    <w:p w14:paraId="7CA64892" w14:textId="77777777" w:rsidR="008E5C18" w:rsidRDefault="008E5C18">
      <w:pPr>
        <w:suppressAutoHyphens w:val="0"/>
        <w:rPr>
          <w:rFonts w:asciiTheme="majorBidi" w:eastAsia="Times New Roman" w:hAnsiTheme="majorBidi" w:cstheme="majorBidi"/>
          <w:sz w:val="24"/>
          <w:szCs w:val="24"/>
          <w:lang w:eastAsia="lt-LT"/>
        </w:rPr>
      </w:pPr>
    </w:p>
    <w:p w14:paraId="7EBE972E" w14:textId="77777777" w:rsidR="008E5C18" w:rsidRDefault="008E5C18">
      <w:pPr>
        <w:suppressAutoHyphens w:val="0"/>
        <w:rPr>
          <w:rFonts w:asciiTheme="majorBidi" w:eastAsia="Times New Roman" w:hAnsiTheme="majorBidi" w:cstheme="majorBidi"/>
          <w:sz w:val="24"/>
          <w:szCs w:val="24"/>
          <w:lang w:eastAsia="lt-LT"/>
        </w:rPr>
      </w:pPr>
    </w:p>
    <w:p w14:paraId="462DB384" w14:textId="77777777" w:rsidR="008E5C18" w:rsidRDefault="008E5C18">
      <w:pPr>
        <w:suppressAutoHyphens w:val="0"/>
        <w:rPr>
          <w:rFonts w:asciiTheme="majorBidi" w:eastAsia="Times New Roman" w:hAnsiTheme="majorBidi" w:cstheme="majorBidi"/>
          <w:sz w:val="24"/>
          <w:szCs w:val="24"/>
          <w:lang w:eastAsia="lt-LT"/>
        </w:rPr>
      </w:pPr>
    </w:p>
    <w:p w14:paraId="7D378770" w14:textId="77777777" w:rsidR="00F63190" w:rsidRPr="001D3A3C" w:rsidRDefault="00F63190">
      <w:pPr>
        <w:suppressAutoHyphens w:val="0"/>
        <w:rPr>
          <w:rFonts w:asciiTheme="majorBidi" w:eastAsia="Times New Roman" w:hAnsiTheme="majorBidi" w:cstheme="majorBidi"/>
          <w:sz w:val="24"/>
          <w:szCs w:val="24"/>
          <w:lang w:eastAsia="lt-LT"/>
        </w:rPr>
      </w:pPr>
    </w:p>
    <w:bookmarkEnd w:id="0"/>
    <w:bookmarkEnd w:id="2"/>
    <w:p w14:paraId="49FEEAAF" w14:textId="7F2E1A3C" w:rsidR="003156B2" w:rsidRPr="001D3A3C" w:rsidRDefault="003156B2" w:rsidP="0009453A">
      <w:pPr>
        <w:tabs>
          <w:tab w:val="left" w:pos="7360"/>
        </w:tabs>
        <w:spacing w:after="0"/>
        <w:jc w:val="center"/>
        <w:rPr>
          <w:rFonts w:ascii="Times New Roman" w:hAnsi="Times New Roman"/>
          <w:b/>
          <w:bCs/>
          <w:sz w:val="24"/>
          <w:szCs w:val="24"/>
        </w:rPr>
      </w:pPr>
      <w:r w:rsidRPr="001D3A3C">
        <w:rPr>
          <w:rFonts w:ascii="Times New Roman" w:hAnsi="Times New Roman"/>
          <w:b/>
          <w:bCs/>
          <w:sz w:val="24"/>
          <w:szCs w:val="24"/>
        </w:rPr>
        <w:lastRenderedPageBreak/>
        <w:t>AIŠKINAMASIS RAŠTAS</w:t>
      </w:r>
    </w:p>
    <w:p w14:paraId="537E0BF9" w14:textId="6C9ADEAC" w:rsidR="003156B2" w:rsidRPr="001D3A3C" w:rsidRDefault="003156B2" w:rsidP="0009453A">
      <w:pPr>
        <w:tabs>
          <w:tab w:val="left" w:pos="567"/>
        </w:tabs>
        <w:spacing w:after="0"/>
        <w:jc w:val="center"/>
        <w:rPr>
          <w:rFonts w:ascii="Times New Roman" w:hAnsi="Times New Roman"/>
          <w:b/>
          <w:bCs/>
          <w:sz w:val="24"/>
          <w:szCs w:val="24"/>
        </w:rPr>
      </w:pPr>
      <w:r w:rsidRPr="001D3A3C">
        <w:rPr>
          <w:rFonts w:ascii="Times New Roman" w:hAnsi="Times New Roman"/>
          <w:b/>
          <w:bCs/>
          <w:sz w:val="24"/>
          <w:szCs w:val="24"/>
        </w:rPr>
        <w:t>DĖL ALYTAUS RAJONO SAVIVALDYBĖS TARYBOS SPRENDIMO PROJEKTO ,,DĖL ALYTAUS RAJONO SAVIVALDYBĖS TARYBOS 202</w:t>
      </w:r>
      <w:r w:rsidR="003B1D36" w:rsidRPr="001D3A3C">
        <w:rPr>
          <w:rFonts w:ascii="Times New Roman" w:hAnsi="Times New Roman"/>
          <w:b/>
          <w:bCs/>
          <w:sz w:val="24"/>
          <w:szCs w:val="24"/>
        </w:rPr>
        <w:t>5</w:t>
      </w:r>
      <w:r w:rsidRPr="001D3A3C">
        <w:rPr>
          <w:rFonts w:ascii="Times New Roman" w:hAnsi="Times New Roman"/>
          <w:b/>
          <w:bCs/>
          <w:sz w:val="24"/>
          <w:szCs w:val="24"/>
        </w:rPr>
        <w:t xml:space="preserve"> M. </w:t>
      </w:r>
      <w:r w:rsidR="0049570C" w:rsidRPr="001D3A3C">
        <w:rPr>
          <w:rFonts w:ascii="Times New Roman" w:hAnsi="Times New Roman"/>
          <w:b/>
          <w:bCs/>
          <w:sz w:val="24"/>
          <w:szCs w:val="24"/>
        </w:rPr>
        <w:t>VASARIO</w:t>
      </w:r>
      <w:r w:rsidRPr="001D3A3C">
        <w:rPr>
          <w:rFonts w:ascii="Times New Roman" w:hAnsi="Times New Roman"/>
          <w:b/>
          <w:bCs/>
          <w:sz w:val="24"/>
          <w:szCs w:val="24"/>
        </w:rPr>
        <w:t xml:space="preserve"> </w:t>
      </w:r>
      <w:r w:rsidR="003B1D36" w:rsidRPr="001D3A3C">
        <w:rPr>
          <w:rFonts w:ascii="Times New Roman" w:hAnsi="Times New Roman"/>
          <w:b/>
          <w:bCs/>
          <w:sz w:val="24"/>
          <w:szCs w:val="24"/>
        </w:rPr>
        <w:t>20</w:t>
      </w:r>
      <w:r w:rsidR="0049570C" w:rsidRPr="001D3A3C">
        <w:rPr>
          <w:rFonts w:ascii="Times New Roman" w:hAnsi="Times New Roman"/>
          <w:b/>
          <w:bCs/>
          <w:sz w:val="24"/>
          <w:szCs w:val="24"/>
        </w:rPr>
        <w:t xml:space="preserve"> </w:t>
      </w:r>
      <w:r w:rsidRPr="001D3A3C">
        <w:rPr>
          <w:rFonts w:ascii="Times New Roman" w:hAnsi="Times New Roman"/>
          <w:b/>
          <w:bCs/>
          <w:sz w:val="24"/>
          <w:szCs w:val="24"/>
        </w:rPr>
        <w:t>D. SPRENDIMO NR. K-</w:t>
      </w:r>
      <w:r w:rsidR="001D1B91" w:rsidRPr="001D3A3C">
        <w:rPr>
          <w:rFonts w:ascii="Times New Roman" w:hAnsi="Times New Roman"/>
          <w:b/>
          <w:bCs/>
          <w:sz w:val="24"/>
          <w:szCs w:val="24"/>
        </w:rPr>
        <w:t>3</w:t>
      </w:r>
      <w:r w:rsidR="003B1D36" w:rsidRPr="001D3A3C">
        <w:rPr>
          <w:rFonts w:ascii="Times New Roman" w:hAnsi="Times New Roman"/>
          <w:b/>
          <w:bCs/>
          <w:sz w:val="24"/>
          <w:szCs w:val="24"/>
        </w:rPr>
        <w:t>3</w:t>
      </w:r>
      <w:r w:rsidRPr="001D3A3C">
        <w:rPr>
          <w:rFonts w:ascii="Times New Roman" w:hAnsi="Times New Roman"/>
          <w:b/>
          <w:bCs/>
          <w:sz w:val="24"/>
          <w:szCs w:val="24"/>
        </w:rPr>
        <w:t xml:space="preserve"> ,,</w:t>
      </w:r>
      <w:r w:rsidRPr="001D3A3C">
        <w:rPr>
          <w:rFonts w:ascii="Times New Roman" w:hAnsi="Times New Roman"/>
          <w:b/>
          <w:bCs/>
          <w:sz w:val="24"/>
          <w:szCs w:val="24"/>
          <w:lang w:eastAsia="lt-LT"/>
        </w:rPr>
        <w:t>DĖL ALYTAUS RAJONO SAVIVALDYBĖS 202</w:t>
      </w:r>
      <w:r w:rsidR="003B1D36" w:rsidRPr="001D3A3C">
        <w:rPr>
          <w:rFonts w:ascii="Times New Roman" w:hAnsi="Times New Roman"/>
          <w:b/>
          <w:bCs/>
          <w:sz w:val="24"/>
          <w:szCs w:val="24"/>
          <w:lang w:eastAsia="lt-LT"/>
        </w:rPr>
        <w:t>5–2027</w:t>
      </w:r>
      <w:r w:rsidRPr="001D3A3C">
        <w:rPr>
          <w:rFonts w:ascii="Times New Roman" w:hAnsi="Times New Roman"/>
          <w:b/>
          <w:bCs/>
          <w:sz w:val="24"/>
          <w:szCs w:val="24"/>
          <w:lang w:eastAsia="lt-LT"/>
        </w:rPr>
        <w:t xml:space="preserve"> METŲ BIUDŽETO PATVIRTINIMO</w:t>
      </w:r>
      <w:r w:rsidRPr="001D3A3C">
        <w:rPr>
          <w:rFonts w:ascii="Times New Roman" w:hAnsi="Times New Roman"/>
          <w:b/>
          <w:bCs/>
          <w:sz w:val="24"/>
          <w:szCs w:val="24"/>
        </w:rPr>
        <w:t>“ PAKEITIMO“</w:t>
      </w:r>
    </w:p>
    <w:p w14:paraId="4132637F" w14:textId="77777777" w:rsidR="001805F1" w:rsidRPr="001D3A3C" w:rsidRDefault="001805F1" w:rsidP="0009453A">
      <w:pPr>
        <w:tabs>
          <w:tab w:val="left" w:pos="567"/>
        </w:tabs>
        <w:spacing w:after="0"/>
        <w:jc w:val="center"/>
        <w:rPr>
          <w:rFonts w:ascii="Times New Roman" w:hAnsi="Times New Roman"/>
          <w:b/>
          <w:bCs/>
          <w:sz w:val="24"/>
          <w:szCs w:val="24"/>
        </w:rPr>
      </w:pPr>
    </w:p>
    <w:p w14:paraId="259E257A" w14:textId="77777777" w:rsidR="003156B2" w:rsidRPr="001D3A3C" w:rsidRDefault="003156B2" w:rsidP="003156B2">
      <w:pPr>
        <w:spacing w:after="0"/>
        <w:jc w:val="center"/>
        <w:outlineLvl w:val="0"/>
        <w:rPr>
          <w:rFonts w:ascii="Times New Roman" w:hAnsi="Times New Roman"/>
          <w:bCs/>
          <w:sz w:val="2"/>
          <w:szCs w:val="2"/>
        </w:rPr>
      </w:pPr>
    </w:p>
    <w:p w14:paraId="3F1080E1" w14:textId="3CFDCA70" w:rsidR="003156B2" w:rsidRPr="001D3A3C" w:rsidRDefault="003156B2" w:rsidP="003156B2">
      <w:pPr>
        <w:spacing w:after="0"/>
        <w:jc w:val="center"/>
        <w:outlineLvl w:val="0"/>
        <w:rPr>
          <w:rFonts w:ascii="Times New Roman" w:hAnsi="Times New Roman"/>
          <w:bCs/>
          <w:sz w:val="24"/>
          <w:szCs w:val="24"/>
        </w:rPr>
      </w:pPr>
      <w:r w:rsidRPr="001D3A3C">
        <w:rPr>
          <w:rFonts w:ascii="Times New Roman" w:hAnsi="Times New Roman"/>
          <w:bCs/>
          <w:sz w:val="24"/>
          <w:szCs w:val="24"/>
        </w:rPr>
        <w:t>202</w:t>
      </w:r>
      <w:r w:rsidR="001040BE" w:rsidRPr="001D3A3C">
        <w:rPr>
          <w:rFonts w:ascii="Times New Roman" w:hAnsi="Times New Roman"/>
          <w:bCs/>
          <w:sz w:val="24"/>
          <w:szCs w:val="24"/>
        </w:rPr>
        <w:t>5</w:t>
      </w:r>
      <w:r w:rsidRPr="001D3A3C">
        <w:rPr>
          <w:rFonts w:ascii="Times New Roman" w:hAnsi="Times New Roman"/>
          <w:bCs/>
          <w:sz w:val="24"/>
          <w:szCs w:val="24"/>
        </w:rPr>
        <w:t xml:space="preserve"> m.</w:t>
      </w:r>
      <w:r w:rsidR="005A4470" w:rsidRPr="001D3A3C">
        <w:rPr>
          <w:rFonts w:ascii="Times New Roman" w:hAnsi="Times New Roman"/>
          <w:bCs/>
          <w:sz w:val="24"/>
          <w:szCs w:val="24"/>
        </w:rPr>
        <w:t xml:space="preserve"> </w:t>
      </w:r>
      <w:r w:rsidR="00AD5FD8">
        <w:rPr>
          <w:rFonts w:ascii="Times New Roman" w:hAnsi="Times New Roman"/>
          <w:bCs/>
          <w:sz w:val="24"/>
          <w:szCs w:val="24"/>
        </w:rPr>
        <w:t>rugpjūčio</w:t>
      </w:r>
      <w:r w:rsidR="0079317E" w:rsidRPr="001D3A3C">
        <w:rPr>
          <w:rFonts w:ascii="Times New Roman" w:hAnsi="Times New Roman"/>
          <w:bCs/>
          <w:sz w:val="24"/>
          <w:szCs w:val="24"/>
        </w:rPr>
        <w:t xml:space="preserve"> </w:t>
      </w:r>
      <w:r w:rsidR="00A15CA3">
        <w:rPr>
          <w:rFonts w:ascii="Times New Roman" w:hAnsi="Times New Roman"/>
          <w:bCs/>
          <w:sz w:val="24"/>
          <w:szCs w:val="24"/>
        </w:rPr>
        <w:t xml:space="preserve">11 </w:t>
      </w:r>
      <w:r w:rsidRPr="001D3A3C">
        <w:rPr>
          <w:rFonts w:ascii="Times New Roman" w:hAnsi="Times New Roman"/>
          <w:bCs/>
          <w:sz w:val="24"/>
          <w:szCs w:val="24"/>
        </w:rPr>
        <w:t xml:space="preserve">d. </w:t>
      </w:r>
    </w:p>
    <w:p w14:paraId="772CFD1E" w14:textId="77777777" w:rsidR="003156B2" w:rsidRPr="001D3A3C" w:rsidRDefault="003156B2" w:rsidP="003156B2">
      <w:pPr>
        <w:spacing w:after="0"/>
        <w:jc w:val="center"/>
        <w:outlineLvl w:val="0"/>
        <w:rPr>
          <w:rFonts w:ascii="Times New Roman" w:hAnsi="Times New Roman"/>
          <w:bCs/>
          <w:sz w:val="24"/>
          <w:szCs w:val="24"/>
        </w:rPr>
      </w:pPr>
      <w:r w:rsidRPr="001D3A3C">
        <w:rPr>
          <w:rFonts w:ascii="Times New Roman" w:hAnsi="Times New Roman"/>
          <w:bCs/>
          <w:sz w:val="24"/>
          <w:szCs w:val="24"/>
        </w:rPr>
        <w:t>Alytus</w:t>
      </w:r>
    </w:p>
    <w:p w14:paraId="7EACCF45" w14:textId="77777777" w:rsidR="00D225C3" w:rsidRPr="001D3A3C" w:rsidRDefault="00D225C3" w:rsidP="003156B2">
      <w:pPr>
        <w:spacing w:after="0"/>
        <w:jc w:val="center"/>
        <w:outlineLvl w:val="0"/>
        <w:rPr>
          <w:rFonts w:ascii="Times New Roman" w:hAnsi="Times New Roman"/>
          <w:bCs/>
          <w:sz w:val="12"/>
          <w:szCs w:val="12"/>
        </w:rPr>
      </w:pPr>
    </w:p>
    <w:p w14:paraId="7428B1C3" w14:textId="77777777" w:rsidR="00AA63E3" w:rsidRPr="001D3A3C" w:rsidRDefault="00AA63E3" w:rsidP="001923DD">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
          <w:bCs/>
          <w:sz w:val="24"/>
          <w:szCs w:val="24"/>
        </w:rPr>
        <w:t>Sprendimo projekto tikslai ir uždaviniai.</w:t>
      </w:r>
      <w:r w:rsidRPr="001D3A3C">
        <w:rPr>
          <w:rFonts w:ascii="Times New Roman" w:eastAsia="Times New Roman" w:hAnsi="Times New Roman"/>
          <w:b/>
          <w:bCs/>
          <w:sz w:val="24"/>
          <w:szCs w:val="24"/>
        </w:rPr>
        <w:tab/>
      </w:r>
    </w:p>
    <w:p w14:paraId="715AAF74" w14:textId="7DCD8F5F" w:rsidR="001D13BE" w:rsidRPr="001D3A3C" w:rsidRDefault="00AA63E3" w:rsidP="002C5E54">
      <w:pPr>
        <w:spacing w:after="0"/>
        <w:ind w:firstLine="720"/>
        <w:jc w:val="mediumKashida"/>
        <w:rPr>
          <w:rFonts w:ascii="Times New Roman" w:hAnsi="Times New Roman"/>
          <w:bCs/>
          <w:sz w:val="24"/>
          <w:szCs w:val="24"/>
        </w:rPr>
      </w:pPr>
      <w:r w:rsidRPr="001D3A3C">
        <w:rPr>
          <w:rFonts w:ascii="Times New Roman" w:eastAsia="Times New Roman" w:hAnsi="Times New Roman"/>
          <w:bCs/>
          <w:sz w:val="24"/>
          <w:szCs w:val="24"/>
        </w:rPr>
        <w:t>Patikslinti Alytaus rajono savivaldybės 202</w:t>
      </w:r>
      <w:r w:rsidR="001040BE" w:rsidRPr="001D3A3C">
        <w:rPr>
          <w:rFonts w:ascii="Times New Roman" w:eastAsia="Times New Roman" w:hAnsi="Times New Roman"/>
          <w:bCs/>
          <w:sz w:val="24"/>
          <w:szCs w:val="24"/>
        </w:rPr>
        <w:t>5–2027</w:t>
      </w:r>
      <w:r w:rsidRPr="001D3A3C">
        <w:rPr>
          <w:rFonts w:ascii="Times New Roman" w:eastAsia="Times New Roman" w:hAnsi="Times New Roman"/>
          <w:bCs/>
          <w:sz w:val="24"/>
          <w:szCs w:val="24"/>
        </w:rPr>
        <w:t xml:space="preserve"> metų biudžetą pagal </w:t>
      </w:r>
      <w:r w:rsidR="00C526C9" w:rsidRPr="001D3A3C">
        <w:rPr>
          <w:rFonts w:ascii="Times New Roman" w:eastAsia="Times New Roman" w:hAnsi="Times New Roman"/>
          <w:bCs/>
          <w:sz w:val="24"/>
          <w:szCs w:val="24"/>
        </w:rPr>
        <w:t>naujai priimtus</w:t>
      </w:r>
      <w:r w:rsidRPr="001D3A3C">
        <w:rPr>
          <w:rFonts w:ascii="Times New Roman" w:eastAsia="Times New Roman" w:hAnsi="Times New Roman"/>
          <w:bCs/>
          <w:sz w:val="24"/>
          <w:szCs w:val="24"/>
        </w:rPr>
        <w:t xml:space="preserve"> teisės aktus, </w:t>
      </w:r>
      <w:r w:rsidRPr="001D3A3C">
        <w:rPr>
          <w:rFonts w:ascii="Times New Roman" w:hAnsi="Times New Roman"/>
          <w:bCs/>
          <w:sz w:val="24"/>
          <w:szCs w:val="24"/>
          <w:lang w:eastAsia="lt-LT"/>
        </w:rPr>
        <w:t>savivaldybės biudžetinių įstaigų ir padalinių gautus prašymus.</w:t>
      </w:r>
    </w:p>
    <w:p w14:paraId="5F035717" w14:textId="142F7150" w:rsidR="00990824" w:rsidRPr="001D3A3C" w:rsidRDefault="00AA63E3" w:rsidP="001923DD">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
          <w:bCs/>
          <w:sz w:val="24"/>
          <w:szCs w:val="24"/>
        </w:rPr>
        <w:t>Siūlomos teisinio reguliavimo nuostatos.</w:t>
      </w:r>
    </w:p>
    <w:p w14:paraId="7A6D4BCB" w14:textId="78683624" w:rsidR="00AD5FD8" w:rsidRDefault="00AD5FD8" w:rsidP="001923DD">
      <w:pPr>
        <w:spacing w:after="0"/>
        <w:ind w:firstLine="720"/>
        <w:jc w:val="both"/>
        <w:rPr>
          <w:rFonts w:asciiTheme="majorBidi" w:eastAsia="Times New Roman" w:hAnsiTheme="majorBidi" w:cstheme="majorBidi"/>
          <w:sz w:val="24"/>
          <w:szCs w:val="24"/>
          <w:lang w:eastAsia="lt-LT"/>
        </w:rPr>
      </w:pPr>
      <w:r w:rsidRPr="00AD5FD8">
        <w:rPr>
          <w:rFonts w:asciiTheme="majorBidi" w:eastAsia="Times New Roman" w:hAnsiTheme="majorBidi" w:cstheme="majorBidi"/>
          <w:sz w:val="24"/>
          <w:szCs w:val="24"/>
          <w:lang w:eastAsia="lt-LT"/>
        </w:rPr>
        <w:t>Lietuvos Respublikos socialinės apsaugos ir darbo ministro 2025 m. gegužės 20 d. įsakymu Nr. A1-287 „Dėl  Lietuvos Respublikos socialinės apsaugos ir darbo ministro 2024 m. gruodžio 23 d. įsakymo Nr. A1-927 „Dėl Lietuvos Respublikos valstybės biudžeto specialių tikslinių dotacijų, skirtų būsto nuomos ar išperkamosios būsto nuomos mokesčio daliai kompensuoti, savivaldybių biudžetams 2025 metais paskirstymo savivaldybių administracijoms ir jų panaudojimo tikslo pasiekimo 2025 metais vertinimo kriterijų patvirtinimo“ pakeitimo“,</w:t>
      </w:r>
      <w:r>
        <w:rPr>
          <w:rFonts w:asciiTheme="majorBidi" w:eastAsia="Times New Roman" w:hAnsiTheme="majorBidi" w:cstheme="majorBidi"/>
          <w:sz w:val="24"/>
          <w:szCs w:val="24"/>
          <w:lang w:eastAsia="lt-LT"/>
        </w:rPr>
        <w:t xml:space="preserve"> </w:t>
      </w:r>
      <w:r w:rsidRPr="00AD5FD8">
        <w:rPr>
          <w:rFonts w:asciiTheme="majorBidi" w:eastAsia="Times New Roman" w:hAnsiTheme="majorBidi" w:cstheme="majorBidi"/>
          <w:sz w:val="24"/>
          <w:szCs w:val="24"/>
          <w:lang w:eastAsia="lt-LT"/>
        </w:rPr>
        <w:t xml:space="preserve">– Alytaus rajono savivaldybei didinamas finansavimas </w:t>
      </w:r>
      <w:r>
        <w:rPr>
          <w:rFonts w:asciiTheme="majorBidi" w:eastAsia="Times New Roman" w:hAnsiTheme="majorBidi" w:cstheme="majorBidi"/>
          <w:sz w:val="24"/>
          <w:szCs w:val="24"/>
          <w:lang w:eastAsia="lt-LT"/>
        </w:rPr>
        <w:t>0,9</w:t>
      </w:r>
      <w:r w:rsidRPr="00AD5FD8">
        <w:rPr>
          <w:rFonts w:asciiTheme="majorBidi" w:eastAsia="Times New Roman" w:hAnsiTheme="majorBidi" w:cstheme="majorBidi"/>
          <w:sz w:val="24"/>
          <w:szCs w:val="24"/>
          <w:lang w:eastAsia="lt-LT"/>
        </w:rPr>
        <w:t xml:space="preserve"> tūkst. eurų. </w:t>
      </w:r>
    </w:p>
    <w:p w14:paraId="2941289A" w14:textId="478FA335" w:rsidR="00AD5FD8" w:rsidRDefault="00AD5FD8" w:rsidP="001923DD">
      <w:pPr>
        <w:spacing w:after="0"/>
        <w:ind w:firstLine="720"/>
        <w:jc w:val="both"/>
        <w:rPr>
          <w:rFonts w:asciiTheme="majorBidi" w:eastAsia="Times New Roman" w:hAnsiTheme="majorBidi" w:cstheme="majorBidi"/>
          <w:sz w:val="24"/>
          <w:szCs w:val="24"/>
          <w:lang w:eastAsia="lt-LT"/>
        </w:rPr>
      </w:pPr>
      <w:r w:rsidRPr="00AD5FD8">
        <w:rPr>
          <w:rFonts w:asciiTheme="majorBidi" w:eastAsia="Times New Roman" w:hAnsiTheme="majorBidi" w:cstheme="majorBidi"/>
          <w:sz w:val="24"/>
          <w:szCs w:val="24"/>
          <w:lang w:eastAsia="lt-LT"/>
        </w:rPr>
        <w:t>Lietuvos Respublikos socialinės apsaugos ir darbo ministro 2025 m. liepos 11 d. įsakymu Nr. A1-389 „Dėl Lietuvos Respublikos socialinės apsaugos ir darbo ministro 2024 m. gruodžio 27 d. įsakymo Nr. A1-943 „Dėl Lietuvos Respublikos valstybės biudžeto dotacijų, skirtų socialinėms paslaugoms finansuoti, savivaldybių biudžetams 2025 metais paskirstymo savivaldybių administracijoms ir jų panaudojimo tikslo pasiekimo 2025 metais vertinimo kriterijų patvirtinimo“ pakeitimo“,</w:t>
      </w:r>
      <w:r>
        <w:rPr>
          <w:rFonts w:asciiTheme="majorBidi" w:eastAsia="Times New Roman" w:hAnsiTheme="majorBidi" w:cstheme="majorBidi"/>
          <w:sz w:val="24"/>
          <w:szCs w:val="24"/>
          <w:lang w:eastAsia="lt-LT"/>
        </w:rPr>
        <w:t xml:space="preserve"> </w:t>
      </w:r>
      <w:r w:rsidRPr="00AD5FD8">
        <w:rPr>
          <w:rFonts w:asciiTheme="majorBidi" w:eastAsia="Times New Roman" w:hAnsiTheme="majorBidi" w:cstheme="majorBidi"/>
          <w:sz w:val="24"/>
          <w:szCs w:val="24"/>
          <w:lang w:eastAsia="lt-LT"/>
        </w:rPr>
        <w:t xml:space="preserve">– Alytaus rajono savivaldybei didinamas finansavimas </w:t>
      </w:r>
      <w:r>
        <w:rPr>
          <w:rFonts w:asciiTheme="majorBidi" w:eastAsia="Times New Roman" w:hAnsiTheme="majorBidi" w:cstheme="majorBidi"/>
          <w:sz w:val="24"/>
          <w:szCs w:val="24"/>
          <w:lang w:eastAsia="lt-LT"/>
        </w:rPr>
        <w:t>200</w:t>
      </w:r>
      <w:r w:rsidRPr="00AD5FD8">
        <w:rPr>
          <w:rFonts w:asciiTheme="majorBidi" w:eastAsia="Times New Roman" w:hAnsiTheme="majorBidi" w:cstheme="majorBidi"/>
          <w:sz w:val="24"/>
          <w:szCs w:val="24"/>
          <w:lang w:eastAsia="lt-LT"/>
        </w:rPr>
        <w:t xml:space="preserve"> tūkst. eurų.</w:t>
      </w:r>
    </w:p>
    <w:p w14:paraId="00BB4300" w14:textId="77777777" w:rsidR="00AD5FD8" w:rsidRDefault="00AD5FD8" w:rsidP="00AD5FD8">
      <w:pPr>
        <w:spacing w:after="0"/>
        <w:ind w:firstLine="720"/>
        <w:jc w:val="both"/>
        <w:rPr>
          <w:rFonts w:ascii="Times New Roman" w:eastAsia="Times New Roman" w:hAnsi="Times New Roman"/>
          <w:b/>
          <w:bCs/>
          <w:sz w:val="24"/>
          <w:szCs w:val="24"/>
        </w:rPr>
      </w:pPr>
      <w:r w:rsidRPr="00AD5FD8">
        <w:rPr>
          <w:rFonts w:asciiTheme="majorBidi" w:eastAsia="Times New Roman" w:hAnsiTheme="majorBidi" w:cstheme="majorBidi"/>
          <w:sz w:val="24"/>
          <w:szCs w:val="24"/>
          <w:lang w:eastAsia="lt-LT"/>
        </w:rPr>
        <w:t>Lietuvos Respublikos socialinės apsaugos ir darbo ministro 2025 m. rugpjūčio 1 d. įsakymu Nr. A1-409 „Dėl Lietuvos Respublikos socialinės apsaugos ir darbo ministro 2024 m. gruodžio 27 d. įsakymo Nr. A1-944 „Dėl Lietuvos Respublikos valstybės biudžeto lėšų kompleksinėms paslaugoms šeimai organizuoti 2025 metais paskirstymo savivaldybių administracijoms patvirtinimo“ pakeitimo“</w:t>
      </w:r>
      <w:r w:rsidR="001F6221" w:rsidRPr="001D3A3C">
        <w:rPr>
          <w:rFonts w:asciiTheme="majorBidi" w:eastAsia="Times New Roman" w:hAnsiTheme="majorBidi" w:cstheme="majorBidi"/>
          <w:sz w:val="24"/>
          <w:szCs w:val="24"/>
          <w:lang w:eastAsia="lt-LT"/>
        </w:rPr>
        <w:t xml:space="preserve">, – Alytaus rajono savivaldybei </w:t>
      </w:r>
      <w:r w:rsidR="00C24B46" w:rsidRPr="001D3A3C">
        <w:rPr>
          <w:rFonts w:asciiTheme="majorBidi" w:eastAsia="Times New Roman" w:hAnsiTheme="majorBidi" w:cstheme="majorBidi"/>
          <w:sz w:val="24"/>
          <w:szCs w:val="24"/>
          <w:lang w:eastAsia="lt-LT"/>
        </w:rPr>
        <w:t xml:space="preserve">didinamas </w:t>
      </w:r>
      <w:r w:rsidR="00C24B46" w:rsidRPr="00AD5FD8">
        <w:rPr>
          <w:rFonts w:asciiTheme="majorBidi" w:eastAsia="Times New Roman" w:hAnsiTheme="majorBidi" w:cstheme="majorBidi"/>
          <w:sz w:val="24"/>
          <w:szCs w:val="24"/>
          <w:lang w:eastAsia="lt-LT"/>
        </w:rPr>
        <w:t xml:space="preserve">finansavimas </w:t>
      </w:r>
      <w:r w:rsidRPr="00AD5FD8">
        <w:rPr>
          <w:rFonts w:asciiTheme="majorBidi" w:eastAsia="Times New Roman" w:hAnsiTheme="majorBidi" w:cstheme="majorBidi"/>
          <w:sz w:val="24"/>
          <w:szCs w:val="24"/>
          <w:lang w:eastAsia="lt-LT"/>
        </w:rPr>
        <w:t>0,7</w:t>
      </w:r>
      <w:r w:rsidR="000B0DC8" w:rsidRPr="00AD5FD8">
        <w:rPr>
          <w:rFonts w:asciiTheme="majorBidi" w:eastAsia="Times New Roman" w:hAnsiTheme="majorBidi" w:cstheme="majorBidi"/>
          <w:sz w:val="24"/>
          <w:szCs w:val="24"/>
          <w:lang w:eastAsia="lt-LT"/>
        </w:rPr>
        <w:t xml:space="preserve"> </w:t>
      </w:r>
      <w:r w:rsidR="001568F4" w:rsidRPr="00AD5FD8">
        <w:rPr>
          <w:rFonts w:asciiTheme="majorBidi" w:eastAsia="Times New Roman" w:hAnsiTheme="majorBidi" w:cstheme="majorBidi"/>
          <w:sz w:val="24"/>
          <w:szCs w:val="24"/>
          <w:lang w:eastAsia="lt-LT"/>
        </w:rPr>
        <w:t xml:space="preserve">tūkst. </w:t>
      </w:r>
      <w:r w:rsidR="00044147" w:rsidRPr="00AD5FD8">
        <w:rPr>
          <w:rFonts w:asciiTheme="majorBidi" w:eastAsia="Times New Roman" w:hAnsiTheme="majorBidi" w:cstheme="majorBidi"/>
          <w:sz w:val="24"/>
          <w:szCs w:val="24"/>
          <w:lang w:eastAsia="lt-LT"/>
        </w:rPr>
        <w:t>e</w:t>
      </w:r>
      <w:r w:rsidR="001568F4" w:rsidRPr="00AD5FD8">
        <w:rPr>
          <w:rFonts w:asciiTheme="majorBidi" w:eastAsia="Times New Roman" w:hAnsiTheme="majorBidi" w:cstheme="majorBidi"/>
          <w:sz w:val="24"/>
          <w:szCs w:val="24"/>
          <w:lang w:eastAsia="lt-LT"/>
        </w:rPr>
        <w:t>ur</w:t>
      </w:r>
      <w:r w:rsidR="00044147" w:rsidRPr="00AD5FD8">
        <w:rPr>
          <w:rFonts w:asciiTheme="majorBidi" w:eastAsia="Times New Roman" w:hAnsiTheme="majorBidi" w:cstheme="majorBidi"/>
          <w:sz w:val="24"/>
          <w:szCs w:val="24"/>
          <w:lang w:eastAsia="lt-LT"/>
        </w:rPr>
        <w:t>ų</w:t>
      </w:r>
      <w:r w:rsidR="001568F4" w:rsidRPr="00AD5FD8">
        <w:rPr>
          <w:rFonts w:asciiTheme="majorBidi" w:eastAsia="Times New Roman" w:hAnsiTheme="majorBidi" w:cstheme="majorBidi"/>
          <w:sz w:val="24"/>
          <w:szCs w:val="24"/>
          <w:lang w:eastAsia="lt-LT"/>
        </w:rPr>
        <w:t>.</w:t>
      </w:r>
    </w:p>
    <w:p w14:paraId="61D3B3B2" w14:textId="77777777" w:rsidR="00AD5FD8" w:rsidRDefault="00AD7BB3" w:rsidP="00AD5FD8">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Cs/>
          <w:color w:val="000000" w:themeColor="text1"/>
          <w:sz w:val="24"/>
          <w:szCs w:val="24"/>
        </w:rPr>
        <w:t xml:space="preserve">Atsižvelgus </w:t>
      </w:r>
      <w:r w:rsidR="0081688C" w:rsidRPr="001D3A3C">
        <w:rPr>
          <w:rFonts w:ascii="Times New Roman" w:eastAsia="Times New Roman" w:hAnsi="Times New Roman"/>
          <w:bCs/>
          <w:color w:val="000000" w:themeColor="text1"/>
          <w:sz w:val="24"/>
          <w:szCs w:val="24"/>
        </w:rPr>
        <w:t>į</w:t>
      </w:r>
      <w:r w:rsidR="004670A8" w:rsidRPr="001D3A3C">
        <w:rPr>
          <w:rFonts w:ascii="Times New Roman" w:eastAsia="Times New Roman" w:hAnsi="Times New Roman"/>
          <w:bCs/>
          <w:color w:val="000000" w:themeColor="text1"/>
          <w:sz w:val="24"/>
          <w:szCs w:val="24"/>
        </w:rPr>
        <w:t xml:space="preserve"> naujai priimtus teisės aktus</w:t>
      </w:r>
      <w:r w:rsidR="00BD371D" w:rsidRPr="001D3A3C">
        <w:rPr>
          <w:rFonts w:ascii="Times New Roman" w:eastAsia="Times New Roman" w:hAnsi="Times New Roman"/>
          <w:bCs/>
          <w:color w:val="000000" w:themeColor="text1"/>
          <w:sz w:val="24"/>
          <w:szCs w:val="24"/>
        </w:rPr>
        <w:t>,</w:t>
      </w:r>
      <w:r w:rsidR="0081688C" w:rsidRPr="001D3A3C">
        <w:rPr>
          <w:rFonts w:ascii="Times New Roman" w:eastAsia="Times New Roman" w:hAnsi="Times New Roman"/>
          <w:bCs/>
          <w:color w:val="000000" w:themeColor="text1"/>
          <w:sz w:val="24"/>
          <w:szCs w:val="24"/>
        </w:rPr>
        <w:t xml:space="preserve"> dėl kurių </w:t>
      </w:r>
      <w:r w:rsidR="004670A8" w:rsidRPr="001D3A3C">
        <w:rPr>
          <w:rFonts w:ascii="Times New Roman" w:eastAsia="Times New Roman" w:hAnsi="Times New Roman"/>
          <w:bCs/>
          <w:color w:val="000000" w:themeColor="text1"/>
          <w:sz w:val="24"/>
          <w:szCs w:val="24"/>
        </w:rPr>
        <w:t>savivaldybės biudžet</w:t>
      </w:r>
      <w:r w:rsidR="00446C4B" w:rsidRPr="001D3A3C">
        <w:rPr>
          <w:rFonts w:ascii="Times New Roman" w:eastAsia="Times New Roman" w:hAnsi="Times New Roman"/>
          <w:bCs/>
          <w:color w:val="000000" w:themeColor="text1"/>
          <w:sz w:val="24"/>
          <w:szCs w:val="24"/>
        </w:rPr>
        <w:t>as</w:t>
      </w:r>
      <w:r w:rsidR="00147EE6" w:rsidRPr="001D3A3C">
        <w:rPr>
          <w:rFonts w:ascii="Times New Roman" w:eastAsia="Times New Roman" w:hAnsi="Times New Roman"/>
          <w:bCs/>
          <w:color w:val="000000" w:themeColor="text1"/>
          <w:sz w:val="24"/>
          <w:szCs w:val="24"/>
        </w:rPr>
        <w:t xml:space="preserve"> </w:t>
      </w:r>
      <w:r w:rsidR="004670A8" w:rsidRPr="001D3A3C">
        <w:rPr>
          <w:rFonts w:ascii="Times New Roman" w:eastAsia="Times New Roman" w:hAnsi="Times New Roman"/>
          <w:bCs/>
          <w:color w:val="000000" w:themeColor="text1"/>
          <w:sz w:val="24"/>
          <w:szCs w:val="24"/>
        </w:rPr>
        <w:t>didėja</w:t>
      </w:r>
      <w:r w:rsidRPr="001D3A3C">
        <w:rPr>
          <w:rFonts w:ascii="Times New Roman" w:eastAsia="Times New Roman" w:hAnsi="Times New Roman"/>
          <w:bCs/>
          <w:color w:val="000000" w:themeColor="text1"/>
          <w:sz w:val="24"/>
          <w:szCs w:val="24"/>
        </w:rPr>
        <w:t xml:space="preserve"> –</w:t>
      </w:r>
      <w:r w:rsidR="00BD371D" w:rsidRPr="001D3A3C">
        <w:rPr>
          <w:rFonts w:ascii="Times New Roman" w:eastAsia="Times New Roman" w:hAnsi="Times New Roman"/>
          <w:bCs/>
          <w:color w:val="000000" w:themeColor="text1"/>
          <w:sz w:val="24"/>
          <w:szCs w:val="24"/>
        </w:rPr>
        <w:t xml:space="preserve"> </w:t>
      </w:r>
      <w:r w:rsidR="00AD5FD8">
        <w:rPr>
          <w:rFonts w:ascii="Times New Roman" w:eastAsia="Times New Roman" w:hAnsi="Times New Roman"/>
          <w:bCs/>
          <w:color w:val="000000" w:themeColor="text1"/>
          <w:sz w:val="24"/>
          <w:szCs w:val="24"/>
        </w:rPr>
        <w:t>201,6</w:t>
      </w:r>
      <w:r w:rsidR="002735F2" w:rsidRPr="001D3A3C">
        <w:rPr>
          <w:rFonts w:ascii="Times New Roman" w:eastAsia="Times New Roman" w:hAnsi="Times New Roman"/>
          <w:bCs/>
          <w:color w:val="000000" w:themeColor="text1"/>
          <w:sz w:val="24"/>
          <w:szCs w:val="24"/>
        </w:rPr>
        <w:t xml:space="preserve"> </w:t>
      </w:r>
      <w:r w:rsidR="004670A8" w:rsidRPr="001D3A3C">
        <w:rPr>
          <w:rFonts w:ascii="Times New Roman" w:eastAsia="Times New Roman" w:hAnsi="Times New Roman"/>
          <w:bCs/>
          <w:color w:val="000000" w:themeColor="text1"/>
          <w:sz w:val="24"/>
          <w:szCs w:val="24"/>
        </w:rPr>
        <w:t>tūkst. eurų</w:t>
      </w:r>
      <w:r w:rsidR="00A55D1A" w:rsidRPr="001D3A3C">
        <w:rPr>
          <w:rFonts w:ascii="Times New Roman" w:eastAsia="Times New Roman" w:hAnsi="Times New Roman"/>
          <w:bCs/>
          <w:color w:val="000000" w:themeColor="text1"/>
          <w:sz w:val="24"/>
          <w:szCs w:val="24"/>
        </w:rPr>
        <w:t>,</w:t>
      </w:r>
      <w:r w:rsidR="008C7C31" w:rsidRPr="001D3A3C">
        <w:rPr>
          <w:rFonts w:ascii="Times New Roman" w:eastAsia="Times New Roman" w:hAnsi="Times New Roman"/>
          <w:bCs/>
          <w:color w:val="000000" w:themeColor="text1"/>
          <w:sz w:val="24"/>
          <w:szCs w:val="24"/>
        </w:rPr>
        <w:t xml:space="preserve"> bei</w:t>
      </w:r>
      <w:r w:rsidR="004670A8" w:rsidRPr="001D3A3C">
        <w:rPr>
          <w:rFonts w:ascii="Times New Roman" w:eastAsia="Times New Roman" w:hAnsi="Times New Roman"/>
          <w:bCs/>
          <w:color w:val="000000" w:themeColor="text1"/>
          <w:sz w:val="24"/>
          <w:szCs w:val="24"/>
        </w:rPr>
        <w:t xml:space="preserve"> savivaldybės biudžetinių įstaigų gautus prašymus</w:t>
      </w:r>
      <w:r w:rsidR="00002D7E" w:rsidRPr="001D3A3C">
        <w:rPr>
          <w:rFonts w:ascii="Times New Roman" w:eastAsia="Times New Roman" w:hAnsi="Times New Roman"/>
          <w:bCs/>
          <w:color w:val="000000" w:themeColor="text1"/>
          <w:sz w:val="24"/>
          <w:szCs w:val="24"/>
        </w:rPr>
        <w:t xml:space="preserve"> </w:t>
      </w:r>
      <w:r w:rsidR="00233D02" w:rsidRPr="001D3A3C">
        <w:rPr>
          <w:rFonts w:ascii="Times New Roman" w:eastAsia="Times New Roman" w:hAnsi="Times New Roman"/>
          <w:bCs/>
          <w:color w:val="000000" w:themeColor="text1"/>
          <w:sz w:val="24"/>
          <w:szCs w:val="24"/>
        </w:rPr>
        <w:t>keičiami</w:t>
      </w:r>
      <w:r w:rsidR="004670A8" w:rsidRPr="001D3A3C">
        <w:rPr>
          <w:rFonts w:ascii="Times New Roman" w:eastAsia="Times New Roman" w:hAnsi="Times New Roman"/>
          <w:bCs/>
          <w:color w:val="000000" w:themeColor="text1"/>
          <w:sz w:val="24"/>
          <w:szCs w:val="24"/>
        </w:rPr>
        <w:t xml:space="preserve"> </w:t>
      </w:r>
      <w:r w:rsidR="00785FE7" w:rsidRPr="001D3A3C">
        <w:rPr>
          <w:rFonts w:ascii="Times New Roman" w:eastAsia="Times New Roman" w:hAnsi="Times New Roman"/>
          <w:bCs/>
          <w:color w:val="000000" w:themeColor="text1"/>
          <w:sz w:val="24"/>
          <w:szCs w:val="24"/>
          <w:lang w:eastAsia="lt-LT"/>
        </w:rPr>
        <w:t>Alytaus rajono savivaldybės 202</w:t>
      </w:r>
      <w:r w:rsidR="00AE446B" w:rsidRPr="001D3A3C">
        <w:rPr>
          <w:rFonts w:ascii="Times New Roman" w:eastAsia="Times New Roman" w:hAnsi="Times New Roman"/>
          <w:bCs/>
          <w:color w:val="000000" w:themeColor="text1"/>
          <w:sz w:val="24"/>
          <w:szCs w:val="24"/>
          <w:lang w:eastAsia="lt-LT"/>
        </w:rPr>
        <w:t>5</w:t>
      </w:r>
      <w:r w:rsidR="00785FE7" w:rsidRPr="001D3A3C">
        <w:rPr>
          <w:rFonts w:ascii="Times New Roman" w:eastAsia="Times New Roman" w:hAnsi="Times New Roman"/>
          <w:bCs/>
          <w:color w:val="000000" w:themeColor="text1"/>
          <w:sz w:val="24"/>
          <w:szCs w:val="24"/>
          <w:lang w:eastAsia="lt-LT"/>
        </w:rPr>
        <w:t xml:space="preserve"> metų biudžeto</w:t>
      </w:r>
      <w:r w:rsidR="00233D02" w:rsidRPr="001D3A3C">
        <w:rPr>
          <w:rFonts w:ascii="Times New Roman" w:eastAsia="Times New Roman" w:hAnsi="Times New Roman"/>
          <w:bCs/>
          <w:color w:val="000000" w:themeColor="text1"/>
          <w:sz w:val="24"/>
          <w:szCs w:val="24"/>
          <w:lang w:eastAsia="lt-LT"/>
        </w:rPr>
        <w:t xml:space="preserve"> priedai:</w:t>
      </w:r>
    </w:p>
    <w:p w14:paraId="7E147493" w14:textId="77777777" w:rsidR="00AD5FD8" w:rsidRDefault="0016777D" w:rsidP="00AD5FD8">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Cs/>
          <w:color w:val="000000" w:themeColor="text1"/>
          <w:sz w:val="24"/>
          <w:szCs w:val="24"/>
          <w:lang w:eastAsia="lt-LT"/>
        </w:rPr>
        <w:t>Alytaus rajono savivaldybės</w:t>
      </w:r>
      <w:r w:rsidR="00A51E1D" w:rsidRPr="001D3A3C">
        <w:rPr>
          <w:rFonts w:ascii="Times New Roman" w:eastAsia="Times New Roman" w:hAnsi="Times New Roman"/>
          <w:bCs/>
          <w:color w:val="000000" w:themeColor="text1"/>
          <w:sz w:val="24"/>
          <w:szCs w:val="24"/>
          <w:lang w:eastAsia="lt-LT"/>
        </w:rPr>
        <w:t xml:space="preserve"> 202</w:t>
      </w:r>
      <w:r w:rsidR="002524D8" w:rsidRPr="001D3A3C">
        <w:rPr>
          <w:rFonts w:ascii="Times New Roman" w:eastAsia="Times New Roman" w:hAnsi="Times New Roman"/>
          <w:bCs/>
          <w:color w:val="000000" w:themeColor="text1"/>
          <w:sz w:val="24"/>
          <w:szCs w:val="24"/>
          <w:lang w:eastAsia="lt-LT"/>
        </w:rPr>
        <w:t>5</w:t>
      </w:r>
      <w:r w:rsidR="00A51E1D" w:rsidRPr="001D3A3C">
        <w:rPr>
          <w:rFonts w:ascii="Times New Roman" w:eastAsia="Times New Roman" w:hAnsi="Times New Roman"/>
          <w:bCs/>
          <w:color w:val="000000" w:themeColor="text1"/>
          <w:sz w:val="24"/>
          <w:szCs w:val="24"/>
          <w:lang w:eastAsia="lt-LT"/>
        </w:rPr>
        <w:t xml:space="preserve"> metų biudžeto</w:t>
      </w:r>
      <w:r w:rsidRPr="001D3A3C">
        <w:rPr>
          <w:rFonts w:ascii="Times New Roman" w:eastAsia="Times New Roman" w:hAnsi="Times New Roman"/>
          <w:bCs/>
          <w:color w:val="000000" w:themeColor="text1"/>
          <w:sz w:val="24"/>
          <w:szCs w:val="24"/>
          <w:lang w:eastAsia="lt-LT"/>
        </w:rPr>
        <w:t xml:space="preserve"> </w:t>
      </w:r>
      <w:r w:rsidR="00785FE7" w:rsidRPr="001D3A3C">
        <w:rPr>
          <w:rFonts w:ascii="Times New Roman" w:eastAsia="Times New Roman" w:hAnsi="Times New Roman"/>
          <w:bCs/>
          <w:color w:val="000000" w:themeColor="text1"/>
          <w:sz w:val="24"/>
          <w:szCs w:val="24"/>
          <w:lang w:eastAsia="lt-LT"/>
        </w:rPr>
        <w:t>pajamų pla</w:t>
      </w:r>
      <w:r w:rsidRPr="001D3A3C">
        <w:rPr>
          <w:rFonts w:ascii="Times New Roman" w:eastAsia="Times New Roman" w:hAnsi="Times New Roman"/>
          <w:bCs/>
          <w:color w:val="000000" w:themeColor="text1"/>
          <w:sz w:val="24"/>
          <w:szCs w:val="24"/>
          <w:lang w:eastAsia="lt-LT"/>
        </w:rPr>
        <w:t xml:space="preserve">nas </w:t>
      </w:r>
      <w:r w:rsidR="004E52EE" w:rsidRPr="001D3A3C">
        <w:rPr>
          <w:rFonts w:ascii="Times New Roman" w:eastAsia="Times New Roman" w:hAnsi="Times New Roman"/>
          <w:bCs/>
          <w:color w:val="000000" w:themeColor="text1"/>
          <w:sz w:val="24"/>
          <w:szCs w:val="24"/>
          <w:lang w:eastAsia="lt-LT"/>
        </w:rPr>
        <w:t>(2</w:t>
      </w:r>
      <w:r w:rsidR="00785FE7" w:rsidRPr="001D3A3C">
        <w:rPr>
          <w:rFonts w:ascii="Times New Roman" w:eastAsia="Times New Roman" w:hAnsi="Times New Roman"/>
          <w:bCs/>
          <w:color w:val="000000" w:themeColor="text1"/>
          <w:sz w:val="24"/>
          <w:szCs w:val="24"/>
          <w:lang w:eastAsia="lt-LT"/>
        </w:rPr>
        <w:t xml:space="preserve"> priedas)</w:t>
      </w:r>
      <w:r w:rsidR="00444895" w:rsidRPr="001D3A3C">
        <w:rPr>
          <w:rFonts w:ascii="Times New Roman" w:eastAsia="Times New Roman" w:hAnsi="Times New Roman"/>
          <w:bCs/>
          <w:color w:val="000000" w:themeColor="text1"/>
          <w:sz w:val="24"/>
          <w:szCs w:val="24"/>
          <w:lang w:eastAsia="lt-LT"/>
        </w:rPr>
        <w:t>;</w:t>
      </w:r>
    </w:p>
    <w:p w14:paraId="0646AEBD" w14:textId="77777777" w:rsidR="00AD5FD8" w:rsidRDefault="00002D7E" w:rsidP="00AD5FD8">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Cs/>
          <w:color w:val="000000" w:themeColor="text1"/>
          <w:sz w:val="24"/>
          <w:szCs w:val="24"/>
          <w:lang w:eastAsia="lt-LT"/>
        </w:rPr>
        <w:t>Alytaus rajono savivaldybės 202</w:t>
      </w:r>
      <w:r w:rsidR="00EE385E" w:rsidRPr="001D3A3C">
        <w:rPr>
          <w:rFonts w:ascii="Times New Roman" w:eastAsia="Times New Roman" w:hAnsi="Times New Roman"/>
          <w:bCs/>
          <w:color w:val="000000" w:themeColor="text1"/>
          <w:sz w:val="24"/>
          <w:szCs w:val="24"/>
          <w:lang w:eastAsia="lt-LT"/>
        </w:rPr>
        <w:t>5</w:t>
      </w:r>
      <w:r w:rsidRPr="001D3A3C">
        <w:rPr>
          <w:rFonts w:ascii="Times New Roman" w:eastAsia="Times New Roman" w:hAnsi="Times New Roman"/>
          <w:bCs/>
          <w:color w:val="000000" w:themeColor="text1"/>
          <w:sz w:val="24"/>
          <w:szCs w:val="24"/>
          <w:lang w:eastAsia="lt-LT"/>
        </w:rPr>
        <w:t xml:space="preserve"> m</w:t>
      </w:r>
      <w:r w:rsidR="00A51E1D" w:rsidRPr="001D3A3C">
        <w:rPr>
          <w:rFonts w:ascii="Times New Roman" w:eastAsia="Times New Roman" w:hAnsi="Times New Roman"/>
          <w:bCs/>
          <w:color w:val="000000" w:themeColor="text1"/>
          <w:sz w:val="24"/>
          <w:szCs w:val="24"/>
          <w:lang w:eastAsia="lt-LT"/>
        </w:rPr>
        <w:t>etų</w:t>
      </w:r>
      <w:r w:rsidRPr="001D3A3C">
        <w:rPr>
          <w:rFonts w:ascii="Times New Roman" w:eastAsia="Times New Roman" w:hAnsi="Times New Roman"/>
          <w:bCs/>
          <w:color w:val="000000" w:themeColor="text1"/>
          <w:sz w:val="24"/>
          <w:szCs w:val="24"/>
          <w:lang w:eastAsia="lt-LT"/>
        </w:rPr>
        <w:t xml:space="preserve"> biudžeto asignavimai pagal asignavimų valdytojus (</w:t>
      </w:r>
      <w:r w:rsidR="00EE385E" w:rsidRPr="001D3A3C">
        <w:rPr>
          <w:rFonts w:ascii="Times New Roman" w:eastAsia="Times New Roman" w:hAnsi="Times New Roman"/>
          <w:bCs/>
          <w:color w:val="000000" w:themeColor="text1"/>
          <w:sz w:val="24"/>
          <w:szCs w:val="24"/>
          <w:lang w:eastAsia="lt-LT"/>
        </w:rPr>
        <w:t>5</w:t>
      </w:r>
      <w:r w:rsidRPr="001D3A3C">
        <w:rPr>
          <w:rFonts w:ascii="Times New Roman" w:eastAsia="Times New Roman" w:hAnsi="Times New Roman"/>
          <w:bCs/>
          <w:color w:val="000000" w:themeColor="text1"/>
          <w:sz w:val="24"/>
          <w:szCs w:val="24"/>
          <w:lang w:eastAsia="lt-LT"/>
        </w:rPr>
        <w:t xml:space="preserve"> priedas</w:t>
      </w:r>
      <w:r w:rsidR="00AD5FD8">
        <w:rPr>
          <w:rFonts w:ascii="Times New Roman" w:eastAsia="Times New Roman" w:hAnsi="Times New Roman"/>
          <w:bCs/>
          <w:color w:val="000000" w:themeColor="text1"/>
          <w:sz w:val="24"/>
          <w:szCs w:val="24"/>
          <w:lang w:eastAsia="lt-LT"/>
        </w:rPr>
        <w:t>);</w:t>
      </w:r>
      <w:r w:rsidR="001A7C18" w:rsidRPr="001D3A3C">
        <w:rPr>
          <w:rFonts w:ascii="Times New Roman" w:eastAsia="Times New Roman" w:hAnsi="Times New Roman"/>
          <w:bCs/>
          <w:color w:val="000000" w:themeColor="text1"/>
          <w:sz w:val="24"/>
          <w:szCs w:val="24"/>
          <w:shd w:val="clear" w:color="auto" w:fill="C5E0B3" w:themeFill="accent6" w:themeFillTint="66"/>
          <w:lang w:eastAsia="lt-LT"/>
        </w:rPr>
        <w:t xml:space="preserve"> </w:t>
      </w:r>
    </w:p>
    <w:p w14:paraId="2F98F947" w14:textId="5EFF615A" w:rsidR="00B5787B" w:rsidRPr="00AD5FD8" w:rsidRDefault="00906E05" w:rsidP="00AD5FD8">
      <w:pPr>
        <w:spacing w:after="0"/>
        <w:ind w:firstLine="720"/>
        <w:jc w:val="both"/>
        <w:rPr>
          <w:rFonts w:ascii="Times New Roman" w:eastAsia="Times New Roman" w:hAnsi="Times New Roman"/>
          <w:b/>
          <w:bCs/>
          <w:sz w:val="24"/>
          <w:szCs w:val="24"/>
        </w:rPr>
      </w:pPr>
      <w:r w:rsidRPr="001D3A3C">
        <w:rPr>
          <w:rFonts w:ascii="Times New Roman" w:eastAsia="Times New Roman" w:hAnsi="Times New Roman"/>
          <w:bCs/>
          <w:color w:val="000000" w:themeColor="text1"/>
          <w:sz w:val="24"/>
          <w:szCs w:val="24"/>
          <w:lang w:eastAsia="lt-LT"/>
        </w:rPr>
        <w:t>Alytaus rajono savivaldybės 202</w:t>
      </w:r>
      <w:r w:rsidR="00870BB8" w:rsidRPr="001D3A3C">
        <w:rPr>
          <w:rFonts w:ascii="Times New Roman" w:eastAsia="Times New Roman" w:hAnsi="Times New Roman"/>
          <w:bCs/>
          <w:color w:val="000000" w:themeColor="text1"/>
          <w:sz w:val="24"/>
          <w:szCs w:val="24"/>
          <w:lang w:eastAsia="lt-LT"/>
        </w:rPr>
        <w:t>5</w:t>
      </w:r>
      <w:r w:rsidRPr="001D3A3C">
        <w:rPr>
          <w:rFonts w:ascii="Times New Roman" w:eastAsia="Times New Roman" w:hAnsi="Times New Roman"/>
          <w:bCs/>
          <w:color w:val="000000" w:themeColor="text1"/>
          <w:sz w:val="24"/>
          <w:szCs w:val="24"/>
          <w:lang w:eastAsia="lt-LT"/>
        </w:rPr>
        <w:t xml:space="preserve"> </w:t>
      </w:r>
      <w:r w:rsidR="00155350" w:rsidRPr="001D3A3C">
        <w:rPr>
          <w:rFonts w:ascii="Times New Roman" w:eastAsia="Times New Roman" w:hAnsi="Times New Roman"/>
          <w:bCs/>
          <w:color w:val="000000" w:themeColor="text1"/>
          <w:sz w:val="24"/>
          <w:szCs w:val="24"/>
          <w:lang w:eastAsia="lt-LT"/>
        </w:rPr>
        <w:t>metų</w:t>
      </w:r>
      <w:r w:rsidR="00D06691" w:rsidRPr="001D3A3C">
        <w:rPr>
          <w:rFonts w:ascii="Times New Roman" w:eastAsia="Times New Roman" w:hAnsi="Times New Roman"/>
          <w:bCs/>
          <w:color w:val="000000" w:themeColor="text1"/>
          <w:sz w:val="24"/>
          <w:szCs w:val="24"/>
          <w:lang w:eastAsia="lt-LT"/>
        </w:rPr>
        <w:t xml:space="preserve"> </w:t>
      </w:r>
      <w:r w:rsidR="009E26B3" w:rsidRPr="001D3A3C">
        <w:rPr>
          <w:rFonts w:ascii="Times New Roman" w:eastAsia="Times New Roman" w:hAnsi="Times New Roman"/>
          <w:bCs/>
          <w:color w:val="000000" w:themeColor="text1"/>
          <w:sz w:val="24"/>
          <w:szCs w:val="24"/>
          <w:lang w:eastAsia="lt-LT"/>
        </w:rPr>
        <w:t>biudžeto asignavimų iš dotacijų</w:t>
      </w:r>
      <w:r w:rsidR="0081418E" w:rsidRPr="001D3A3C">
        <w:rPr>
          <w:rFonts w:ascii="Times New Roman" w:eastAsia="Times New Roman" w:hAnsi="Times New Roman"/>
          <w:bCs/>
          <w:color w:val="000000" w:themeColor="text1"/>
          <w:sz w:val="24"/>
          <w:szCs w:val="24"/>
          <w:lang w:eastAsia="lt-LT"/>
        </w:rPr>
        <w:t xml:space="preserve"> (6 priedas)</w:t>
      </w:r>
      <w:r w:rsidR="00AD5FD8">
        <w:rPr>
          <w:rFonts w:ascii="Times New Roman" w:eastAsia="Times New Roman" w:hAnsi="Times New Roman"/>
          <w:bCs/>
          <w:color w:val="000000" w:themeColor="text1"/>
          <w:sz w:val="24"/>
          <w:szCs w:val="24"/>
          <w:lang w:eastAsia="lt-LT"/>
        </w:rPr>
        <w:t>;</w:t>
      </w:r>
      <w:r w:rsidR="000C3153" w:rsidRPr="001D3A3C">
        <w:rPr>
          <w:rFonts w:ascii="Times New Roman" w:eastAsia="Times New Roman" w:hAnsi="Times New Roman"/>
          <w:bCs/>
          <w:color w:val="000000" w:themeColor="text1"/>
          <w:sz w:val="24"/>
          <w:szCs w:val="24"/>
          <w:lang w:eastAsia="lt-LT"/>
        </w:rPr>
        <w:t>.</w:t>
      </w:r>
    </w:p>
    <w:p w14:paraId="253BF7A2" w14:textId="624CBB5F" w:rsidR="004C78B5" w:rsidRPr="001D3A3C" w:rsidRDefault="00B5787B" w:rsidP="000161D0">
      <w:pPr>
        <w:tabs>
          <w:tab w:val="left" w:pos="567"/>
        </w:tabs>
        <w:spacing w:after="0"/>
        <w:jc w:val="mediumKashida"/>
        <w:rPr>
          <w:rFonts w:ascii="Times New Roman" w:eastAsia="Times New Roman" w:hAnsi="Times New Roman"/>
          <w:bCs/>
          <w:color w:val="000000" w:themeColor="text1"/>
          <w:sz w:val="24"/>
          <w:szCs w:val="24"/>
          <w:lang w:eastAsia="lt-LT"/>
        </w:rPr>
      </w:pPr>
      <w:r w:rsidRPr="001D3A3C">
        <w:rPr>
          <w:rFonts w:ascii="Times New Roman" w:eastAsia="Times New Roman" w:hAnsi="Times New Roman"/>
          <w:bCs/>
          <w:color w:val="000000" w:themeColor="text1"/>
          <w:sz w:val="24"/>
          <w:szCs w:val="24"/>
          <w:lang w:eastAsia="lt-LT"/>
        </w:rPr>
        <w:tab/>
      </w:r>
      <w:r w:rsidR="001C4AE0" w:rsidRPr="001D3A3C">
        <w:rPr>
          <w:rFonts w:ascii="Times New Roman" w:eastAsia="Times New Roman" w:hAnsi="Times New Roman"/>
          <w:bCs/>
          <w:color w:val="000000" w:themeColor="text1"/>
          <w:sz w:val="24"/>
          <w:szCs w:val="24"/>
          <w:lang w:eastAsia="lt-LT"/>
        </w:rPr>
        <w:t xml:space="preserve"> </w:t>
      </w:r>
      <w:r w:rsidR="00670F60" w:rsidRPr="001D3A3C">
        <w:rPr>
          <w:rFonts w:ascii="Times New Roman" w:hAnsi="Times New Roman"/>
          <w:color w:val="000000" w:themeColor="text1"/>
          <w:sz w:val="24"/>
          <w:szCs w:val="24"/>
        </w:rPr>
        <w:t xml:space="preserve"> </w:t>
      </w:r>
      <w:r w:rsidR="0010138B" w:rsidRPr="001D3A3C">
        <w:rPr>
          <w:rFonts w:ascii="Times New Roman" w:eastAsia="Times New Roman" w:hAnsi="Times New Roman"/>
          <w:bCs/>
          <w:color w:val="000000" w:themeColor="text1"/>
          <w:sz w:val="24"/>
          <w:szCs w:val="24"/>
          <w:lang w:eastAsia="lt-LT"/>
        </w:rPr>
        <w:t>Sprendimo projektu siūlome p</w:t>
      </w:r>
      <w:r w:rsidR="004C78B5" w:rsidRPr="001D3A3C">
        <w:rPr>
          <w:rFonts w:ascii="Times New Roman" w:eastAsia="Times New Roman" w:hAnsi="Times New Roman"/>
          <w:bCs/>
          <w:color w:val="000000" w:themeColor="text1"/>
          <w:sz w:val="24"/>
          <w:szCs w:val="24"/>
        </w:rPr>
        <w:t xml:space="preserve">akeisti sprendimo </w:t>
      </w:r>
      <w:r w:rsidR="00A51E1D" w:rsidRPr="001D3A3C">
        <w:rPr>
          <w:rFonts w:ascii="Times New Roman" w:eastAsia="Times New Roman" w:hAnsi="Times New Roman"/>
          <w:bCs/>
          <w:color w:val="000000" w:themeColor="text1"/>
          <w:sz w:val="24"/>
          <w:szCs w:val="24"/>
        </w:rPr>
        <w:t>2</w:t>
      </w:r>
      <w:r w:rsidR="001C4AE0" w:rsidRPr="001D3A3C">
        <w:rPr>
          <w:rFonts w:ascii="Times New Roman" w:eastAsia="Times New Roman" w:hAnsi="Times New Roman"/>
          <w:bCs/>
          <w:color w:val="000000" w:themeColor="text1"/>
          <w:sz w:val="24"/>
          <w:szCs w:val="24"/>
        </w:rPr>
        <w:t>,</w:t>
      </w:r>
      <w:r w:rsidR="004C78B5" w:rsidRPr="001D3A3C">
        <w:rPr>
          <w:rFonts w:ascii="Times New Roman" w:eastAsia="Times New Roman" w:hAnsi="Times New Roman"/>
          <w:bCs/>
          <w:color w:val="000000" w:themeColor="text1"/>
          <w:sz w:val="24"/>
          <w:szCs w:val="24"/>
        </w:rPr>
        <w:t xml:space="preserve"> 5,</w:t>
      </w:r>
      <w:r w:rsidR="00034DD6" w:rsidRPr="001D3A3C">
        <w:rPr>
          <w:rFonts w:ascii="Times New Roman" w:eastAsia="Times New Roman" w:hAnsi="Times New Roman"/>
          <w:bCs/>
          <w:color w:val="000000" w:themeColor="text1"/>
          <w:sz w:val="24"/>
          <w:szCs w:val="24"/>
        </w:rPr>
        <w:t xml:space="preserve"> </w:t>
      </w:r>
      <w:r w:rsidR="001C4AE0" w:rsidRPr="001D3A3C">
        <w:rPr>
          <w:rFonts w:ascii="Times New Roman" w:eastAsia="Times New Roman" w:hAnsi="Times New Roman"/>
          <w:bCs/>
          <w:color w:val="000000" w:themeColor="text1"/>
          <w:sz w:val="24"/>
          <w:szCs w:val="24"/>
        </w:rPr>
        <w:t xml:space="preserve">6, </w:t>
      </w:r>
      <w:r w:rsidR="006D0EE1" w:rsidRPr="001D3A3C">
        <w:rPr>
          <w:rFonts w:ascii="Times New Roman" w:eastAsia="Times New Roman" w:hAnsi="Times New Roman"/>
          <w:bCs/>
          <w:color w:val="000000" w:themeColor="text1"/>
          <w:sz w:val="24"/>
          <w:szCs w:val="24"/>
        </w:rPr>
        <w:t>7</w:t>
      </w:r>
      <w:r w:rsidR="004C78B5" w:rsidRPr="001D3A3C">
        <w:rPr>
          <w:rFonts w:ascii="Times New Roman" w:eastAsia="Times New Roman" w:hAnsi="Times New Roman"/>
          <w:bCs/>
          <w:color w:val="000000" w:themeColor="text1"/>
          <w:sz w:val="24"/>
          <w:szCs w:val="24"/>
        </w:rPr>
        <w:t xml:space="preserve"> priedus ir išdėstyti juos nauja redakcija.</w:t>
      </w:r>
    </w:p>
    <w:p w14:paraId="5FC1FDDA" w14:textId="56E84AA7" w:rsidR="00550027" w:rsidRPr="001D3A3C" w:rsidRDefault="00AA63E3" w:rsidP="000161D0">
      <w:pPr>
        <w:spacing w:after="0"/>
        <w:ind w:firstLine="720"/>
        <w:jc w:val="mediumKashida"/>
        <w:rPr>
          <w:rFonts w:ascii="Times New Roman" w:eastAsia="Times New Roman" w:hAnsi="Times New Roman"/>
          <w:b/>
          <w:bCs/>
          <w:color w:val="000000" w:themeColor="text1"/>
          <w:sz w:val="24"/>
          <w:szCs w:val="24"/>
        </w:rPr>
      </w:pPr>
      <w:r w:rsidRPr="001D3A3C">
        <w:rPr>
          <w:rFonts w:ascii="Times New Roman" w:eastAsia="Times New Roman" w:hAnsi="Times New Roman"/>
          <w:b/>
          <w:bCs/>
          <w:color w:val="000000" w:themeColor="text1"/>
          <w:sz w:val="24"/>
          <w:szCs w:val="24"/>
        </w:rPr>
        <w:t xml:space="preserve">Laukiami rezultatai. </w:t>
      </w:r>
    </w:p>
    <w:p w14:paraId="45C23897" w14:textId="356F2400" w:rsidR="00AA63E3" w:rsidRPr="001D3A3C" w:rsidRDefault="00550027" w:rsidP="001F018D">
      <w:pPr>
        <w:spacing w:after="0"/>
        <w:ind w:firstLine="720"/>
        <w:jc w:val="mediumKashida"/>
        <w:rPr>
          <w:rFonts w:ascii="Times New Roman" w:hAnsi="Times New Roman"/>
          <w:bCs/>
          <w:color w:val="000000" w:themeColor="text1"/>
          <w:sz w:val="24"/>
          <w:szCs w:val="24"/>
        </w:rPr>
      </w:pPr>
      <w:r w:rsidRPr="001D3A3C">
        <w:rPr>
          <w:rFonts w:ascii="Times New Roman" w:eastAsia="Times New Roman" w:hAnsi="Times New Roman"/>
          <w:bCs/>
          <w:color w:val="000000" w:themeColor="text1"/>
          <w:sz w:val="24"/>
          <w:szCs w:val="24"/>
        </w:rPr>
        <w:t xml:space="preserve">Bus užtikrintas biudžetinių įstaigų finansavimas ir </w:t>
      </w:r>
      <w:r w:rsidR="008B6C2B" w:rsidRPr="001D3A3C">
        <w:rPr>
          <w:rFonts w:ascii="Times New Roman" w:eastAsia="Times New Roman" w:hAnsi="Times New Roman"/>
          <w:bCs/>
          <w:color w:val="000000" w:themeColor="text1"/>
          <w:sz w:val="24"/>
          <w:szCs w:val="24"/>
        </w:rPr>
        <w:t>biudžeto p</w:t>
      </w:r>
      <w:r w:rsidR="003C42E7" w:rsidRPr="001D3A3C">
        <w:rPr>
          <w:rFonts w:ascii="Times New Roman" w:eastAsia="Times New Roman" w:hAnsi="Times New Roman"/>
          <w:bCs/>
          <w:color w:val="000000" w:themeColor="text1"/>
          <w:sz w:val="24"/>
          <w:szCs w:val="24"/>
        </w:rPr>
        <w:t xml:space="preserve">rogramų, programų priemonių </w:t>
      </w:r>
      <w:r w:rsidRPr="001D3A3C">
        <w:rPr>
          <w:rFonts w:ascii="Times New Roman" w:eastAsia="Times New Roman" w:hAnsi="Times New Roman"/>
          <w:bCs/>
          <w:color w:val="000000" w:themeColor="text1"/>
          <w:sz w:val="24"/>
          <w:szCs w:val="24"/>
        </w:rPr>
        <w:t>įgyvendinimas.</w:t>
      </w:r>
      <w:r w:rsidR="00AA63E3" w:rsidRPr="001D3A3C">
        <w:rPr>
          <w:rFonts w:ascii="Times New Roman" w:eastAsia="Times New Roman" w:hAnsi="Times New Roman"/>
          <w:bCs/>
          <w:color w:val="000000" w:themeColor="text1"/>
          <w:sz w:val="24"/>
          <w:szCs w:val="24"/>
        </w:rPr>
        <w:tab/>
      </w:r>
    </w:p>
    <w:p w14:paraId="21725388" w14:textId="0DFACAC6" w:rsidR="00632362" w:rsidRPr="001D3A3C" w:rsidRDefault="00AA63E3" w:rsidP="000161D0">
      <w:pPr>
        <w:spacing w:after="0"/>
        <w:ind w:firstLine="720"/>
        <w:jc w:val="mediumKashida"/>
        <w:rPr>
          <w:rFonts w:ascii="Times New Roman" w:eastAsia="Times New Roman" w:hAnsi="Times New Roman"/>
          <w:b/>
          <w:bCs/>
          <w:color w:val="000000" w:themeColor="text1"/>
          <w:sz w:val="24"/>
          <w:szCs w:val="24"/>
        </w:rPr>
      </w:pPr>
      <w:r w:rsidRPr="001D3A3C">
        <w:rPr>
          <w:rFonts w:ascii="Times New Roman" w:eastAsia="Times New Roman" w:hAnsi="Times New Roman"/>
          <w:b/>
          <w:bCs/>
          <w:color w:val="000000" w:themeColor="text1"/>
          <w:sz w:val="24"/>
          <w:szCs w:val="24"/>
        </w:rPr>
        <w:t>Lėšų poreikis ir šaltiniai.</w:t>
      </w:r>
    </w:p>
    <w:p w14:paraId="5E8648D4" w14:textId="268C798C" w:rsidR="00632362" w:rsidRPr="001D3A3C" w:rsidRDefault="00632362" w:rsidP="00AD5FD8">
      <w:pPr>
        <w:spacing w:after="0"/>
        <w:ind w:firstLine="720"/>
        <w:jc w:val="mediumKashida"/>
        <w:rPr>
          <w:rFonts w:ascii="Times New Roman" w:eastAsia="Times New Roman" w:hAnsi="Times New Roman"/>
          <w:bCs/>
          <w:color w:val="000000" w:themeColor="text1"/>
          <w:sz w:val="24"/>
          <w:szCs w:val="24"/>
          <w:lang w:eastAsia="lt-LT"/>
        </w:rPr>
      </w:pPr>
      <w:r w:rsidRPr="001D3A3C">
        <w:rPr>
          <w:rFonts w:ascii="Times New Roman" w:eastAsia="Times New Roman" w:hAnsi="Times New Roman"/>
          <w:bCs/>
          <w:color w:val="000000" w:themeColor="text1"/>
          <w:sz w:val="24"/>
          <w:szCs w:val="24"/>
        </w:rPr>
        <w:t>Patv</w:t>
      </w:r>
      <w:r w:rsidR="00FA7E23" w:rsidRPr="001D3A3C">
        <w:rPr>
          <w:rFonts w:ascii="Times New Roman" w:eastAsia="Times New Roman" w:hAnsi="Times New Roman"/>
          <w:bCs/>
          <w:color w:val="000000" w:themeColor="text1"/>
          <w:sz w:val="24"/>
          <w:szCs w:val="24"/>
        </w:rPr>
        <w:t xml:space="preserve">irtinus šį sprendimo projektą, </w:t>
      </w:r>
      <w:r w:rsidRPr="001D3A3C">
        <w:rPr>
          <w:rFonts w:ascii="Times New Roman" w:eastAsia="Times New Roman" w:hAnsi="Times New Roman"/>
          <w:bCs/>
          <w:color w:val="000000" w:themeColor="text1"/>
          <w:sz w:val="24"/>
          <w:szCs w:val="24"/>
        </w:rPr>
        <w:t>Alytaus rajono savivaldybės</w:t>
      </w:r>
      <w:r w:rsidR="00D17411" w:rsidRPr="001D3A3C">
        <w:rPr>
          <w:rFonts w:ascii="Times New Roman" w:eastAsia="Times New Roman" w:hAnsi="Times New Roman"/>
          <w:bCs/>
          <w:color w:val="000000" w:themeColor="text1"/>
          <w:sz w:val="24"/>
          <w:szCs w:val="24"/>
        </w:rPr>
        <w:t xml:space="preserve"> 202</w:t>
      </w:r>
      <w:r w:rsidR="006D0EE1" w:rsidRPr="001D3A3C">
        <w:rPr>
          <w:rFonts w:ascii="Times New Roman" w:eastAsia="Times New Roman" w:hAnsi="Times New Roman"/>
          <w:bCs/>
          <w:color w:val="000000" w:themeColor="text1"/>
          <w:sz w:val="24"/>
          <w:szCs w:val="24"/>
        </w:rPr>
        <w:t>5</w:t>
      </w:r>
      <w:r w:rsidR="00D17411" w:rsidRPr="001D3A3C">
        <w:rPr>
          <w:rFonts w:ascii="Times New Roman" w:eastAsia="Times New Roman" w:hAnsi="Times New Roman"/>
          <w:bCs/>
          <w:color w:val="000000" w:themeColor="text1"/>
          <w:sz w:val="24"/>
          <w:szCs w:val="24"/>
        </w:rPr>
        <w:t xml:space="preserve"> m.</w:t>
      </w:r>
      <w:r w:rsidRPr="001D3A3C">
        <w:rPr>
          <w:rFonts w:ascii="Times New Roman" w:eastAsia="Times New Roman" w:hAnsi="Times New Roman"/>
          <w:bCs/>
          <w:color w:val="000000" w:themeColor="text1"/>
          <w:sz w:val="24"/>
          <w:szCs w:val="24"/>
        </w:rPr>
        <w:t xml:space="preserve"> biudžetas sudarys –</w:t>
      </w:r>
      <w:r w:rsidR="008C15D6" w:rsidRPr="001D3A3C">
        <w:rPr>
          <w:rFonts w:ascii="Times New Roman" w:eastAsia="Times New Roman" w:hAnsi="Times New Roman"/>
          <w:bCs/>
          <w:color w:val="000000" w:themeColor="text1"/>
          <w:sz w:val="24"/>
          <w:szCs w:val="24"/>
        </w:rPr>
        <w:t xml:space="preserve"> </w:t>
      </w:r>
      <w:r w:rsidR="00BE353C" w:rsidRPr="001D3A3C">
        <w:rPr>
          <w:rFonts w:ascii="Times New Roman" w:eastAsia="Times New Roman" w:hAnsi="Times New Roman"/>
          <w:bCs/>
          <w:color w:val="000000" w:themeColor="text1"/>
          <w:sz w:val="24"/>
          <w:szCs w:val="24"/>
          <w:lang w:eastAsia="lt-LT"/>
        </w:rPr>
        <w:t>51</w:t>
      </w:r>
      <w:r w:rsidR="00AD5FD8">
        <w:rPr>
          <w:rFonts w:ascii="Times New Roman" w:eastAsia="Times New Roman" w:hAnsi="Times New Roman"/>
          <w:bCs/>
          <w:color w:val="000000" w:themeColor="text1"/>
          <w:sz w:val="24"/>
          <w:szCs w:val="24"/>
          <w:lang w:eastAsia="lt-LT"/>
        </w:rPr>
        <w:t> 916,2</w:t>
      </w:r>
      <w:r w:rsidR="00F57B4C" w:rsidRPr="001D3A3C">
        <w:rPr>
          <w:rFonts w:ascii="Times New Roman" w:eastAsia="Times New Roman" w:hAnsi="Times New Roman"/>
          <w:bCs/>
          <w:color w:val="000000" w:themeColor="text1"/>
          <w:sz w:val="24"/>
          <w:szCs w:val="24"/>
          <w:lang w:eastAsia="lt-LT"/>
        </w:rPr>
        <w:t xml:space="preserve"> </w:t>
      </w:r>
      <w:r w:rsidRPr="001D3A3C">
        <w:rPr>
          <w:rFonts w:ascii="Times New Roman" w:eastAsia="Times New Roman" w:hAnsi="Times New Roman"/>
          <w:bCs/>
          <w:color w:val="000000" w:themeColor="text1"/>
          <w:sz w:val="24"/>
          <w:szCs w:val="24"/>
        </w:rPr>
        <w:t>tūkst. eurų (iki šio sprendimo projekto patvirtintas 202</w:t>
      </w:r>
      <w:r w:rsidR="006D0EE1" w:rsidRPr="001D3A3C">
        <w:rPr>
          <w:rFonts w:ascii="Times New Roman" w:eastAsia="Times New Roman" w:hAnsi="Times New Roman"/>
          <w:bCs/>
          <w:color w:val="000000" w:themeColor="text1"/>
          <w:sz w:val="24"/>
          <w:szCs w:val="24"/>
        </w:rPr>
        <w:t>5</w:t>
      </w:r>
      <w:r w:rsidRPr="001D3A3C">
        <w:rPr>
          <w:rFonts w:ascii="Times New Roman" w:eastAsia="Times New Roman" w:hAnsi="Times New Roman"/>
          <w:bCs/>
          <w:color w:val="000000" w:themeColor="text1"/>
          <w:sz w:val="24"/>
          <w:szCs w:val="24"/>
        </w:rPr>
        <w:t xml:space="preserve"> m. biudžetas </w:t>
      </w:r>
      <w:r w:rsidRPr="00AD5FD8">
        <w:rPr>
          <w:rFonts w:ascii="Times New Roman" w:eastAsia="Times New Roman" w:hAnsi="Times New Roman"/>
          <w:bCs/>
          <w:color w:val="000000" w:themeColor="text1"/>
          <w:sz w:val="24"/>
          <w:szCs w:val="24"/>
        </w:rPr>
        <w:t xml:space="preserve">buvo </w:t>
      </w:r>
      <w:r w:rsidR="00AD5FD8" w:rsidRPr="00AD5FD8">
        <w:rPr>
          <w:rFonts w:ascii="Times New Roman" w:hAnsi="Times New Roman"/>
          <w:color w:val="000000"/>
          <w:sz w:val="24"/>
          <w:szCs w:val="24"/>
        </w:rPr>
        <w:t>51 714,6</w:t>
      </w:r>
      <w:r w:rsidR="00AD5FD8">
        <w:rPr>
          <w:rFonts w:ascii="Times New Roman" w:hAnsi="Times New Roman"/>
          <w:color w:val="000000"/>
          <w:sz w:val="24"/>
          <w:szCs w:val="24"/>
        </w:rPr>
        <w:t xml:space="preserve"> </w:t>
      </w:r>
      <w:r w:rsidRPr="00AD5FD8">
        <w:rPr>
          <w:rFonts w:ascii="Times New Roman" w:eastAsia="Times New Roman" w:hAnsi="Times New Roman"/>
          <w:bCs/>
          <w:color w:val="000000" w:themeColor="text1"/>
          <w:sz w:val="24"/>
          <w:szCs w:val="24"/>
        </w:rPr>
        <w:t>tūkst</w:t>
      </w:r>
      <w:r w:rsidRPr="001D3A3C">
        <w:rPr>
          <w:rFonts w:ascii="Times New Roman" w:eastAsia="Times New Roman" w:hAnsi="Times New Roman"/>
          <w:bCs/>
          <w:color w:val="000000" w:themeColor="text1"/>
          <w:sz w:val="24"/>
          <w:szCs w:val="24"/>
        </w:rPr>
        <w:t>. eurų).</w:t>
      </w:r>
    </w:p>
    <w:p w14:paraId="19FCB6DD" w14:textId="1B81E154" w:rsidR="00942D2C" w:rsidRPr="001D3A3C" w:rsidRDefault="00942D2C" w:rsidP="000161D0">
      <w:pPr>
        <w:spacing w:after="0"/>
        <w:ind w:firstLine="720"/>
        <w:jc w:val="mediumKashida"/>
        <w:rPr>
          <w:rFonts w:ascii="Times New Roman" w:eastAsia="Times New Roman" w:hAnsi="Times New Roman"/>
          <w:bCs/>
          <w:color w:val="000000" w:themeColor="text1"/>
          <w:sz w:val="24"/>
          <w:szCs w:val="24"/>
        </w:rPr>
      </w:pPr>
      <w:r w:rsidRPr="001D3A3C">
        <w:rPr>
          <w:rFonts w:ascii="Times New Roman" w:eastAsia="Times New Roman" w:hAnsi="Times New Roman"/>
          <w:bCs/>
          <w:color w:val="000000" w:themeColor="text1"/>
          <w:sz w:val="24"/>
          <w:szCs w:val="24"/>
        </w:rPr>
        <w:t xml:space="preserve">Atsižvelgiant į gautas lėšas ir </w:t>
      </w:r>
      <w:r w:rsidRPr="001D3A3C">
        <w:rPr>
          <w:rFonts w:ascii="Times New Roman" w:eastAsia="Times New Roman" w:hAnsi="Times New Roman"/>
          <w:bCs/>
          <w:color w:val="000000" w:themeColor="text1"/>
          <w:sz w:val="24"/>
          <w:szCs w:val="24"/>
          <w:lang w:eastAsia="lt-LT"/>
        </w:rPr>
        <w:t>Savivaldybės biudžetinių įstaigų ir padalinių gautus prašymus</w:t>
      </w:r>
      <w:r w:rsidRPr="001D3A3C">
        <w:rPr>
          <w:rFonts w:ascii="Times New Roman" w:eastAsia="Times New Roman" w:hAnsi="Times New Roman"/>
          <w:bCs/>
          <w:color w:val="000000" w:themeColor="text1"/>
          <w:sz w:val="24"/>
          <w:szCs w:val="24"/>
        </w:rPr>
        <w:t xml:space="preserve"> </w:t>
      </w:r>
      <w:r w:rsidR="00381C43" w:rsidRPr="001D3A3C">
        <w:rPr>
          <w:rFonts w:ascii="Times New Roman" w:eastAsia="Times New Roman" w:hAnsi="Times New Roman"/>
          <w:bCs/>
          <w:color w:val="000000" w:themeColor="text1"/>
          <w:sz w:val="24"/>
          <w:szCs w:val="24"/>
        </w:rPr>
        <w:t xml:space="preserve">visi </w:t>
      </w:r>
      <w:r w:rsidR="00446C4B" w:rsidRPr="001D3A3C">
        <w:rPr>
          <w:rFonts w:ascii="Times New Roman" w:eastAsia="Times New Roman" w:hAnsi="Times New Roman"/>
          <w:bCs/>
          <w:color w:val="000000" w:themeColor="text1"/>
          <w:sz w:val="24"/>
          <w:szCs w:val="24"/>
        </w:rPr>
        <w:t>b</w:t>
      </w:r>
      <w:r w:rsidRPr="001D3A3C">
        <w:rPr>
          <w:rFonts w:ascii="Times New Roman" w:eastAsia="Times New Roman" w:hAnsi="Times New Roman"/>
          <w:bCs/>
          <w:color w:val="000000" w:themeColor="text1"/>
          <w:sz w:val="24"/>
          <w:szCs w:val="24"/>
        </w:rPr>
        <w:t>iudžeto pajamų ir asignavimų pakeitimai išdėstyti aiškinamojo rašto prieduose „Alytaus rajono savivaldybės 202</w:t>
      </w:r>
      <w:r w:rsidR="004978B9" w:rsidRPr="001D3A3C">
        <w:rPr>
          <w:rFonts w:ascii="Times New Roman" w:eastAsia="Times New Roman" w:hAnsi="Times New Roman"/>
          <w:bCs/>
          <w:color w:val="000000" w:themeColor="text1"/>
          <w:sz w:val="24"/>
          <w:szCs w:val="24"/>
        </w:rPr>
        <w:t>5</w:t>
      </w:r>
      <w:r w:rsidRPr="001D3A3C">
        <w:rPr>
          <w:rFonts w:ascii="Times New Roman" w:eastAsia="Times New Roman" w:hAnsi="Times New Roman"/>
          <w:bCs/>
          <w:color w:val="000000" w:themeColor="text1"/>
          <w:sz w:val="24"/>
          <w:szCs w:val="24"/>
        </w:rPr>
        <w:t xml:space="preserve"> m. biudžeto pajamų plano pakeitimas“ ir „Alytaus rajono savivaldybės 202</w:t>
      </w:r>
      <w:r w:rsidR="004978B9" w:rsidRPr="001D3A3C">
        <w:rPr>
          <w:rFonts w:ascii="Times New Roman" w:eastAsia="Times New Roman" w:hAnsi="Times New Roman"/>
          <w:bCs/>
          <w:color w:val="000000" w:themeColor="text1"/>
          <w:sz w:val="24"/>
          <w:szCs w:val="24"/>
        </w:rPr>
        <w:t>5</w:t>
      </w:r>
      <w:r w:rsidRPr="001D3A3C">
        <w:rPr>
          <w:rFonts w:ascii="Times New Roman" w:eastAsia="Times New Roman" w:hAnsi="Times New Roman"/>
          <w:bCs/>
          <w:color w:val="000000" w:themeColor="text1"/>
          <w:sz w:val="24"/>
          <w:szCs w:val="24"/>
        </w:rPr>
        <w:t xml:space="preserve"> m. biudžeto išlaidų plano pakeitimas“.</w:t>
      </w:r>
    </w:p>
    <w:p w14:paraId="639CAA0E" w14:textId="5F0F37D2" w:rsidR="00632362" w:rsidRPr="001D3A3C" w:rsidRDefault="00632362" w:rsidP="000161D0">
      <w:pPr>
        <w:spacing w:after="0"/>
        <w:jc w:val="mediumKashida"/>
        <w:rPr>
          <w:rFonts w:ascii="Times New Roman" w:eastAsia="Times New Roman" w:hAnsi="Times New Roman"/>
          <w:bCs/>
          <w:color w:val="000000" w:themeColor="text1"/>
          <w:sz w:val="24"/>
          <w:szCs w:val="24"/>
          <w:lang w:eastAsia="lt-LT"/>
        </w:rPr>
      </w:pPr>
    </w:p>
    <w:p w14:paraId="3734FA28" w14:textId="574E8825" w:rsidR="00E777E3" w:rsidRPr="001D3A3C" w:rsidRDefault="00231DEF" w:rsidP="008E5C18">
      <w:pPr>
        <w:tabs>
          <w:tab w:val="left" w:pos="7035"/>
        </w:tabs>
        <w:spacing w:after="0"/>
        <w:jc w:val="both"/>
        <w:rPr>
          <w:rFonts w:ascii="Times New Roman" w:hAnsi="Times New Roman"/>
          <w:bCs/>
          <w:sz w:val="24"/>
          <w:szCs w:val="24"/>
        </w:rPr>
      </w:pPr>
      <w:r w:rsidRPr="001D3A3C">
        <w:rPr>
          <w:rFonts w:ascii="Times New Roman" w:hAnsi="Times New Roman"/>
          <w:bCs/>
          <w:sz w:val="24"/>
          <w:szCs w:val="24"/>
        </w:rPr>
        <w:t xml:space="preserve">Finansų ir investicijų skyriaus </w:t>
      </w:r>
      <w:r w:rsidR="00446C4B" w:rsidRPr="001D3A3C">
        <w:rPr>
          <w:rFonts w:ascii="Times New Roman" w:hAnsi="Times New Roman"/>
          <w:bCs/>
          <w:sz w:val="24"/>
          <w:szCs w:val="24"/>
        </w:rPr>
        <w:t xml:space="preserve">vedėja                    </w:t>
      </w:r>
      <w:r w:rsidR="00446C4B" w:rsidRPr="001D3A3C">
        <w:rPr>
          <w:rFonts w:ascii="Times New Roman" w:hAnsi="Times New Roman"/>
          <w:bCs/>
          <w:sz w:val="24"/>
          <w:szCs w:val="24"/>
        </w:rPr>
        <w:tab/>
        <w:t xml:space="preserve">   Andrė Zenevičienė</w:t>
      </w:r>
      <w:r w:rsidR="00E777E3" w:rsidRPr="001D3A3C">
        <w:rPr>
          <w:rFonts w:ascii="Times New Roman" w:hAnsi="Times New Roman"/>
          <w:bCs/>
          <w:sz w:val="24"/>
          <w:szCs w:val="24"/>
        </w:rPr>
        <w:br w:type="page"/>
      </w:r>
    </w:p>
    <w:tbl>
      <w:tblPr>
        <w:tblW w:w="9801" w:type="dxa"/>
        <w:tblLayout w:type="fixed"/>
        <w:tblCellMar>
          <w:left w:w="10" w:type="dxa"/>
          <w:right w:w="10" w:type="dxa"/>
        </w:tblCellMar>
        <w:tblLook w:val="0000" w:firstRow="0" w:lastRow="0" w:firstColumn="0" w:lastColumn="0" w:noHBand="0" w:noVBand="0"/>
      </w:tblPr>
      <w:tblGrid>
        <w:gridCol w:w="9801"/>
      </w:tblGrid>
      <w:tr w:rsidR="00350B8A" w:rsidRPr="001D3A3C" w14:paraId="666355AA" w14:textId="77777777" w:rsidTr="00FE2490">
        <w:trPr>
          <w:cantSplit/>
          <w:trHeight w:val="202"/>
        </w:trPr>
        <w:tc>
          <w:tcPr>
            <w:tcW w:w="9801" w:type="dxa"/>
            <w:tcMar>
              <w:top w:w="0" w:type="dxa"/>
              <w:left w:w="28" w:type="dxa"/>
              <w:bottom w:w="0" w:type="dxa"/>
              <w:right w:w="28" w:type="dxa"/>
            </w:tcMar>
          </w:tcPr>
          <w:p w14:paraId="7531BB4B" w14:textId="77777777" w:rsidR="00E777E3" w:rsidRPr="001D3A3C" w:rsidRDefault="00E777E3" w:rsidP="00E777E3">
            <w:pPr>
              <w:pStyle w:val="Antrat1"/>
              <w:spacing w:line="240" w:lineRule="auto"/>
              <w:ind w:left="5184" w:right="96" w:firstLine="1904"/>
              <w:jc w:val="left"/>
              <w:rPr>
                <w:rFonts w:ascii="Times New Roman" w:hAnsi="Times New Roman"/>
                <w:bCs/>
                <w:color w:val="000000"/>
                <w:szCs w:val="24"/>
                <w:lang w:val="lt-LT"/>
              </w:rPr>
            </w:pPr>
            <w:bookmarkStart w:id="4" w:name="_Hlk150849018"/>
            <w:r w:rsidRPr="001D3A3C">
              <w:rPr>
                <w:color w:val="000000"/>
                <w:szCs w:val="24"/>
                <w:lang w:val="lt-LT"/>
              </w:rPr>
              <w:lastRenderedPageBreak/>
              <w:t xml:space="preserve">Projekto </w:t>
            </w:r>
            <w:r w:rsidRPr="001D3A3C">
              <w:rPr>
                <w:rFonts w:ascii="Times New Roman" w:hAnsi="Times New Roman"/>
                <w:bCs/>
                <w:color w:val="000000"/>
                <w:szCs w:val="24"/>
                <w:lang w:val="lt-LT"/>
              </w:rPr>
              <w:t xml:space="preserve">lyginamasis </w:t>
            </w:r>
          </w:p>
          <w:p w14:paraId="0FEB2CFA" w14:textId="5AB5B02F" w:rsidR="00E777E3" w:rsidRPr="001D3A3C" w:rsidRDefault="00E777E3" w:rsidP="00E777E3">
            <w:pPr>
              <w:pStyle w:val="Antrat1"/>
              <w:spacing w:line="240" w:lineRule="auto"/>
              <w:ind w:left="5184" w:right="96" w:firstLine="1904"/>
              <w:jc w:val="left"/>
              <w:rPr>
                <w:rFonts w:ascii="Times New Roman" w:hAnsi="Times New Roman"/>
                <w:bCs/>
                <w:color w:val="000000"/>
                <w:szCs w:val="24"/>
                <w:lang w:val="lt-LT"/>
              </w:rPr>
            </w:pPr>
            <w:r w:rsidRPr="001D3A3C">
              <w:rPr>
                <w:rFonts w:ascii="Times New Roman" w:hAnsi="Times New Roman"/>
                <w:bCs/>
                <w:color w:val="000000"/>
                <w:szCs w:val="24"/>
                <w:lang w:val="lt-LT"/>
              </w:rPr>
              <w:t>variantas</w:t>
            </w:r>
          </w:p>
          <w:p w14:paraId="03146194" w14:textId="77777777" w:rsidR="00E777E3" w:rsidRPr="001D3A3C" w:rsidRDefault="00E777E3" w:rsidP="00E777E3"/>
          <w:tbl>
            <w:tblPr>
              <w:tblW w:w="12066" w:type="dxa"/>
              <w:tblLayout w:type="fixed"/>
              <w:tblCellMar>
                <w:left w:w="10" w:type="dxa"/>
                <w:right w:w="10" w:type="dxa"/>
              </w:tblCellMar>
              <w:tblLook w:val="0000" w:firstRow="0" w:lastRow="0" w:firstColumn="0" w:lastColumn="0" w:noHBand="0" w:noVBand="0"/>
            </w:tblPr>
            <w:tblGrid>
              <w:gridCol w:w="9326"/>
              <w:gridCol w:w="142"/>
              <w:gridCol w:w="283"/>
              <w:gridCol w:w="1744"/>
              <w:gridCol w:w="495"/>
              <w:gridCol w:w="76"/>
            </w:tblGrid>
            <w:tr w:rsidR="005B0F7C" w:rsidRPr="001D3A3C" w14:paraId="610627B0" w14:textId="77777777" w:rsidTr="001F2A4A">
              <w:trPr>
                <w:trHeight w:val="60"/>
              </w:trPr>
              <w:tc>
                <w:tcPr>
                  <w:tcW w:w="9326" w:type="dxa"/>
                  <w:tcMar>
                    <w:top w:w="0" w:type="dxa"/>
                    <w:left w:w="28" w:type="dxa"/>
                    <w:bottom w:w="0" w:type="dxa"/>
                    <w:right w:w="28" w:type="dxa"/>
                  </w:tcMar>
                </w:tcPr>
                <w:p w14:paraId="6DB7CE7B" w14:textId="77777777" w:rsidR="004E34BA" w:rsidRPr="001D3A3C" w:rsidRDefault="004E34BA" w:rsidP="004E34BA">
                  <w:pPr>
                    <w:suppressAutoHyphens w:val="0"/>
                    <w:jc w:val="center"/>
                    <w:rPr>
                      <w:rFonts w:ascii="Times New Roman" w:eastAsia="Times New Roman" w:hAnsi="Times New Roman"/>
                      <w:b/>
                      <w:bCs/>
                      <w:sz w:val="24"/>
                      <w:szCs w:val="24"/>
                    </w:rPr>
                  </w:pPr>
                  <w:r w:rsidRPr="001D3A3C">
                    <w:rPr>
                      <w:rFonts w:ascii="Times New Roman" w:eastAsia="Times New Roman" w:hAnsi="Times New Roman"/>
                      <w:b/>
                      <w:bCs/>
                      <w:sz w:val="24"/>
                      <w:szCs w:val="24"/>
                    </w:rPr>
                    <w:t>SPRENDIMAS</w:t>
                  </w:r>
                </w:p>
                <w:p w14:paraId="268199B0" w14:textId="7D0D90B7" w:rsidR="004E34BA" w:rsidRPr="001D3A3C" w:rsidRDefault="004E34BA" w:rsidP="00E90FB8">
                  <w:pPr>
                    <w:suppressAutoHyphens w:val="0"/>
                    <w:jc w:val="center"/>
                    <w:rPr>
                      <w:rFonts w:ascii="Times New Roman" w:eastAsia="Times New Roman" w:hAnsi="Times New Roman"/>
                      <w:b/>
                      <w:bCs/>
                      <w:sz w:val="24"/>
                      <w:szCs w:val="24"/>
                    </w:rPr>
                  </w:pPr>
                  <w:r w:rsidRPr="001D3A3C">
                    <w:rPr>
                      <w:rFonts w:ascii="Times New Roman" w:eastAsia="Times New Roman" w:hAnsi="Times New Roman"/>
                      <w:b/>
                      <w:bCs/>
                      <w:sz w:val="24"/>
                      <w:szCs w:val="24"/>
                    </w:rPr>
                    <w:t>DĖL ALYTAUS RAJONO SAVIVALDYBĖS TARYBOS 2025 M. VASARIO 20 D. SPRENDIMO NR. K-33 ,,DĖL ALYTAUS RAJONO SAVIVALDYBĖS 2025–2027 METŲ BIUDŽETO PATVIRTINIMO“ PAKEITIMO</w:t>
                  </w:r>
                </w:p>
              </w:tc>
              <w:tc>
                <w:tcPr>
                  <w:tcW w:w="425" w:type="dxa"/>
                  <w:gridSpan w:val="2"/>
                  <w:tcMar>
                    <w:top w:w="0" w:type="dxa"/>
                    <w:left w:w="28" w:type="dxa"/>
                    <w:bottom w:w="0" w:type="dxa"/>
                    <w:right w:w="28" w:type="dxa"/>
                  </w:tcMar>
                </w:tcPr>
                <w:p w14:paraId="54F1C82F" w14:textId="77777777" w:rsidR="005B0F7C" w:rsidRPr="001D3A3C" w:rsidRDefault="005B0F7C" w:rsidP="001769A2">
                  <w:pPr>
                    <w:spacing w:after="0"/>
                    <w:jc w:val="both"/>
                    <w:rPr>
                      <w:rFonts w:ascii="Times New Roman" w:eastAsia="Times New Roman" w:hAnsi="Times New Roman"/>
                      <w:sz w:val="12"/>
                      <w:szCs w:val="12"/>
                    </w:rPr>
                  </w:pPr>
                </w:p>
              </w:tc>
              <w:tc>
                <w:tcPr>
                  <w:tcW w:w="1744" w:type="dxa"/>
                  <w:tcMar>
                    <w:top w:w="0" w:type="dxa"/>
                    <w:left w:w="28" w:type="dxa"/>
                    <w:bottom w:w="0" w:type="dxa"/>
                    <w:right w:w="28" w:type="dxa"/>
                  </w:tcMar>
                </w:tcPr>
                <w:p w14:paraId="5A998558" w14:textId="77777777" w:rsidR="005B0F7C" w:rsidRPr="001D3A3C" w:rsidRDefault="005B0F7C" w:rsidP="005B0F7C">
                  <w:pPr>
                    <w:spacing w:after="0"/>
                    <w:jc w:val="center"/>
                    <w:rPr>
                      <w:rFonts w:ascii="Times New Roman" w:eastAsia="Times New Roman" w:hAnsi="Times New Roman"/>
                      <w:sz w:val="24"/>
                      <w:szCs w:val="24"/>
                    </w:rPr>
                  </w:pPr>
                </w:p>
              </w:tc>
              <w:tc>
                <w:tcPr>
                  <w:tcW w:w="495" w:type="dxa"/>
                  <w:tcMar>
                    <w:top w:w="0" w:type="dxa"/>
                    <w:left w:w="28" w:type="dxa"/>
                    <w:bottom w:w="0" w:type="dxa"/>
                    <w:right w:w="28" w:type="dxa"/>
                  </w:tcMar>
                </w:tcPr>
                <w:p w14:paraId="4E9D6BBE" w14:textId="77777777" w:rsidR="005B0F7C" w:rsidRPr="001D3A3C" w:rsidRDefault="005B0F7C" w:rsidP="005B0F7C">
                  <w:pPr>
                    <w:spacing w:after="0"/>
                    <w:rPr>
                      <w:rFonts w:ascii="Times New Roman" w:eastAsia="Times New Roman" w:hAnsi="Times New Roman"/>
                      <w:sz w:val="14"/>
                      <w:szCs w:val="24"/>
                    </w:rPr>
                  </w:pPr>
                </w:p>
              </w:tc>
              <w:tc>
                <w:tcPr>
                  <w:tcW w:w="76" w:type="dxa"/>
                  <w:tcMar>
                    <w:top w:w="0" w:type="dxa"/>
                    <w:left w:w="28" w:type="dxa"/>
                    <w:bottom w:w="0" w:type="dxa"/>
                    <w:right w:w="28" w:type="dxa"/>
                  </w:tcMar>
                </w:tcPr>
                <w:p w14:paraId="083B2BA6" w14:textId="77777777" w:rsidR="005B0F7C" w:rsidRPr="001D3A3C" w:rsidRDefault="005B0F7C" w:rsidP="005B0F7C">
                  <w:pPr>
                    <w:spacing w:after="0"/>
                    <w:jc w:val="center"/>
                    <w:rPr>
                      <w:rFonts w:ascii="Times New Roman" w:eastAsia="Times New Roman" w:hAnsi="Times New Roman"/>
                      <w:sz w:val="14"/>
                      <w:szCs w:val="24"/>
                    </w:rPr>
                  </w:pPr>
                </w:p>
              </w:tc>
            </w:tr>
            <w:tr w:rsidR="005B0F7C" w:rsidRPr="001D3A3C" w14:paraId="21B2DC17" w14:textId="77777777" w:rsidTr="001F2A4A">
              <w:trPr>
                <w:gridAfter w:val="4"/>
                <w:wAfter w:w="2598" w:type="dxa"/>
                <w:cantSplit/>
                <w:trHeight w:val="202"/>
              </w:trPr>
              <w:tc>
                <w:tcPr>
                  <w:tcW w:w="9468" w:type="dxa"/>
                  <w:gridSpan w:val="2"/>
                  <w:tcMar>
                    <w:top w:w="0" w:type="dxa"/>
                    <w:left w:w="28" w:type="dxa"/>
                    <w:bottom w:w="0" w:type="dxa"/>
                    <w:right w:w="28" w:type="dxa"/>
                  </w:tcMar>
                </w:tcPr>
                <w:p w14:paraId="5172DF63" w14:textId="77777777" w:rsidR="005B0F7C" w:rsidRPr="001D3A3C" w:rsidRDefault="00E90FB8" w:rsidP="00E90FB8">
                  <w:pPr>
                    <w:spacing w:after="0"/>
                    <w:rPr>
                      <w:rFonts w:ascii="Times New Roman" w:eastAsia="Times New Roman" w:hAnsi="Times New Roman"/>
                      <w:sz w:val="24"/>
                      <w:szCs w:val="24"/>
                    </w:rPr>
                  </w:pPr>
                  <w:r w:rsidRPr="001D3A3C">
                    <w:rPr>
                      <w:rFonts w:ascii="Times New Roman" w:eastAsia="Times New Roman" w:hAnsi="Times New Roman"/>
                      <w:sz w:val="24"/>
                      <w:szCs w:val="24"/>
                    </w:rPr>
                    <w:t xml:space="preserve">                                                          </w:t>
                  </w:r>
                  <w:r w:rsidR="005B0F7C" w:rsidRPr="001D3A3C">
                    <w:rPr>
                      <w:rFonts w:ascii="Times New Roman" w:eastAsia="Times New Roman" w:hAnsi="Times New Roman"/>
                      <w:sz w:val="24"/>
                      <w:szCs w:val="24"/>
                    </w:rPr>
                    <w:t>202</w:t>
                  </w:r>
                  <w:r w:rsidRPr="001D3A3C">
                    <w:rPr>
                      <w:rFonts w:ascii="Times New Roman" w:eastAsia="Times New Roman" w:hAnsi="Times New Roman"/>
                      <w:sz w:val="24"/>
                      <w:szCs w:val="24"/>
                    </w:rPr>
                    <w:t>5</w:t>
                  </w:r>
                  <w:r w:rsidR="005B0F7C" w:rsidRPr="001D3A3C">
                    <w:rPr>
                      <w:rFonts w:ascii="Times New Roman" w:eastAsia="Times New Roman" w:hAnsi="Times New Roman"/>
                      <w:sz w:val="24"/>
                      <w:szCs w:val="24"/>
                    </w:rPr>
                    <w:t xml:space="preserve"> m. </w:t>
                  </w:r>
                  <w:r w:rsidRPr="001D3A3C">
                    <w:rPr>
                      <w:rFonts w:ascii="Times New Roman" w:eastAsia="Times New Roman" w:hAnsi="Times New Roman"/>
                      <w:sz w:val="24"/>
                      <w:szCs w:val="24"/>
                    </w:rPr>
                    <w:t>birželio</w:t>
                  </w:r>
                  <w:r w:rsidR="005B0F7C" w:rsidRPr="001D3A3C">
                    <w:rPr>
                      <w:rFonts w:ascii="Times New Roman" w:eastAsia="Times New Roman" w:hAnsi="Times New Roman"/>
                      <w:sz w:val="24"/>
                      <w:szCs w:val="24"/>
                    </w:rPr>
                    <w:t xml:space="preserve">   d. Nr. K-</w:t>
                  </w:r>
                </w:p>
                <w:p w14:paraId="35D9DA0C" w14:textId="77777777" w:rsidR="00871FD6" w:rsidRPr="001D3A3C" w:rsidRDefault="00871FD6" w:rsidP="00E90FB8">
                  <w:pPr>
                    <w:spacing w:after="0"/>
                    <w:rPr>
                      <w:rFonts w:ascii="Times New Roman" w:eastAsia="Times New Roman" w:hAnsi="Times New Roman"/>
                      <w:sz w:val="24"/>
                      <w:szCs w:val="24"/>
                    </w:rPr>
                  </w:pPr>
                </w:p>
                <w:p w14:paraId="018ED92D" w14:textId="77777777" w:rsidR="00871FD6" w:rsidRPr="001D3A3C" w:rsidRDefault="00871FD6" w:rsidP="0039783C">
                  <w:pPr>
                    <w:autoSpaceDE w:val="0"/>
                    <w:spacing w:after="0"/>
                    <w:ind w:firstLine="720"/>
                    <w:jc w:val="mediumKashida"/>
                    <w:rPr>
                      <w:rFonts w:asciiTheme="majorBidi" w:eastAsia="Times New Roman" w:hAnsiTheme="majorBidi" w:cstheme="majorBidi"/>
                      <w:sz w:val="24"/>
                      <w:szCs w:val="24"/>
                      <w:lang w:eastAsia="lt-LT"/>
                    </w:rPr>
                  </w:pPr>
                  <w:r w:rsidRPr="001D3A3C">
                    <w:rPr>
                      <w:rFonts w:ascii="Times New Roman" w:eastAsia="Times New Roman" w:hAnsi="Times New Roman"/>
                      <w:sz w:val="24"/>
                      <w:szCs w:val="24"/>
                      <w:shd w:val="clear" w:color="auto" w:fill="FFFFFF" w:themeFill="background1"/>
                      <w:lang w:eastAsia="lt-LT"/>
                    </w:rPr>
                    <w:t>Vadovaudamasi Lietuvos Respublikos vietos savivaldos įstatymo 15 straipsnio 2 dalies 12 punktu, 16 straipsnio 1 dalimi,</w:t>
                  </w:r>
                  <w:r w:rsidRPr="001D3A3C">
                    <w:rPr>
                      <w:rFonts w:asciiTheme="majorBidi" w:eastAsia="Times New Roman" w:hAnsiTheme="majorBidi" w:cstheme="majorBidi"/>
                      <w:sz w:val="24"/>
                      <w:szCs w:val="24"/>
                      <w:shd w:val="clear" w:color="auto" w:fill="FFFFFF" w:themeFill="background1"/>
                      <w:lang w:eastAsia="lt-LT"/>
                    </w:rPr>
                    <w:t xml:space="preserve"> </w:t>
                  </w:r>
                  <w:r w:rsidRPr="001D3A3C">
                    <w:rPr>
                      <w:rFonts w:ascii="Times New Roman" w:eastAsia="Times New Roman" w:hAnsi="Times New Roman"/>
                      <w:color w:val="000000" w:themeColor="text1"/>
                      <w:sz w:val="24"/>
                      <w:szCs w:val="24"/>
                      <w:shd w:val="clear" w:color="auto" w:fill="FFFFFF" w:themeFill="background1"/>
                      <w:lang w:eastAsia="lt-LT"/>
                    </w:rPr>
                    <w:t>Lietuvos Respublikos finansų ministro 2003 m. liepos 3 d. įsakymo Nr. 1K-184</w:t>
                  </w:r>
                  <w:r w:rsidRPr="001D3A3C">
                    <w:rPr>
                      <w:rFonts w:ascii="Times New Roman" w:eastAsia="Times New Roman" w:hAnsi="Times New Roman"/>
                      <w:color w:val="000000" w:themeColor="text1"/>
                      <w:sz w:val="24"/>
                      <w:szCs w:val="24"/>
                      <w:lang w:eastAsia="lt-LT"/>
                    </w:rPr>
                    <w:t xml:space="preserve"> „Dėl Lietuvos Respublikos valstybės ir savivaldybių biudžetų pajamų ir išlaidų klasifikacijos patvirtinimo“ 1 priedo „Lietuvos Respublikos valstybės ir savivaldybių biudžetų pajamų ir išlaidų klasifikacijos“ II skyriaus 2.5 punktu, bei vadovaujantis 2024 m. gruodžio mėn. Lietuvos Respublikos finansų ministerijos išaiškinimais dėl dotacijų planavimo ir Ekonominės klasifikacijos taikymo DUK, atsižvelgdama į Lietuvos Respublikos finansų ministerijos 2023 m. birželio 12 d. raštą Nr. 6K-23/3923 „Dėl išlaidų ekonominės klasifikacijos“, taip pat vadovaudamasi</w:t>
                  </w:r>
                  <w:r w:rsidRPr="001D3A3C">
                    <w:rPr>
                      <w:rFonts w:asciiTheme="majorBidi" w:eastAsia="Times New Roman" w:hAnsiTheme="majorBidi" w:cstheme="majorBidi"/>
                      <w:sz w:val="24"/>
                      <w:szCs w:val="24"/>
                      <w:lang w:eastAsia="lt-LT"/>
                    </w:rPr>
                    <w:t xml:space="preserve"> Asmens su negalia teisių apsaugos agentūros prie Lietuvos Respublikos Socialinės apsaugos ir darbo ministerijos direktoriaus 2025 m. vasario 20 d. įsakymu Nr. V-28 „Dėl asmens su negalia teisių apsaugos agentūros prie Lietuvos Respublikos Socialinės apsaugos ir darbo ministerijos direktoriaus 2025 m. sausio 28 d. įsakymo Nr. V-14 „Dėl valstybės biudžeto lėšų būstams pritaikyti asmenims su negalia paskirstymo 2025 metais sąrašo patvirtinimo“ pakeitimo“, Mobilizacijos ir pilietinio pasipriešinimo departamento prie Krašto apsaugos ministerijos direktoriaus 2025 m. kovo 25 d. raštu Nr. IS-145 „Dėl informacijos apie 2025 m. programos sąmatų keitimus patikslinimo“, </w:t>
                  </w:r>
                  <w:r w:rsidRPr="001D3A3C">
                    <w:rPr>
                      <w:rFonts w:asciiTheme="majorBidi" w:eastAsia="Times New Roman" w:hAnsiTheme="majorBidi" w:cstheme="majorBidi"/>
                      <w:sz w:val="24"/>
                      <w:szCs w:val="24"/>
                      <w:shd w:val="clear" w:color="auto" w:fill="FFFFFF" w:themeFill="background1"/>
                      <w:lang w:eastAsia="lt-LT"/>
                    </w:rPr>
                    <w:t xml:space="preserve">Mobilizacijos ir pilietinio pasipriešinimo departamento prie Krašto apsaugos ministerijos direktoriaus 2025 m. kovo 26 d. raštu Nr. IS-158 „Dėl patikslintos 2025 m. programos sąmatos“, </w:t>
                  </w:r>
                  <w:r w:rsidRPr="001D3A3C">
                    <w:rPr>
                      <w:rFonts w:asciiTheme="majorBidi" w:eastAsia="Times New Roman" w:hAnsiTheme="majorBidi" w:cstheme="majorBidi"/>
                      <w:sz w:val="24"/>
                      <w:szCs w:val="24"/>
                      <w:lang w:eastAsia="lt-LT"/>
                    </w:rPr>
                    <w:t>Lietuvos Respublikos Socialinės apsaugos ir darbo ministro 2025 m. balandžio 25 d. įsakymu Nr. A1-220 „Dėl Lietuvos Respublikos Socialinės apsaugos ir darbo ministro 2024 m. gruodžio 27 d. įsakymo Nr. A1-941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2025 metais paskirstymo savivaldybių administracijoms bei jų panaudojimo 2025 metais tikslo stebėsenos rodiklių siektinų reikšmių patvirtinimo“ pakeitimo“, Lietuvos Respublikos Švietimo, mokslo ir sporto ministro 2025 m. gegužės 8 d. įsakymu Nr. V-502 „Dėl Lietuvos Respublikos 2025 metų valstybės biudžeto lėšų, skirtų išlaidoms, susijusioms su valstybinių ir savivaldybių mokyklų mokytojų, dirbančių pagal ikimokyklinio, priešmokyklinio, bendrojo ugdymo ir profesinio mokymo programas, personalo optimizavimu ir atnaujinimu, apmokėti, skyrimo ir paskirstymo patvirtinimo“, Lietuvos Respublikos Socialinės apsaugos ir darbo ministro 2025 m. gegužės 16 d. įsakymu Nr. A1-271 „Dėl valstybės vardu pasiskolintų lėšų paskirstymo savivaldybių administracijoms 2025 metų 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w:t>
                  </w:r>
                </w:p>
                <w:p w14:paraId="602E4C84" w14:textId="77777777" w:rsidR="00871FD6" w:rsidRPr="001D3A3C" w:rsidRDefault="00871FD6" w:rsidP="0039783C">
                  <w:pPr>
                    <w:autoSpaceDE w:val="0"/>
                    <w:spacing w:after="0"/>
                    <w:ind w:firstLine="720"/>
                    <w:jc w:val="mediumKashida"/>
                    <w:rPr>
                      <w:rFonts w:asciiTheme="majorBidi" w:eastAsia="Times New Roman" w:hAnsiTheme="majorBidi" w:cstheme="majorBidi"/>
                      <w:sz w:val="24"/>
                      <w:szCs w:val="24"/>
                      <w:lang w:eastAsia="lt-LT"/>
                    </w:rPr>
                  </w:pPr>
                  <w:r w:rsidRPr="001D3A3C">
                    <w:rPr>
                      <w:rFonts w:asciiTheme="majorBidi" w:eastAsia="Times New Roman" w:hAnsiTheme="majorBidi" w:cstheme="majorBidi"/>
                      <w:sz w:val="24"/>
                      <w:szCs w:val="24"/>
                      <w:lang w:eastAsia="lt-LT"/>
                    </w:rPr>
                    <w:t xml:space="preserve">Lietuvos Respublikos Socialinės apsaugos ir darbo ministro 2025 m. gegužės 20 d. įsakymu Nr. A1-285 „Dėl valstybės vardu pasiskolintų lėšų paskirstymo savivaldybių administracijoms išlaidoms, patirtoms 2025 metų I ketvirtį teikiant socialinę pašalpą, būsto šildymo išlaidų, geriamojo vandens išlaidų ir karšto vandens </w:t>
                  </w:r>
                  <w:r w:rsidRPr="001D3A3C">
                    <w:rPr>
                      <w:rFonts w:asciiTheme="majorBidi" w:eastAsia="Times New Roman" w:hAnsiTheme="majorBidi" w:cstheme="majorBidi"/>
                      <w:sz w:val="24"/>
                      <w:szCs w:val="24"/>
                      <w:lang w:eastAsia="lt-LT"/>
                    </w:rPr>
                    <w:lastRenderedPageBreak/>
                    <w:t xml:space="preserve">išlaidų kompensacijas, skiriamas vadovaujantis Lietuvos Respublikos piniginės socialinės paramos nepasiturintiems gyventojams </w:t>
                  </w:r>
                  <w:r w:rsidRPr="001D3A3C">
                    <w:rPr>
                      <w:rFonts w:asciiTheme="majorBidi" w:eastAsia="Times New Roman" w:hAnsiTheme="majorBidi" w:cstheme="majorBidi"/>
                      <w:sz w:val="24"/>
                      <w:szCs w:val="24"/>
                      <w:shd w:val="clear" w:color="auto" w:fill="FFFFFF" w:themeFill="background1"/>
                      <w:lang w:eastAsia="lt-LT"/>
                    </w:rPr>
                    <w:t>įstatymu, užsieniečiams, pasitraukusiems iš Ukrainos dėl Rusijos federacijos karinių veiksmų Ukrainoje, padengti“, Lietuvos Respublikos Socialinės apsaugos ir darbo ministro 2025 m. gegužės 20 d. įsakymu Nr. A1-284 „Dėl valstybės vardu pasiskolintų lėšų paskirstymo savivaldybių administracijoms išlaidoms, patirtoms 2025 metų 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w:t>
                  </w:r>
                  <w:r w:rsidRPr="001D3A3C">
                    <w:rPr>
                      <w:rFonts w:asciiTheme="majorBidi" w:eastAsia="Times New Roman" w:hAnsiTheme="majorBidi" w:cstheme="majorBidi"/>
                      <w:sz w:val="24"/>
                      <w:szCs w:val="24"/>
                      <w:lang w:eastAsia="lt-LT"/>
                    </w:rPr>
                    <w:t xml:space="preserve"> Lietuvos Respublikos Socialinės apsaugos ir darbo ministerijos kanclerio  2025 m. balandžio 29 d. potvarkiu Nr. A3-42 „Dėl Lietuvos Respublikos Socialinės apsaugos ir darbo ministerijos kanclerio 2024 m. gruodžio 27 d. potvarkio Nr. A3-182 „Dėl valstybės biudžeto specialių tikslinių dotacijų savivaldybių biudžetams 2025 metais paskirstymo ketvirčiais savivaldybių administracijoms patvirtinimo“ pakeitimo“, Akcinės bendrovės „VIA LIETUVA“ generalinio direktoriaus 2025 m. kovo 24 d. įsakymu Nr. VE-25-39 „Dėl kelių priežiūros ir plėtros programos finansavimo lėšų savivaldybių institucijų valdomiems vietinės reikšmės keliams paskirstymo 2025 metais“, </w:t>
                  </w:r>
                </w:p>
                <w:p w14:paraId="6B3A547F" w14:textId="77777777" w:rsidR="00871FD6" w:rsidRPr="001D3A3C" w:rsidRDefault="00871FD6" w:rsidP="00404439">
                  <w:pPr>
                    <w:autoSpaceDE w:val="0"/>
                    <w:spacing w:after="0"/>
                    <w:ind w:firstLine="720"/>
                    <w:jc w:val="mediumKashida"/>
                    <w:rPr>
                      <w:rFonts w:asciiTheme="majorBidi" w:eastAsia="Times New Roman" w:hAnsiTheme="majorBidi" w:cstheme="majorBidi"/>
                      <w:sz w:val="24"/>
                      <w:szCs w:val="24"/>
                      <w:lang w:eastAsia="lt-LT"/>
                    </w:rPr>
                  </w:pPr>
                  <w:r w:rsidRPr="001D3A3C">
                    <w:rPr>
                      <w:rFonts w:asciiTheme="majorBidi" w:eastAsia="Times New Roman" w:hAnsiTheme="majorBidi" w:cstheme="majorBidi"/>
                      <w:color w:val="000000" w:themeColor="text1"/>
                      <w:sz w:val="24"/>
                      <w:szCs w:val="24"/>
                      <w:lang w:eastAsia="lt-LT"/>
                    </w:rPr>
                    <w:t xml:space="preserve">Alytaus rajono savivaldybės taryba n u s p r e n d ž i a: </w:t>
                  </w:r>
                </w:p>
                <w:p w14:paraId="37C86AB2" w14:textId="77777777" w:rsidR="00871FD6" w:rsidRPr="001D3A3C" w:rsidRDefault="00871FD6" w:rsidP="00404439">
                  <w:pPr>
                    <w:pStyle w:val="Sraopastraipa"/>
                    <w:numPr>
                      <w:ilvl w:val="0"/>
                      <w:numId w:val="5"/>
                    </w:numPr>
                    <w:tabs>
                      <w:tab w:val="left" w:pos="1074"/>
                    </w:tabs>
                    <w:ind w:left="-60" w:firstLine="573"/>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Alytaus rajono savivaldybės tarybos 2025 m. vasario 20 d. sprendimą Nr. K-33 ,,Dėl Alytaus rajono savivaldybės 2025–2027 metų biudžeto patvirtinimo“ (toliau – sprendimas):</w:t>
                  </w:r>
                </w:p>
                <w:p w14:paraId="1EB2117F" w14:textId="77777777" w:rsidR="00871FD6" w:rsidRPr="001D3A3C" w:rsidRDefault="00871FD6" w:rsidP="00404439">
                  <w:pPr>
                    <w:pStyle w:val="Sraopastraipa"/>
                    <w:numPr>
                      <w:ilvl w:val="1"/>
                      <w:numId w:val="5"/>
                    </w:numPr>
                    <w:tabs>
                      <w:tab w:val="left" w:pos="993"/>
                      <w:tab w:val="left" w:pos="1276"/>
                      <w:tab w:val="left" w:pos="1560"/>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 pakeisti sprendimo 2.1 papunktį ir išdėstyti jį taip:</w:t>
                  </w:r>
                </w:p>
                <w:p w14:paraId="3055FF04" w14:textId="2D63643D" w:rsidR="00871FD6" w:rsidRPr="001D3A3C" w:rsidRDefault="00871FD6" w:rsidP="00840BF2">
                  <w:pPr>
                    <w:pStyle w:val="Sraopastraipa"/>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„2.1. Alytaus rajono savivaldybės 2025 metų biudžeto pajamų planą (2 priedas), kuriame </w:t>
                  </w:r>
                  <w:r w:rsidRPr="001D3A3C">
                    <w:rPr>
                      <w:rFonts w:asciiTheme="majorBidi" w:hAnsiTheme="majorBidi" w:cstheme="majorBidi"/>
                      <w:b/>
                      <w:bCs/>
                      <w:color w:val="000000" w:themeColor="text1"/>
                      <w:sz w:val="24"/>
                      <w:szCs w:val="24"/>
                      <w:lang w:eastAsia="lt-LT"/>
                    </w:rPr>
                    <w:t>51</w:t>
                  </w:r>
                  <w:r w:rsidR="00AD5FD8">
                    <w:rPr>
                      <w:rFonts w:asciiTheme="majorBidi" w:hAnsiTheme="majorBidi" w:cstheme="majorBidi"/>
                      <w:b/>
                      <w:bCs/>
                      <w:color w:val="000000" w:themeColor="text1"/>
                      <w:sz w:val="24"/>
                      <w:szCs w:val="24"/>
                      <w:lang w:eastAsia="lt-LT"/>
                    </w:rPr>
                    <w:t> 916,2</w:t>
                  </w:r>
                  <w:r w:rsidRPr="001D3A3C">
                    <w:rPr>
                      <w:rFonts w:asciiTheme="majorBidi" w:hAnsiTheme="majorBidi" w:cstheme="majorBidi"/>
                      <w:color w:val="000000" w:themeColor="text1"/>
                      <w:sz w:val="24"/>
                      <w:szCs w:val="24"/>
                      <w:lang w:eastAsia="lt-LT"/>
                    </w:rPr>
                    <w:t xml:space="preserve"> </w:t>
                  </w:r>
                  <w:r w:rsidR="00464D89" w:rsidRPr="001D3A3C">
                    <w:rPr>
                      <w:rFonts w:asciiTheme="majorBidi" w:hAnsiTheme="majorBidi" w:cstheme="majorBidi"/>
                      <w:strike/>
                      <w:color w:val="000000" w:themeColor="text1"/>
                      <w:sz w:val="24"/>
                      <w:szCs w:val="24"/>
                      <w:lang w:eastAsia="lt-LT"/>
                    </w:rPr>
                    <w:t>(</w:t>
                  </w:r>
                  <w:r w:rsidR="00AD5FD8" w:rsidRPr="00AD5FD8">
                    <w:rPr>
                      <w:rFonts w:asciiTheme="majorBidi" w:hAnsiTheme="majorBidi" w:cstheme="majorBidi"/>
                      <w:strike/>
                      <w:color w:val="000000" w:themeColor="text1"/>
                      <w:sz w:val="24"/>
                      <w:szCs w:val="24"/>
                      <w:lang w:eastAsia="lt-LT"/>
                    </w:rPr>
                    <w:t>51 714,6</w:t>
                  </w:r>
                  <w:r w:rsidR="00464D89" w:rsidRPr="001D3A3C">
                    <w:rPr>
                      <w:rFonts w:asciiTheme="majorBidi" w:hAnsiTheme="majorBidi" w:cstheme="majorBidi"/>
                      <w:strike/>
                      <w:color w:val="000000" w:themeColor="text1"/>
                      <w:sz w:val="24"/>
                      <w:szCs w:val="24"/>
                      <w:lang w:eastAsia="lt-LT"/>
                    </w:rPr>
                    <w:t>)</w:t>
                  </w:r>
                  <w:r w:rsidRPr="001D3A3C">
                    <w:rPr>
                      <w:rFonts w:asciiTheme="majorBidi" w:hAnsiTheme="majorBidi" w:cstheme="majorBidi"/>
                      <w:color w:val="000000" w:themeColor="text1"/>
                      <w:sz w:val="24"/>
                      <w:szCs w:val="24"/>
                      <w:lang w:eastAsia="lt-LT"/>
                    </w:rPr>
                    <w:t xml:space="preserve"> tūkst. Eur pajamų ir </w:t>
                  </w:r>
                  <w:r w:rsidRPr="001D3A3C">
                    <w:rPr>
                      <w:color w:val="000000"/>
                      <w:sz w:val="24"/>
                      <w:szCs w:val="24"/>
                      <w:shd w:val="clear" w:color="auto" w:fill="FFFFFF"/>
                    </w:rPr>
                    <w:t>11 846,2 </w:t>
                  </w:r>
                  <w:r w:rsidRPr="001D3A3C">
                    <w:rPr>
                      <w:rFonts w:asciiTheme="majorBidi" w:hAnsiTheme="majorBidi" w:cstheme="majorBidi"/>
                      <w:color w:val="000000" w:themeColor="text1"/>
                      <w:sz w:val="24"/>
                      <w:szCs w:val="24"/>
                      <w:lang w:eastAsia="lt-LT"/>
                    </w:rPr>
                    <w:t xml:space="preserve"> tūkst. </w:t>
                  </w:r>
                  <w:r w:rsidR="00840BF2" w:rsidRPr="001D3A3C">
                    <w:rPr>
                      <w:rFonts w:asciiTheme="majorBidi" w:hAnsiTheme="majorBidi" w:cstheme="majorBidi"/>
                      <w:color w:val="000000" w:themeColor="text1"/>
                      <w:sz w:val="24"/>
                      <w:szCs w:val="24"/>
                      <w:lang w:eastAsia="lt-LT"/>
                    </w:rPr>
                    <w:t>Eur praėjusių metų gruodžio 31 dieną buvusi sukaupta nepanaudota pajamų dalis;</w:t>
                  </w:r>
                  <w:r w:rsidRPr="001D3A3C">
                    <w:rPr>
                      <w:rFonts w:asciiTheme="majorBidi" w:hAnsiTheme="majorBidi" w:cstheme="majorBidi"/>
                      <w:color w:val="000000" w:themeColor="text1"/>
                      <w:sz w:val="24"/>
                      <w:szCs w:val="24"/>
                      <w:lang w:eastAsia="lt-LT"/>
                    </w:rPr>
                    <w:t xml:space="preserve">“ </w:t>
                  </w:r>
                </w:p>
                <w:p w14:paraId="6E251A09" w14:textId="77777777" w:rsidR="00871FD6" w:rsidRPr="001D3A3C" w:rsidRDefault="00871FD6" w:rsidP="00404439">
                  <w:pPr>
                    <w:pStyle w:val="Sraopastraipa"/>
                    <w:numPr>
                      <w:ilvl w:val="1"/>
                      <w:numId w:val="5"/>
                    </w:numPr>
                    <w:tabs>
                      <w:tab w:val="left" w:pos="1276"/>
                      <w:tab w:val="left" w:pos="1560"/>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2 priedą ir išdėstyti jį nauja redakcija (pridedama);</w:t>
                  </w:r>
                </w:p>
                <w:p w14:paraId="2064C674" w14:textId="77777777" w:rsidR="00871FD6" w:rsidRPr="001D3A3C" w:rsidRDefault="00871FD6" w:rsidP="00404439">
                  <w:pPr>
                    <w:pStyle w:val="Sraopastraipa"/>
                    <w:numPr>
                      <w:ilvl w:val="1"/>
                      <w:numId w:val="5"/>
                    </w:numPr>
                    <w:tabs>
                      <w:tab w:val="left" w:pos="1276"/>
                      <w:tab w:val="left" w:pos="1560"/>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2.4 papunktį ir išdėstyti jį taip:</w:t>
                  </w:r>
                </w:p>
                <w:p w14:paraId="551E1B4B" w14:textId="499AE19F" w:rsidR="00871FD6" w:rsidRPr="001D3A3C" w:rsidRDefault="00871FD6" w:rsidP="00404439">
                  <w:pPr>
                    <w:pStyle w:val="Sraopastraipa"/>
                    <w:tabs>
                      <w:tab w:val="left" w:pos="1276"/>
                    </w:tabs>
                    <w:ind w:left="0" w:firstLine="792"/>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„2.4. </w:t>
                  </w:r>
                  <w:r w:rsidRPr="001D3A3C">
                    <w:rPr>
                      <w:rFonts w:asciiTheme="majorBidi" w:hAnsiTheme="majorBidi" w:cstheme="majorBidi"/>
                      <w:b/>
                      <w:bCs/>
                      <w:color w:val="000000" w:themeColor="text1"/>
                      <w:sz w:val="24"/>
                      <w:szCs w:val="24"/>
                      <w:lang w:eastAsia="lt-LT"/>
                    </w:rPr>
                    <w:t>51</w:t>
                  </w:r>
                  <w:r w:rsidR="00AD5FD8">
                    <w:rPr>
                      <w:rFonts w:asciiTheme="majorBidi" w:hAnsiTheme="majorBidi" w:cstheme="majorBidi"/>
                      <w:b/>
                      <w:bCs/>
                      <w:color w:val="000000" w:themeColor="text1"/>
                      <w:sz w:val="24"/>
                      <w:szCs w:val="24"/>
                      <w:lang w:eastAsia="lt-LT"/>
                    </w:rPr>
                    <w:t> 916,2</w:t>
                  </w:r>
                  <w:r w:rsidR="00A77867" w:rsidRPr="001D3A3C">
                    <w:rPr>
                      <w:rFonts w:asciiTheme="majorBidi" w:hAnsiTheme="majorBidi" w:cstheme="majorBidi"/>
                      <w:b/>
                      <w:bCs/>
                      <w:color w:val="000000" w:themeColor="text1"/>
                      <w:sz w:val="24"/>
                      <w:szCs w:val="24"/>
                      <w:lang w:eastAsia="lt-LT"/>
                    </w:rPr>
                    <w:t xml:space="preserve"> </w:t>
                  </w:r>
                  <w:r w:rsidR="00A77867" w:rsidRPr="001D3A3C">
                    <w:rPr>
                      <w:rFonts w:asciiTheme="majorBidi" w:hAnsiTheme="majorBidi" w:cstheme="majorBidi"/>
                      <w:strike/>
                      <w:color w:val="000000" w:themeColor="text1"/>
                      <w:sz w:val="24"/>
                      <w:szCs w:val="24"/>
                      <w:lang w:eastAsia="lt-LT"/>
                    </w:rPr>
                    <w:t>(</w:t>
                  </w:r>
                  <w:r w:rsidR="00AD5FD8" w:rsidRPr="00AD5FD8">
                    <w:rPr>
                      <w:rFonts w:asciiTheme="majorBidi" w:hAnsiTheme="majorBidi" w:cstheme="majorBidi"/>
                      <w:strike/>
                      <w:color w:val="000000" w:themeColor="text1"/>
                      <w:sz w:val="24"/>
                      <w:szCs w:val="24"/>
                      <w:lang w:eastAsia="lt-LT"/>
                    </w:rPr>
                    <w:t>51 714,6</w:t>
                  </w:r>
                  <w:r w:rsidR="00A77867" w:rsidRPr="001D3A3C">
                    <w:rPr>
                      <w:rFonts w:asciiTheme="majorBidi" w:hAnsiTheme="majorBidi" w:cstheme="majorBidi"/>
                      <w:strike/>
                      <w:color w:val="000000" w:themeColor="text1"/>
                      <w:sz w:val="24"/>
                      <w:szCs w:val="24"/>
                      <w:lang w:eastAsia="lt-LT"/>
                    </w:rPr>
                    <w:t>)</w:t>
                  </w:r>
                  <w:r w:rsidRPr="001D3A3C">
                    <w:rPr>
                      <w:rFonts w:asciiTheme="majorBidi" w:hAnsiTheme="majorBidi" w:cstheme="majorBidi"/>
                      <w:color w:val="000000" w:themeColor="text1"/>
                      <w:sz w:val="24"/>
                      <w:szCs w:val="24"/>
                      <w:lang w:eastAsia="lt-LT"/>
                    </w:rPr>
                    <w:t xml:space="preserve"> tūkst. Eur Alytaus rajono savivaldybės 2025 metų biudžeto asignavimų pagal asignavimų valdytojus ( 5 priedas)“;</w:t>
                  </w:r>
                </w:p>
                <w:p w14:paraId="7F09ED33" w14:textId="77777777" w:rsidR="00871FD6" w:rsidRPr="001D3A3C" w:rsidRDefault="00871FD6" w:rsidP="00404439">
                  <w:pPr>
                    <w:pStyle w:val="Sraopastraipa"/>
                    <w:numPr>
                      <w:ilvl w:val="1"/>
                      <w:numId w:val="5"/>
                    </w:numPr>
                    <w:tabs>
                      <w:tab w:val="left" w:pos="1276"/>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5 priedą ir išdėstyti jį nauja redakcija (pridedama);</w:t>
                  </w:r>
                </w:p>
                <w:p w14:paraId="3ADDBF61" w14:textId="77777777" w:rsidR="00871FD6" w:rsidRPr="001D3A3C" w:rsidRDefault="00871FD6" w:rsidP="00404439">
                  <w:pPr>
                    <w:pStyle w:val="Sraopastraipa"/>
                    <w:numPr>
                      <w:ilvl w:val="1"/>
                      <w:numId w:val="5"/>
                    </w:numPr>
                    <w:tabs>
                      <w:tab w:val="left" w:pos="1276"/>
                    </w:tabs>
                    <w:ind w:left="0" w:firstLine="85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2.5 papunktį ir išdėstyti jį taip:</w:t>
                  </w:r>
                </w:p>
                <w:p w14:paraId="6803BDD5" w14:textId="563752FA" w:rsidR="00871FD6" w:rsidRPr="001D3A3C" w:rsidRDefault="00871FD6" w:rsidP="00404439">
                  <w:pPr>
                    <w:tabs>
                      <w:tab w:val="left" w:pos="1276"/>
                    </w:tabs>
                    <w:ind w:firstLine="791"/>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 xml:space="preserve">„2.5. </w:t>
                  </w:r>
                  <w:r w:rsidRPr="001D3A3C">
                    <w:rPr>
                      <w:rFonts w:asciiTheme="majorBidi" w:hAnsiTheme="majorBidi" w:cstheme="majorBidi"/>
                      <w:b/>
                      <w:bCs/>
                      <w:color w:val="000000" w:themeColor="text1"/>
                      <w:sz w:val="24"/>
                      <w:szCs w:val="24"/>
                      <w:lang w:eastAsia="lt-LT"/>
                    </w:rPr>
                    <w:t>19</w:t>
                  </w:r>
                  <w:r w:rsidR="00AD5FD8">
                    <w:rPr>
                      <w:rFonts w:asciiTheme="majorBidi" w:hAnsiTheme="majorBidi" w:cstheme="majorBidi"/>
                      <w:b/>
                      <w:bCs/>
                      <w:color w:val="000000" w:themeColor="text1"/>
                      <w:sz w:val="24"/>
                      <w:szCs w:val="24"/>
                      <w:lang w:eastAsia="lt-LT"/>
                    </w:rPr>
                    <w:t> 840,2</w:t>
                  </w:r>
                  <w:r w:rsidRPr="001D3A3C">
                    <w:rPr>
                      <w:rFonts w:asciiTheme="majorBidi" w:hAnsiTheme="majorBidi" w:cstheme="majorBidi"/>
                      <w:color w:val="000000" w:themeColor="text1"/>
                      <w:sz w:val="24"/>
                      <w:szCs w:val="24"/>
                      <w:lang w:eastAsia="lt-LT"/>
                    </w:rPr>
                    <w:t xml:space="preserve"> </w:t>
                  </w:r>
                  <w:r w:rsidR="00C37A68" w:rsidRPr="001D3A3C">
                    <w:rPr>
                      <w:rFonts w:asciiTheme="majorBidi" w:hAnsiTheme="majorBidi" w:cstheme="majorBidi"/>
                      <w:strike/>
                      <w:color w:val="000000" w:themeColor="text1"/>
                      <w:sz w:val="24"/>
                      <w:szCs w:val="24"/>
                      <w:lang w:eastAsia="lt-LT"/>
                    </w:rPr>
                    <w:t>(</w:t>
                  </w:r>
                  <w:r w:rsidR="00AD5FD8" w:rsidRPr="00AD5FD8">
                    <w:rPr>
                      <w:rFonts w:asciiTheme="majorBidi" w:hAnsiTheme="majorBidi" w:cstheme="majorBidi"/>
                      <w:strike/>
                      <w:color w:val="000000" w:themeColor="text1"/>
                      <w:sz w:val="24"/>
                      <w:szCs w:val="24"/>
                      <w:lang w:eastAsia="lt-LT"/>
                    </w:rPr>
                    <w:t>19 638,6</w:t>
                  </w:r>
                  <w:r w:rsidR="00C37A68" w:rsidRPr="001D3A3C">
                    <w:rPr>
                      <w:rFonts w:asciiTheme="majorBidi" w:hAnsiTheme="majorBidi" w:cstheme="majorBidi"/>
                      <w:color w:val="000000" w:themeColor="text1"/>
                      <w:sz w:val="24"/>
                      <w:szCs w:val="24"/>
                      <w:lang w:eastAsia="lt-LT"/>
                    </w:rPr>
                    <w:t xml:space="preserve">) </w:t>
                  </w:r>
                  <w:r w:rsidRPr="001D3A3C">
                    <w:rPr>
                      <w:rFonts w:asciiTheme="majorBidi" w:hAnsiTheme="majorBidi" w:cstheme="majorBidi"/>
                      <w:color w:val="000000" w:themeColor="text1"/>
                      <w:sz w:val="24"/>
                      <w:szCs w:val="24"/>
                      <w:lang w:eastAsia="lt-LT"/>
                    </w:rPr>
                    <w:t>tūkst. Eur Alytaus rajono savivaldybės 2025 metų biudžeto asignavimų iš dotacijų (6 priedas)“;</w:t>
                  </w:r>
                </w:p>
                <w:p w14:paraId="72968D29" w14:textId="77777777" w:rsidR="00871FD6" w:rsidRPr="001D3A3C" w:rsidRDefault="00871FD6" w:rsidP="00404439">
                  <w:pPr>
                    <w:pStyle w:val="Sraopastraipa"/>
                    <w:numPr>
                      <w:ilvl w:val="1"/>
                      <w:numId w:val="5"/>
                    </w:numPr>
                    <w:tabs>
                      <w:tab w:val="left" w:pos="1276"/>
                    </w:tabs>
                    <w:ind w:firstLine="5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6 priedą ir išdėstyti jį nauja redakcija (pridedama);</w:t>
                  </w:r>
                </w:p>
                <w:p w14:paraId="14B2569B" w14:textId="23772C6B" w:rsidR="00871FD6" w:rsidRPr="001D3A3C" w:rsidRDefault="00871FD6" w:rsidP="00404439">
                  <w:pPr>
                    <w:pStyle w:val="Sraopastraipa"/>
                    <w:numPr>
                      <w:ilvl w:val="1"/>
                      <w:numId w:val="5"/>
                    </w:numPr>
                    <w:ind w:left="82" w:firstLine="709"/>
                    <w:jc w:val="mediumKashida"/>
                    <w:rPr>
                      <w:rFonts w:asciiTheme="majorBidi" w:hAnsiTheme="majorBidi" w:cstheme="majorBidi"/>
                      <w:color w:val="000000" w:themeColor="text1"/>
                      <w:sz w:val="24"/>
                      <w:szCs w:val="24"/>
                      <w:lang w:eastAsia="lt-LT"/>
                    </w:rPr>
                  </w:pPr>
                  <w:r w:rsidRPr="001D3A3C">
                    <w:rPr>
                      <w:rFonts w:asciiTheme="majorBidi" w:hAnsiTheme="majorBidi" w:cstheme="majorBidi"/>
                      <w:color w:val="000000" w:themeColor="text1"/>
                      <w:sz w:val="24"/>
                      <w:szCs w:val="24"/>
                      <w:lang w:eastAsia="lt-LT"/>
                    </w:rPr>
                    <w:t>pakeisti sprendimo 7 priedą ir išdėstyti nauja redakcija (pridedama).</w:t>
                  </w:r>
                </w:p>
                <w:p w14:paraId="442D8778" w14:textId="5CD61B1F" w:rsidR="00871FD6" w:rsidRPr="001D3A3C" w:rsidRDefault="00871FD6" w:rsidP="00E90FB8">
                  <w:pPr>
                    <w:spacing w:after="0"/>
                    <w:rPr>
                      <w:rFonts w:ascii="Times New Roman" w:hAnsi="Times New Roman"/>
                      <w:sz w:val="24"/>
                      <w:szCs w:val="24"/>
                    </w:rPr>
                  </w:pPr>
                </w:p>
              </w:tc>
            </w:tr>
            <w:tr w:rsidR="005B0F7C" w:rsidRPr="001D3A3C" w14:paraId="2E352A02" w14:textId="77777777" w:rsidTr="001F2A4A">
              <w:trPr>
                <w:gridAfter w:val="4"/>
                <w:wAfter w:w="2598" w:type="dxa"/>
                <w:cantSplit/>
                <w:trHeight w:val="1559"/>
              </w:trPr>
              <w:tc>
                <w:tcPr>
                  <w:tcW w:w="9468" w:type="dxa"/>
                  <w:gridSpan w:val="2"/>
                  <w:tcMar>
                    <w:top w:w="0" w:type="dxa"/>
                    <w:left w:w="28" w:type="dxa"/>
                    <w:bottom w:w="0" w:type="dxa"/>
                    <w:right w:w="28" w:type="dxa"/>
                  </w:tcMar>
                </w:tcPr>
                <w:p w14:paraId="7CD5B95D" w14:textId="77777777" w:rsidR="005B0F7C" w:rsidRPr="001D3A3C" w:rsidRDefault="005B0F7C" w:rsidP="005B0F7C">
                  <w:pPr>
                    <w:spacing w:after="0"/>
                    <w:rPr>
                      <w:rFonts w:asciiTheme="majorBidi" w:eastAsia="Times New Roman" w:hAnsiTheme="majorBidi" w:cstheme="majorBidi"/>
                      <w:sz w:val="12"/>
                      <w:szCs w:val="12"/>
                    </w:rPr>
                  </w:pPr>
                </w:p>
              </w:tc>
            </w:tr>
          </w:tbl>
          <w:p w14:paraId="2FB8FCC1" w14:textId="77777777" w:rsidR="005B0F7C" w:rsidRPr="001D3A3C" w:rsidRDefault="005B0F7C" w:rsidP="005B0F7C">
            <w:pPr>
              <w:spacing w:after="0"/>
              <w:jc w:val="both"/>
              <w:rPr>
                <w:rFonts w:asciiTheme="majorBidi" w:eastAsia="Times New Roman" w:hAnsiTheme="majorBidi" w:cstheme="majorBidi"/>
                <w:sz w:val="24"/>
                <w:szCs w:val="24"/>
              </w:rPr>
            </w:pPr>
          </w:p>
          <w:p w14:paraId="25BB1C21" w14:textId="77777777" w:rsidR="00A37679" w:rsidRPr="001D3A3C" w:rsidRDefault="00A37679" w:rsidP="005B0F7C">
            <w:pPr>
              <w:spacing w:after="0"/>
              <w:jc w:val="both"/>
              <w:rPr>
                <w:rFonts w:asciiTheme="majorBidi" w:eastAsia="Times New Roman" w:hAnsiTheme="majorBidi" w:cstheme="majorBidi"/>
                <w:sz w:val="24"/>
                <w:szCs w:val="24"/>
              </w:rPr>
            </w:pPr>
          </w:p>
          <w:p w14:paraId="4ABF05ED" w14:textId="77777777" w:rsidR="001B0C81" w:rsidRPr="001D3A3C" w:rsidRDefault="001B0C81" w:rsidP="005B0F7C">
            <w:pPr>
              <w:spacing w:after="0"/>
              <w:jc w:val="both"/>
              <w:rPr>
                <w:rFonts w:asciiTheme="majorBidi" w:eastAsia="Times New Roman" w:hAnsiTheme="majorBidi" w:cstheme="majorBidi"/>
                <w:sz w:val="24"/>
                <w:szCs w:val="24"/>
              </w:rPr>
            </w:pPr>
          </w:p>
          <w:p w14:paraId="094C9B9C" w14:textId="77777777" w:rsidR="00964FDC" w:rsidRPr="001D3A3C" w:rsidRDefault="00964FDC" w:rsidP="005B0F7C">
            <w:pPr>
              <w:tabs>
                <w:tab w:val="left" w:pos="851"/>
              </w:tabs>
              <w:jc w:val="both"/>
              <w:rPr>
                <w:rFonts w:asciiTheme="majorBidi" w:eastAsia="Times New Roman" w:hAnsiTheme="majorBidi" w:cstheme="majorBidi"/>
                <w:sz w:val="24"/>
                <w:szCs w:val="24"/>
              </w:rPr>
            </w:pPr>
          </w:p>
          <w:p w14:paraId="30EF789C" w14:textId="17D2B3E8" w:rsidR="005B0F7C" w:rsidRPr="001D3A3C" w:rsidRDefault="005B0F7C" w:rsidP="005B0F7C">
            <w:pPr>
              <w:tabs>
                <w:tab w:val="left" w:pos="851"/>
              </w:tabs>
              <w:jc w:val="both"/>
              <w:rPr>
                <w:rFonts w:asciiTheme="majorBidi" w:hAnsiTheme="majorBidi" w:cstheme="majorBidi"/>
                <w:color w:val="000000" w:themeColor="text1"/>
                <w:sz w:val="24"/>
                <w:szCs w:val="28"/>
                <w:lang w:eastAsia="lt-LT"/>
              </w:rPr>
            </w:pPr>
            <w:r w:rsidRPr="001D3A3C">
              <w:rPr>
                <w:rFonts w:asciiTheme="majorBidi" w:hAnsiTheme="majorBidi" w:cstheme="majorBidi"/>
                <w:color w:val="000000" w:themeColor="text1"/>
                <w:sz w:val="24"/>
                <w:szCs w:val="28"/>
                <w:lang w:eastAsia="lt-LT"/>
              </w:rPr>
              <w:t xml:space="preserve">Andrė Zenevičienė, tel. + 370 315 55 537, el. p. </w:t>
            </w:r>
            <w:hyperlink r:id="rId9" w:history="1">
              <w:r w:rsidRPr="001D3A3C">
                <w:rPr>
                  <w:rStyle w:val="Hipersaitas"/>
                  <w:rFonts w:asciiTheme="majorBidi" w:hAnsiTheme="majorBidi" w:cstheme="majorBidi"/>
                  <w:color w:val="000000" w:themeColor="text1"/>
                  <w:sz w:val="24"/>
                  <w:szCs w:val="28"/>
                  <w:u w:val="none"/>
                  <w:lang w:eastAsia="lt-LT"/>
                </w:rPr>
                <w:t>andre.zeneviciene@arsa.lt</w:t>
              </w:r>
            </w:hyperlink>
          </w:p>
          <w:p w14:paraId="4374796E" w14:textId="77777777" w:rsidR="00473E45" w:rsidRPr="001D3A3C" w:rsidRDefault="00473E45" w:rsidP="001B0C81">
            <w:pPr>
              <w:spacing w:after="0"/>
              <w:jc w:val="center"/>
              <w:rPr>
                <w:rFonts w:ascii="Times New Roman" w:hAnsi="Times New Roman"/>
                <w:sz w:val="2"/>
                <w:szCs w:val="2"/>
              </w:rPr>
            </w:pPr>
          </w:p>
        </w:tc>
      </w:tr>
    </w:tbl>
    <w:p w14:paraId="34EA84C4" w14:textId="6C722EB4" w:rsidR="00EB3D2C" w:rsidRPr="001D3A3C" w:rsidRDefault="00350B8A" w:rsidP="00350B8A">
      <w:pPr>
        <w:suppressAutoHyphens w:val="0"/>
        <w:rPr>
          <w:rFonts w:asciiTheme="majorBidi" w:eastAsia="Times New Roman" w:hAnsiTheme="majorBidi" w:cstheme="majorBidi"/>
          <w:sz w:val="24"/>
          <w:szCs w:val="24"/>
          <w:lang w:eastAsia="lt-LT"/>
        </w:rPr>
      </w:pPr>
      <w:r w:rsidRPr="001D3A3C">
        <w:rPr>
          <w:rFonts w:asciiTheme="majorBidi" w:eastAsia="Times New Roman" w:hAnsiTheme="majorBidi" w:cstheme="majorBidi"/>
          <w:sz w:val="24"/>
          <w:szCs w:val="24"/>
          <w:lang w:eastAsia="lt-LT"/>
        </w:rPr>
        <w:lastRenderedPageBreak/>
        <w:br w:type="page"/>
      </w:r>
    </w:p>
    <w:p w14:paraId="7C1F7538" w14:textId="77777777" w:rsidR="007D6F56" w:rsidRPr="001D3A3C" w:rsidRDefault="007D6F56" w:rsidP="00446C4B">
      <w:pPr>
        <w:tabs>
          <w:tab w:val="left" w:pos="7035"/>
        </w:tabs>
        <w:spacing w:after="0"/>
        <w:jc w:val="both"/>
        <w:rPr>
          <w:rFonts w:ascii="Times New Roman" w:hAnsi="Times New Roman"/>
          <w:bCs/>
          <w:sz w:val="24"/>
          <w:szCs w:val="24"/>
        </w:rPr>
        <w:sectPr w:rsidR="007D6F56" w:rsidRPr="001D3A3C" w:rsidSect="001805F1">
          <w:pgSz w:w="11906" w:h="16838"/>
          <w:pgMar w:top="1134" w:right="567" w:bottom="1134" w:left="1701" w:header="567" w:footer="567" w:gutter="0"/>
          <w:cols w:space="1296"/>
          <w:docGrid w:linePitch="299"/>
        </w:sectPr>
      </w:pPr>
    </w:p>
    <w:p w14:paraId="11547A8E" w14:textId="77777777" w:rsidR="007D6F56" w:rsidRPr="001D3A3C" w:rsidRDefault="007D6F56" w:rsidP="00C84C68">
      <w:pPr>
        <w:spacing w:after="0"/>
        <w:ind w:left="8931"/>
        <w:rPr>
          <w:rFonts w:ascii="Times New Roman" w:hAnsi="Times New Roman"/>
          <w:lang w:eastAsia="lt-LT"/>
        </w:rPr>
      </w:pPr>
      <w:r w:rsidRPr="001D3A3C">
        <w:rPr>
          <w:rFonts w:ascii="Times New Roman" w:hAnsi="Times New Roman"/>
          <w:lang w:eastAsia="lt-LT"/>
        </w:rPr>
        <w:lastRenderedPageBreak/>
        <w:t xml:space="preserve">Priedas Nr.1 prie Aiškinamojo rašto „Dėl Alytaus </w:t>
      </w:r>
    </w:p>
    <w:p w14:paraId="7F8B21F1" w14:textId="4AECE58F" w:rsidR="007D6F56" w:rsidRPr="001D3A3C" w:rsidRDefault="007D6F56" w:rsidP="00F60BAF">
      <w:pPr>
        <w:spacing w:after="0"/>
        <w:ind w:left="8931"/>
        <w:rPr>
          <w:rFonts w:ascii="Times New Roman" w:hAnsi="Times New Roman"/>
          <w:lang w:eastAsia="lt-LT"/>
        </w:rPr>
      </w:pPr>
      <w:r w:rsidRPr="001D3A3C">
        <w:rPr>
          <w:rFonts w:ascii="Times New Roman" w:hAnsi="Times New Roman"/>
          <w:lang w:eastAsia="lt-LT"/>
        </w:rPr>
        <w:t xml:space="preserve">rajono savivaldybės tarybos sprendimo projekto „Dėl  </w:t>
      </w:r>
      <w:r w:rsidR="00F60BAF" w:rsidRPr="001D3A3C">
        <w:rPr>
          <w:rFonts w:ascii="Times New Roman" w:hAnsi="Times New Roman"/>
          <w:lang w:eastAsia="lt-LT"/>
        </w:rPr>
        <w:t xml:space="preserve">Alytaus rajono savivaldybės </w:t>
      </w:r>
      <w:r w:rsidRPr="001D3A3C">
        <w:rPr>
          <w:rFonts w:ascii="Times New Roman" w:hAnsi="Times New Roman"/>
          <w:lang w:eastAsia="lt-LT"/>
        </w:rPr>
        <w:t>tarybos 202</w:t>
      </w:r>
      <w:r w:rsidR="00F60BAF" w:rsidRPr="001D3A3C">
        <w:rPr>
          <w:rFonts w:ascii="Times New Roman" w:hAnsi="Times New Roman"/>
          <w:lang w:eastAsia="lt-LT"/>
        </w:rPr>
        <w:t>5</w:t>
      </w:r>
      <w:r w:rsidRPr="001D3A3C">
        <w:rPr>
          <w:rFonts w:ascii="Times New Roman" w:hAnsi="Times New Roman"/>
          <w:lang w:eastAsia="lt-LT"/>
        </w:rPr>
        <w:t xml:space="preserve"> m. vasario </w:t>
      </w:r>
      <w:r w:rsidR="00F60BAF" w:rsidRPr="001D3A3C">
        <w:rPr>
          <w:rFonts w:ascii="Times New Roman" w:hAnsi="Times New Roman"/>
          <w:lang w:eastAsia="lt-LT"/>
        </w:rPr>
        <w:t>20</w:t>
      </w:r>
      <w:r w:rsidRPr="001D3A3C">
        <w:rPr>
          <w:rFonts w:ascii="Times New Roman" w:hAnsi="Times New Roman"/>
          <w:lang w:eastAsia="lt-LT"/>
        </w:rPr>
        <w:t xml:space="preserve"> d. sprendimo Nr. K-</w:t>
      </w:r>
      <w:r w:rsidR="00F60BAF" w:rsidRPr="001D3A3C">
        <w:rPr>
          <w:rFonts w:ascii="Times New Roman" w:hAnsi="Times New Roman"/>
          <w:lang w:eastAsia="lt-LT"/>
        </w:rPr>
        <w:t>3</w:t>
      </w:r>
      <w:r w:rsidRPr="001D3A3C">
        <w:rPr>
          <w:rFonts w:ascii="Times New Roman" w:hAnsi="Times New Roman"/>
          <w:lang w:eastAsia="lt-LT"/>
        </w:rPr>
        <w:t>3</w:t>
      </w:r>
      <w:r w:rsidRPr="001D3A3C">
        <w:rPr>
          <w:rFonts w:ascii="Times New Roman" w:hAnsi="Times New Roman"/>
          <w:i/>
          <w:iCs/>
          <w:lang w:eastAsia="lt-LT"/>
        </w:rPr>
        <w:t xml:space="preserve"> „</w:t>
      </w:r>
      <w:r w:rsidRPr="001D3A3C">
        <w:rPr>
          <w:rFonts w:ascii="Times New Roman" w:hAnsi="Times New Roman"/>
          <w:lang w:eastAsia="lt-LT"/>
        </w:rPr>
        <w:t>Dėl Alytaus  rajono savivaldybės 202</w:t>
      </w:r>
      <w:r w:rsidR="005671EB" w:rsidRPr="001D3A3C">
        <w:rPr>
          <w:rFonts w:ascii="Times New Roman" w:hAnsi="Times New Roman"/>
          <w:lang w:eastAsia="lt-LT"/>
        </w:rPr>
        <w:t>5</w:t>
      </w:r>
      <w:r w:rsidR="007A582F" w:rsidRPr="001D3A3C">
        <w:rPr>
          <w:rFonts w:ascii="Times New Roman" w:hAnsi="Times New Roman"/>
          <w:lang w:eastAsia="lt-LT"/>
        </w:rPr>
        <w:t>–</w:t>
      </w:r>
      <w:r w:rsidR="005671EB" w:rsidRPr="001D3A3C">
        <w:rPr>
          <w:rFonts w:ascii="Times New Roman" w:hAnsi="Times New Roman"/>
          <w:lang w:eastAsia="lt-LT"/>
        </w:rPr>
        <w:t xml:space="preserve">2027 </w:t>
      </w:r>
      <w:r w:rsidRPr="001D3A3C">
        <w:rPr>
          <w:rFonts w:ascii="Times New Roman" w:hAnsi="Times New Roman"/>
          <w:lang w:eastAsia="lt-LT"/>
        </w:rPr>
        <w:t>m</w:t>
      </w:r>
      <w:r w:rsidR="005671EB" w:rsidRPr="001D3A3C">
        <w:rPr>
          <w:rFonts w:ascii="Times New Roman" w:hAnsi="Times New Roman"/>
          <w:lang w:eastAsia="lt-LT"/>
        </w:rPr>
        <w:t>etų</w:t>
      </w:r>
      <w:r w:rsidRPr="001D3A3C">
        <w:rPr>
          <w:rFonts w:ascii="Times New Roman" w:hAnsi="Times New Roman"/>
          <w:lang w:eastAsia="lt-LT"/>
        </w:rPr>
        <w:t xml:space="preserve"> biudžeto patvirtinimo“ pakeitimo“ </w:t>
      </w:r>
    </w:p>
    <w:p w14:paraId="25DEEE17" w14:textId="77777777" w:rsidR="00BB0D2A" w:rsidRPr="001D3A3C" w:rsidRDefault="00BB0D2A" w:rsidP="007D6F56">
      <w:pPr>
        <w:spacing w:after="0"/>
        <w:ind w:left="8931"/>
        <w:rPr>
          <w:rFonts w:ascii="Times New Roman" w:hAnsi="Times New Roman"/>
          <w:sz w:val="2"/>
          <w:szCs w:val="2"/>
          <w:lang w:eastAsia="lt-LT"/>
        </w:rPr>
      </w:pPr>
    </w:p>
    <w:p w14:paraId="17A20746" w14:textId="77777777" w:rsidR="007D6F56" w:rsidRPr="001D3A3C" w:rsidRDefault="007D6F56" w:rsidP="007D6F56">
      <w:pPr>
        <w:spacing w:after="0"/>
        <w:ind w:left="5184"/>
        <w:rPr>
          <w:rFonts w:ascii="Times New Roman" w:hAnsi="Times New Roman"/>
          <w:sz w:val="2"/>
          <w:szCs w:val="2"/>
          <w:lang w:eastAsia="lt-LT"/>
        </w:rPr>
      </w:pPr>
    </w:p>
    <w:p w14:paraId="3DFDD17C" w14:textId="77777777" w:rsidR="007D6F56" w:rsidRPr="001D3A3C" w:rsidRDefault="007D6F56" w:rsidP="007D6F56">
      <w:pPr>
        <w:spacing w:after="0"/>
        <w:rPr>
          <w:rFonts w:ascii="Times New Roman" w:hAnsi="Times New Roman"/>
          <w:i/>
          <w:iCs/>
          <w:sz w:val="2"/>
          <w:szCs w:val="2"/>
        </w:rPr>
      </w:pPr>
    </w:p>
    <w:p w14:paraId="4D5A5FB5" w14:textId="4F47AA6D" w:rsidR="007D6F56" w:rsidRPr="001D3A3C" w:rsidRDefault="007D6F56" w:rsidP="007D6F56">
      <w:pPr>
        <w:spacing w:after="0"/>
        <w:jc w:val="center"/>
        <w:rPr>
          <w:rFonts w:ascii="Times New Roman" w:hAnsi="Times New Roman"/>
          <w:b/>
          <w:lang w:eastAsia="lt-LT"/>
        </w:rPr>
      </w:pPr>
      <w:r w:rsidRPr="001D3A3C">
        <w:rPr>
          <w:rFonts w:ascii="Times New Roman" w:hAnsi="Times New Roman"/>
          <w:b/>
          <w:bCs/>
          <w:iCs/>
          <w:sz w:val="24"/>
          <w:szCs w:val="24"/>
        </w:rPr>
        <w:t>ALYTAUS RAJONO SAVIVALDYBĖS 202</w:t>
      </w:r>
      <w:r w:rsidR="005671EB" w:rsidRPr="001D3A3C">
        <w:rPr>
          <w:rFonts w:ascii="Times New Roman" w:hAnsi="Times New Roman"/>
          <w:b/>
          <w:bCs/>
          <w:iCs/>
          <w:sz w:val="24"/>
          <w:szCs w:val="24"/>
        </w:rPr>
        <w:t>5</w:t>
      </w:r>
      <w:r w:rsidRPr="001D3A3C">
        <w:rPr>
          <w:rFonts w:ascii="Times New Roman" w:hAnsi="Times New Roman"/>
          <w:b/>
          <w:bCs/>
          <w:iCs/>
          <w:sz w:val="24"/>
          <w:szCs w:val="24"/>
        </w:rPr>
        <w:t xml:space="preserve"> M. BIUDŽETO PAJAMŲ PLANO PAKEITIMAS</w:t>
      </w:r>
      <w:r w:rsidRPr="001D3A3C">
        <w:rPr>
          <w:rFonts w:ascii="Times New Roman" w:hAnsi="Times New Roman"/>
          <w:b/>
          <w:lang w:eastAsia="lt-LT"/>
        </w:rPr>
        <w:t xml:space="preserve">  </w:t>
      </w:r>
    </w:p>
    <w:p w14:paraId="1F167E8B" w14:textId="77777777" w:rsidR="007D6F56" w:rsidRPr="001D3A3C" w:rsidRDefault="007D6F56" w:rsidP="007D6F56">
      <w:pPr>
        <w:spacing w:after="0"/>
        <w:jc w:val="center"/>
        <w:rPr>
          <w:rFonts w:ascii="Times New Roman" w:hAnsi="Times New Roman"/>
          <w:b/>
          <w:sz w:val="2"/>
          <w:szCs w:val="2"/>
          <w:lang w:eastAsia="lt-LT"/>
        </w:rPr>
      </w:pPr>
    </w:p>
    <w:p w14:paraId="3D016187" w14:textId="59140A03" w:rsidR="007D6F56" w:rsidRPr="001D3A3C" w:rsidRDefault="007D6F56" w:rsidP="00B37A9F">
      <w:pPr>
        <w:spacing w:after="0"/>
        <w:ind w:left="9072" w:right="142"/>
        <w:jc w:val="right"/>
        <w:rPr>
          <w:rFonts w:ascii="Times New Roman" w:hAnsi="Times New Roman"/>
          <w:lang w:eastAsia="lt-LT"/>
        </w:rPr>
      </w:pPr>
      <w:r w:rsidRPr="001D3A3C">
        <w:rPr>
          <w:rFonts w:ascii="Times New Roman" w:hAnsi="Times New Roman"/>
          <w:lang w:eastAsia="lt-LT"/>
        </w:rPr>
        <w:t xml:space="preserve">        </w:t>
      </w:r>
      <w:r w:rsidR="00475ADA" w:rsidRPr="001D3A3C">
        <w:rPr>
          <w:rFonts w:ascii="Times New Roman" w:hAnsi="Times New Roman"/>
          <w:lang w:eastAsia="lt-LT"/>
        </w:rPr>
        <w:tab/>
      </w:r>
      <w:r w:rsidR="00475ADA" w:rsidRPr="001D3A3C">
        <w:rPr>
          <w:rFonts w:ascii="Times New Roman" w:hAnsi="Times New Roman"/>
          <w:lang w:eastAsia="lt-LT"/>
        </w:rPr>
        <w:tab/>
      </w:r>
      <w:r w:rsidRPr="001D3A3C">
        <w:rPr>
          <w:rFonts w:ascii="Times New Roman" w:hAnsi="Times New Roman"/>
          <w:lang w:eastAsia="lt-LT"/>
        </w:rPr>
        <w:t xml:space="preserve"> </w:t>
      </w:r>
      <w:r w:rsidR="00A54EC0" w:rsidRPr="001D3A3C">
        <w:rPr>
          <w:rFonts w:ascii="Times New Roman" w:hAnsi="Times New Roman"/>
          <w:lang w:eastAsia="lt-LT"/>
        </w:rPr>
        <w:t xml:space="preserve"> </w:t>
      </w:r>
      <w:r w:rsidR="000D4B35" w:rsidRPr="001D3A3C">
        <w:rPr>
          <w:rFonts w:ascii="Times New Roman" w:hAnsi="Times New Roman"/>
          <w:lang w:eastAsia="lt-LT"/>
        </w:rPr>
        <w:t xml:space="preserve">    </w:t>
      </w:r>
      <w:r w:rsidRPr="001D3A3C">
        <w:rPr>
          <w:rFonts w:ascii="Times New Roman" w:hAnsi="Times New Roman"/>
          <w:lang w:eastAsia="lt-LT"/>
        </w:rPr>
        <w:t>Tūkst. Eur</w:t>
      </w:r>
    </w:p>
    <w:tbl>
      <w:tblPr>
        <w:tblW w:w="14029" w:type="dxa"/>
        <w:jc w:val="center"/>
        <w:tblLook w:val="04A0" w:firstRow="1" w:lastRow="0" w:firstColumn="1" w:lastColumn="0" w:noHBand="0" w:noVBand="1"/>
      </w:tblPr>
      <w:tblGrid>
        <w:gridCol w:w="1848"/>
        <w:gridCol w:w="6794"/>
        <w:gridCol w:w="1418"/>
        <w:gridCol w:w="1275"/>
        <w:gridCol w:w="1418"/>
        <w:gridCol w:w="1276"/>
      </w:tblGrid>
      <w:tr w:rsidR="009964AC" w:rsidRPr="001D3A3C" w14:paraId="1209BD93" w14:textId="77777777" w:rsidTr="009964AC">
        <w:trPr>
          <w:trHeight w:val="300"/>
          <w:tblHeader/>
          <w:jc w:val="center"/>
        </w:trPr>
        <w:tc>
          <w:tcPr>
            <w:tcW w:w="1848" w:type="dxa"/>
            <w:vMerge w:val="restart"/>
            <w:tcBorders>
              <w:top w:val="single" w:sz="4" w:space="0" w:color="auto"/>
              <w:left w:val="single" w:sz="4" w:space="0" w:color="auto"/>
              <w:bottom w:val="single" w:sz="4" w:space="0" w:color="auto"/>
              <w:right w:val="single" w:sz="4" w:space="0" w:color="auto"/>
            </w:tcBorders>
            <w:vAlign w:val="bottom"/>
            <w:hideMark/>
          </w:tcPr>
          <w:p w14:paraId="5DF57841"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Pajamų</w:t>
            </w:r>
          </w:p>
          <w:p w14:paraId="574F0170"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xml:space="preserve"> klasifikacijos  </w:t>
            </w:r>
          </w:p>
          <w:p w14:paraId="5C7CC3A8" w14:textId="2D13451C"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kodas</w:t>
            </w:r>
          </w:p>
        </w:tc>
        <w:tc>
          <w:tcPr>
            <w:tcW w:w="6794" w:type="dxa"/>
            <w:vMerge w:val="restart"/>
            <w:tcBorders>
              <w:top w:val="single" w:sz="4" w:space="0" w:color="auto"/>
              <w:left w:val="single" w:sz="4" w:space="0" w:color="auto"/>
              <w:bottom w:val="single" w:sz="4" w:space="0" w:color="auto"/>
              <w:right w:val="single" w:sz="4" w:space="0" w:color="auto"/>
            </w:tcBorders>
            <w:noWrap/>
            <w:vAlign w:val="center"/>
            <w:hideMark/>
          </w:tcPr>
          <w:p w14:paraId="396AE7FC"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Pajamų pavadinimas</w:t>
            </w:r>
          </w:p>
        </w:tc>
        <w:tc>
          <w:tcPr>
            <w:tcW w:w="2693" w:type="dxa"/>
            <w:gridSpan w:val="2"/>
            <w:tcBorders>
              <w:top w:val="single" w:sz="4" w:space="0" w:color="auto"/>
              <w:left w:val="nil"/>
              <w:bottom w:val="single" w:sz="4" w:space="0" w:color="auto"/>
              <w:right w:val="single" w:sz="4" w:space="0" w:color="auto"/>
            </w:tcBorders>
            <w:noWrap/>
            <w:vAlign w:val="bottom"/>
            <w:hideMark/>
          </w:tcPr>
          <w:p w14:paraId="5C0D3B34"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III ketvirtis</w:t>
            </w:r>
          </w:p>
        </w:tc>
        <w:tc>
          <w:tcPr>
            <w:tcW w:w="2694" w:type="dxa"/>
            <w:gridSpan w:val="2"/>
            <w:tcBorders>
              <w:top w:val="single" w:sz="4" w:space="0" w:color="auto"/>
              <w:left w:val="nil"/>
              <w:bottom w:val="single" w:sz="4" w:space="0" w:color="auto"/>
              <w:right w:val="single" w:sz="4" w:space="0" w:color="auto"/>
            </w:tcBorders>
            <w:noWrap/>
            <w:vAlign w:val="bottom"/>
            <w:hideMark/>
          </w:tcPr>
          <w:p w14:paraId="02A51455"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IV ketvirtis</w:t>
            </w:r>
          </w:p>
        </w:tc>
      </w:tr>
      <w:tr w:rsidR="009964AC" w:rsidRPr="001D3A3C" w14:paraId="5CECF103" w14:textId="77777777" w:rsidTr="009964AC">
        <w:trPr>
          <w:trHeight w:val="236"/>
          <w:tblHeader/>
          <w:jc w:val="center"/>
        </w:trPr>
        <w:tc>
          <w:tcPr>
            <w:tcW w:w="1848" w:type="dxa"/>
            <w:vMerge/>
            <w:tcBorders>
              <w:top w:val="single" w:sz="4" w:space="0" w:color="auto"/>
              <w:left w:val="single" w:sz="4" w:space="0" w:color="auto"/>
              <w:bottom w:val="single" w:sz="4" w:space="0" w:color="auto"/>
              <w:right w:val="single" w:sz="4" w:space="0" w:color="auto"/>
            </w:tcBorders>
            <w:vAlign w:val="center"/>
            <w:hideMark/>
          </w:tcPr>
          <w:p w14:paraId="1ABA68D4" w14:textId="77777777" w:rsidR="009964AC" w:rsidRPr="001D3A3C" w:rsidRDefault="009964AC" w:rsidP="00556F52">
            <w:pPr>
              <w:suppressAutoHyphens w:val="0"/>
              <w:autoSpaceDN/>
              <w:spacing w:after="0"/>
              <w:textAlignment w:val="auto"/>
              <w:rPr>
                <w:rFonts w:ascii="Times New Roman" w:eastAsia="Times New Roman" w:hAnsi="Times New Roman"/>
                <w:color w:val="000000"/>
                <w:lang w:eastAsia="lt-LT"/>
              </w:rPr>
            </w:pPr>
          </w:p>
        </w:tc>
        <w:tc>
          <w:tcPr>
            <w:tcW w:w="6794" w:type="dxa"/>
            <w:vMerge/>
            <w:tcBorders>
              <w:top w:val="single" w:sz="4" w:space="0" w:color="auto"/>
              <w:left w:val="single" w:sz="4" w:space="0" w:color="auto"/>
              <w:bottom w:val="single" w:sz="4" w:space="0" w:color="auto"/>
              <w:right w:val="single" w:sz="4" w:space="0" w:color="auto"/>
            </w:tcBorders>
            <w:vAlign w:val="center"/>
            <w:hideMark/>
          </w:tcPr>
          <w:p w14:paraId="7C544EE0" w14:textId="77777777" w:rsidR="009964AC" w:rsidRPr="001D3A3C" w:rsidRDefault="009964AC" w:rsidP="00556F52">
            <w:pPr>
              <w:suppressAutoHyphens w:val="0"/>
              <w:autoSpaceDN/>
              <w:spacing w:after="0"/>
              <w:textAlignment w:val="auto"/>
              <w:rPr>
                <w:rFonts w:ascii="Times New Roman" w:eastAsia="Times New Roman" w:hAnsi="Times New Roman"/>
                <w:color w:val="000000"/>
                <w:lang w:eastAsia="lt-LT"/>
              </w:rPr>
            </w:pPr>
          </w:p>
        </w:tc>
        <w:tc>
          <w:tcPr>
            <w:tcW w:w="1418" w:type="dxa"/>
            <w:tcBorders>
              <w:top w:val="nil"/>
              <w:left w:val="nil"/>
              <w:bottom w:val="single" w:sz="4" w:space="0" w:color="auto"/>
              <w:right w:val="single" w:sz="4" w:space="0" w:color="auto"/>
            </w:tcBorders>
            <w:noWrap/>
            <w:vAlign w:val="bottom"/>
            <w:hideMark/>
          </w:tcPr>
          <w:p w14:paraId="1F50D4BC"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Sumažinti</w:t>
            </w:r>
          </w:p>
        </w:tc>
        <w:tc>
          <w:tcPr>
            <w:tcW w:w="1275" w:type="dxa"/>
            <w:tcBorders>
              <w:top w:val="nil"/>
              <w:left w:val="nil"/>
              <w:bottom w:val="single" w:sz="4" w:space="0" w:color="auto"/>
              <w:right w:val="single" w:sz="4" w:space="0" w:color="auto"/>
            </w:tcBorders>
            <w:noWrap/>
            <w:vAlign w:val="bottom"/>
            <w:hideMark/>
          </w:tcPr>
          <w:p w14:paraId="7AFE0257"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Padidinti</w:t>
            </w:r>
          </w:p>
        </w:tc>
        <w:tc>
          <w:tcPr>
            <w:tcW w:w="1418" w:type="dxa"/>
            <w:tcBorders>
              <w:top w:val="nil"/>
              <w:left w:val="nil"/>
              <w:bottom w:val="single" w:sz="4" w:space="0" w:color="auto"/>
              <w:right w:val="single" w:sz="4" w:space="0" w:color="auto"/>
            </w:tcBorders>
            <w:noWrap/>
            <w:vAlign w:val="bottom"/>
            <w:hideMark/>
          </w:tcPr>
          <w:p w14:paraId="7DACBFD5"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Sumažinti</w:t>
            </w:r>
          </w:p>
        </w:tc>
        <w:tc>
          <w:tcPr>
            <w:tcW w:w="1276" w:type="dxa"/>
            <w:tcBorders>
              <w:top w:val="nil"/>
              <w:left w:val="nil"/>
              <w:bottom w:val="single" w:sz="4" w:space="0" w:color="auto"/>
              <w:right w:val="single" w:sz="4" w:space="0" w:color="auto"/>
            </w:tcBorders>
            <w:noWrap/>
            <w:vAlign w:val="bottom"/>
            <w:hideMark/>
          </w:tcPr>
          <w:p w14:paraId="674854E0"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Padidinti</w:t>
            </w:r>
          </w:p>
        </w:tc>
      </w:tr>
      <w:tr w:rsidR="009964AC" w:rsidRPr="001D3A3C" w14:paraId="080FF5F2" w14:textId="77777777" w:rsidTr="009964AC">
        <w:trPr>
          <w:trHeight w:val="300"/>
          <w:tblHeader/>
          <w:jc w:val="center"/>
        </w:trPr>
        <w:tc>
          <w:tcPr>
            <w:tcW w:w="1848" w:type="dxa"/>
            <w:tcBorders>
              <w:top w:val="nil"/>
              <w:left w:val="single" w:sz="4" w:space="0" w:color="auto"/>
              <w:bottom w:val="single" w:sz="4" w:space="0" w:color="auto"/>
              <w:right w:val="single" w:sz="4" w:space="0" w:color="auto"/>
            </w:tcBorders>
            <w:noWrap/>
            <w:vAlign w:val="bottom"/>
            <w:hideMark/>
          </w:tcPr>
          <w:p w14:paraId="08E6DF8D"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1</w:t>
            </w:r>
          </w:p>
        </w:tc>
        <w:tc>
          <w:tcPr>
            <w:tcW w:w="6794" w:type="dxa"/>
            <w:tcBorders>
              <w:top w:val="nil"/>
              <w:left w:val="nil"/>
              <w:bottom w:val="single" w:sz="4" w:space="0" w:color="auto"/>
              <w:right w:val="single" w:sz="4" w:space="0" w:color="auto"/>
            </w:tcBorders>
            <w:noWrap/>
            <w:vAlign w:val="bottom"/>
            <w:hideMark/>
          </w:tcPr>
          <w:p w14:paraId="1C1AE770"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2</w:t>
            </w:r>
          </w:p>
        </w:tc>
        <w:tc>
          <w:tcPr>
            <w:tcW w:w="1418" w:type="dxa"/>
            <w:tcBorders>
              <w:top w:val="nil"/>
              <w:left w:val="nil"/>
              <w:bottom w:val="single" w:sz="4" w:space="0" w:color="auto"/>
              <w:right w:val="single" w:sz="4" w:space="0" w:color="auto"/>
            </w:tcBorders>
            <w:noWrap/>
            <w:vAlign w:val="bottom"/>
            <w:hideMark/>
          </w:tcPr>
          <w:p w14:paraId="3C5A14AD"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5</w:t>
            </w:r>
          </w:p>
        </w:tc>
        <w:tc>
          <w:tcPr>
            <w:tcW w:w="1275" w:type="dxa"/>
            <w:tcBorders>
              <w:top w:val="nil"/>
              <w:left w:val="nil"/>
              <w:bottom w:val="single" w:sz="4" w:space="0" w:color="auto"/>
              <w:right w:val="single" w:sz="4" w:space="0" w:color="auto"/>
            </w:tcBorders>
            <w:noWrap/>
            <w:vAlign w:val="bottom"/>
            <w:hideMark/>
          </w:tcPr>
          <w:p w14:paraId="66D81852"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6</w:t>
            </w:r>
          </w:p>
        </w:tc>
        <w:tc>
          <w:tcPr>
            <w:tcW w:w="1418" w:type="dxa"/>
            <w:tcBorders>
              <w:top w:val="nil"/>
              <w:left w:val="nil"/>
              <w:bottom w:val="single" w:sz="4" w:space="0" w:color="auto"/>
              <w:right w:val="single" w:sz="4" w:space="0" w:color="auto"/>
            </w:tcBorders>
            <w:noWrap/>
            <w:vAlign w:val="bottom"/>
            <w:hideMark/>
          </w:tcPr>
          <w:p w14:paraId="0B29FC13"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7</w:t>
            </w:r>
          </w:p>
        </w:tc>
        <w:tc>
          <w:tcPr>
            <w:tcW w:w="1276" w:type="dxa"/>
            <w:tcBorders>
              <w:top w:val="nil"/>
              <w:left w:val="nil"/>
              <w:bottom w:val="single" w:sz="4" w:space="0" w:color="auto"/>
              <w:right w:val="single" w:sz="4" w:space="0" w:color="auto"/>
            </w:tcBorders>
            <w:noWrap/>
            <w:vAlign w:val="bottom"/>
            <w:hideMark/>
          </w:tcPr>
          <w:p w14:paraId="64B82929"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sz w:val="16"/>
                <w:szCs w:val="16"/>
                <w:lang w:eastAsia="lt-LT"/>
              </w:rPr>
            </w:pPr>
            <w:r w:rsidRPr="001D3A3C">
              <w:rPr>
                <w:rFonts w:ascii="Times New Roman" w:eastAsia="Times New Roman" w:hAnsi="Times New Roman"/>
                <w:color w:val="000000"/>
                <w:sz w:val="16"/>
                <w:szCs w:val="16"/>
                <w:lang w:eastAsia="lt-LT"/>
              </w:rPr>
              <w:t>8</w:t>
            </w:r>
          </w:p>
        </w:tc>
      </w:tr>
      <w:tr w:rsidR="009964AC" w:rsidRPr="001D3A3C" w14:paraId="08CF3F00" w14:textId="77777777" w:rsidTr="009964AC">
        <w:trPr>
          <w:trHeight w:val="300"/>
          <w:jc w:val="center"/>
        </w:trPr>
        <w:tc>
          <w:tcPr>
            <w:tcW w:w="1848" w:type="dxa"/>
            <w:tcBorders>
              <w:top w:val="nil"/>
              <w:left w:val="single" w:sz="4" w:space="0" w:color="auto"/>
              <w:bottom w:val="single" w:sz="4" w:space="0" w:color="auto"/>
              <w:right w:val="single" w:sz="4" w:space="0" w:color="auto"/>
            </w:tcBorders>
            <w:noWrap/>
            <w:vAlign w:val="bottom"/>
            <w:hideMark/>
          </w:tcPr>
          <w:p w14:paraId="675AF58A" w14:textId="77777777" w:rsidR="009964AC" w:rsidRPr="001D3A3C" w:rsidRDefault="009964AC" w:rsidP="00556F52">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1.1.</w:t>
            </w:r>
          </w:p>
        </w:tc>
        <w:tc>
          <w:tcPr>
            <w:tcW w:w="6794" w:type="dxa"/>
            <w:tcBorders>
              <w:top w:val="nil"/>
              <w:left w:val="nil"/>
              <w:bottom w:val="single" w:sz="4" w:space="0" w:color="auto"/>
              <w:right w:val="single" w:sz="4" w:space="0" w:color="auto"/>
            </w:tcBorders>
            <w:noWrap/>
            <w:vAlign w:val="bottom"/>
            <w:hideMark/>
          </w:tcPr>
          <w:p w14:paraId="278AAAEB" w14:textId="77777777" w:rsidR="009964AC" w:rsidRPr="001D3A3C" w:rsidRDefault="009964AC" w:rsidP="00556F52">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Mokesčiai</w:t>
            </w:r>
          </w:p>
        </w:tc>
        <w:tc>
          <w:tcPr>
            <w:tcW w:w="1418" w:type="dxa"/>
            <w:tcBorders>
              <w:top w:val="nil"/>
              <w:left w:val="nil"/>
              <w:bottom w:val="single" w:sz="4" w:space="0" w:color="auto"/>
              <w:right w:val="single" w:sz="4" w:space="0" w:color="auto"/>
            </w:tcBorders>
            <w:noWrap/>
            <w:vAlign w:val="bottom"/>
            <w:hideMark/>
          </w:tcPr>
          <w:p w14:paraId="3E295C51"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53C76B23"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418" w:type="dxa"/>
            <w:tcBorders>
              <w:top w:val="nil"/>
              <w:left w:val="nil"/>
              <w:bottom w:val="single" w:sz="4" w:space="0" w:color="auto"/>
              <w:right w:val="single" w:sz="4" w:space="0" w:color="auto"/>
            </w:tcBorders>
            <w:noWrap/>
            <w:vAlign w:val="bottom"/>
            <w:hideMark/>
          </w:tcPr>
          <w:p w14:paraId="24660425"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78B9BE87"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r>
      <w:tr w:rsidR="009964AC" w:rsidRPr="001D3A3C" w14:paraId="329E8820" w14:textId="77777777" w:rsidTr="009964AC">
        <w:trPr>
          <w:trHeight w:val="300"/>
          <w:jc w:val="center"/>
        </w:trPr>
        <w:tc>
          <w:tcPr>
            <w:tcW w:w="1848" w:type="dxa"/>
            <w:tcBorders>
              <w:top w:val="nil"/>
              <w:left w:val="single" w:sz="4" w:space="0" w:color="auto"/>
              <w:bottom w:val="single" w:sz="4" w:space="0" w:color="auto"/>
              <w:right w:val="single" w:sz="4" w:space="0" w:color="auto"/>
            </w:tcBorders>
            <w:noWrap/>
            <w:vAlign w:val="bottom"/>
            <w:hideMark/>
          </w:tcPr>
          <w:p w14:paraId="11B0A384" w14:textId="77777777" w:rsidR="009964AC" w:rsidRPr="001D3A3C" w:rsidRDefault="009964AC" w:rsidP="00556F52">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1.1.</w:t>
            </w:r>
          </w:p>
        </w:tc>
        <w:tc>
          <w:tcPr>
            <w:tcW w:w="6794" w:type="dxa"/>
            <w:tcBorders>
              <w:top w:val="nil"/>
              <w:left w:val="nil"/>
              <w:bottom w:val="single" w:sz="4" w:space="0" w:color="auto"/>
              <w:right w:val="single" w:sz="4" w:space="0" w:color="auto"/>
            </w:tcBorders>
            <w:noWrap/>
            <w:vAlign w:val="bottom"/>
            <w:hideMark/>
          </w:tcPr>
          <w:p w14:paraId="407DC17D" w14:textId="77777777" w:rsidR="009964AC" w:rsidRPr="001D3A3C" w:rsidRDefault="009964AC" w:rsidP="00556F52">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Pajamų ir pelno mokesčiai</w:t>
            </w:r>
          </w:p>
        </w:tc>
        <w:tc>
          <w:tcPr>
            <w:tcW w:w="1418" w:type="dxa"/>
            <w:tcBorders>
              <w:top w:val="nil"/>
              <w:left w:val="nil"/>
              <w:bottom w:val="single" w:sz="4" w:space="0" w:color="auto"/>
              <w:right w:val="single" w:sz="4" w:space="0" w:color="auto"/>
            </w:tcBorders>
            <w:noWrap/>
            <w:vAlign w:val="bottom"/>
            <w:hideMark/>
          </w:tcPr>
          <w:p w14:paraId="1B9CA082"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62C655AB"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418" w:type="dxa"/>
            <w:tcBorders>
              <w:top w:val="nil"/>
              <w:left w:val="nil"/>
              <w:bottom w:val="single" w:sz="4" w:space="0" w:color="auto"/>
              <w:right w:val="single" w:sz="4" w:space="0" w:color="auto"/>
            </w:tcBorders>
            <w:noWrap/>
            <w:vAlign w:val="bottom"/>
            <w:hideMark/>
          </w:tcPr>
          <w:p w14:paraId="6DD17508"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1783B409"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r>
      <w:tr w:rsidR="009964AC" w:rsidRPr="001D3A3C" w14:paraId="0F472C85" w14:textId="77777777" w:rsidTr="009964AC">
        <w:trPr>
          <w:trHeight w:val="300"/>
          <w:jc w:val="center"/>
        </w:trPr>
        <w:tc>
          <w:tcPr>
            <w:tcW w:w="1848" w:type="dxa"/>
            <w:tcBorders>
              <w:top w:val="nil"/>
              <w:left w:val="single" w:sz="4" w:space="0" w:color="auto"/>
              <w:bottom w:val="single" w:sz="4" w:space="0" w:color="auto"/>
              <w:right w:val="single" w:sz="4" w:space="0" w:color="auto"/>
            </w:tcBorders>
            <w:noWrap/>
            <w:vAlign w:val="bottom"/>
            <w:hideMark/>
          </w:tcPr>
          <w:p w14:paraId="06D8F8B6" w14:textId="77777777" w:rsidR="009964AC" w:rsidRPr="001D3A3C" w:rsidRDefault="009964AC" w:rsidP="00556F52">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1.1.1.1.</w:t>
            </w:r>
          </w:p>
        </w:tc>
        <w:tc>
          <w:tcPr>
            <w:tcW w:w="6794" w:type="dxa"/>
            <w:tcBorders>
              <w:top w:val="nil"/>
              <w:left w:val="nil"/>
              <w:bottom w:val="single" w:sz="4" w:space="0" w:color="auto"/>
              <w:right w:val="single" w:sz="4" w:space="0" w:color="auto"/>
            </w:tcBorders>
            <w:noWrap/>
            <w:vAlign w:val="bottom"/>
            <w:hideMark/>
          </w:tcPr>
          <w:p w14:paraId="4CCA23BA" w14:textId="77777777" w:rsidR="009964AC" w:rsidRPr="001D3A3C" w:rsidRDefault="009964AC" w:rsidP="00556F52">
            <w:pPr>
              <w:suppressAutoHyphens w:val="0"/>
              <w:autoSpaceDN/>
              <w:spacing w:after="0"/>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Gyventojų pajamų mokestis</w:t>
            </w:r>
          </w:p>
        </w:tc>
        <w:tc>
          <w:tcPr>
            <w:tcW w:w="1418" w:type="dxa"/>
            <w:tcBorders>
              <w:top w:val="nil"/>
              <w:left w:val="nil"/>
              <w:bottom w:val="single" w:sz="4" w:space="0" w:color="auto"/>
              <w:right w:val="single" w:sz="4" w:space="0" w:color="auto"/>
            </w:tcBorders>
            <w:noWrap/>
            <w:vAlign w:val="bottom"/>
            <w:hideMark/>
          </w:tcPr>
          <w:p w14:paraId="724A24A3"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1275" w:type="dxa"/>
            <w:tcBorders>
              <w:top w:val="nil"/>
              <w:left w:val="nil"/>
              <w:bottom w:val="single" w:sz="4" w:space="0" w:color="auto"/>
              <w:right w:val="single" w:sz="4" w:space="0" w:color="auto"/>
            </w:tcBorders>
            <w:noWrap/>
            <w:vAlign w:val="bottom"/>
            <w:hideMark/>
          </w:tcPr>
          <w:p w14:paraId="216C8218"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1418" w:type="dxa"/>
            <w:tcBorders>
              <w:top w:val="nil"/>
              <w:left w:val="nil"/>
              <w:bottom w:val="single" w:sz="4" w:space="0" w:color="auto"/>
              <w:right w:val="single" w:sz="4" w:space="0" w:color="auto"/>
            </w:tcBorders>
            <w:noWrap/>
            <w:vAlign w:val="bottom"/>
            <w:hideMark/>
          </w:tcPr>
          <w:p w14:paraId="5AC79661"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1276" w:type="dxa"/>
            <w:tcBorders>
              <w:top w:val="nil"/>
              <w:left w:val="nil"/>
              <w:bottom w:val="single" w:sz="4" w:space="0" w:color="auto"/>
              <w:right w:val="single" w:sz="4" w:space="0" w:color="auto"/>
            </w:tcBorders>
            <w:noWrap/>
            <w:vAlign w:val="bottom"/>
            <w:hideMark/>
          </w:tcPr>
          <w:p w14:paraId="35E0E1E7"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r>
      <w:tr w:rsidR="009964AC" w:rsidRPr="001D3A3C" w14:paraId="113B427B" w14:textId="77777777" w:rsidTr="009964AC">
        <w:trPr>
          <w:trHeight w:val="232"/>
          <w:jc w:val="center"/>
        </w:trPr>
        <w:tc>
          <w:tcPr>
            <w:tcW w:w="1848" w:type="dxa"/>
            <w:tcBorders>
              <w:top w:val="nil"/>
              <w:left w:val="single" w:sz="4" w:space="0" w:color="auto"/>
              <w:bottom w:val="single" w:sz="4" w:space="0" w:color="auto"/>
              <w:right w:val="single" w:sz="4" w:space="0" w:color="auto"/>
            </w:tcBorders>
            <w:noWrap/>
            <w:vAlign w:val="bottom"/>
            <w:hideMark/>
          </w:tcPr>
          <w:p w14:paraId="38839660" w14:textId="77777777" w:rsidR="009964AC" w:rsidRPr="001D3A3C" w:rsidRDefault="009964AC" w:rsidP="00556F52">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 xml:space="preserve">1.3. </w:t>
            </w:r>
          </w:p>
        </w:tc>
        <w:tc>
          <w:tcPr>
            <w:tcW w:w="6794" w:type="dxa"/>
            <w:tcBorders>
              <w:top w:val="nil"/>
              <w:left w:val="nil"/>
              <w:bottom w:val="single" w:sz="4" w:space="0" w:color="auto"/>
              <w:right w:val="single" w:sz="4" w:space="0" w:color="auto"/>
            </w:tcBorders>
            <w:noWrap/>
            <w:vAlign w:val="bottom"/>
            <w:hideMark/>
          </w:tcPr>
          <w:p w14:paraId="2B2CB339" w14:textId="77777777" w:rsidR="009964AC" w:rsidRPr="001D3A3C" w:rsidRDefault="009964AC" w:rsidP="00556F52">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DOTACIJOS</w:t>
            </w:r>
          </w:p>
        </w:tc>
        <w:tc>
          <w:tcPr>
            <w:tcW w:w="1418" w:type="dxa"/>
            <w:tcBorders>
              <w:top w:val="nil"/>
              <w:left w:val="nil"/>
              <w:bottom w:val="single" w:sz="4" w:space="0" w:color="auto"/>
              <w:right w:val="single" w:sz="4" w:space="0" w:color="auto"/>
            </w:tcBorders>
            <w:noWrap/>
            <w:vAlign w:val="bottom"/>
            <w:hideMark/>
          </w:tcPr>
          <w:p w14:paraId="4EF184F9"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22871E13" w14:textId="166F66F4"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201,6</w:t>
            </w:r>
          </w:p>
        </w:tc>
        <w:tc>
          <w:tcPr>
            <w:tcW w:w="1418" w:type="dxa"/>
            <w:tcBorders>
              <w:top w:val="nil"/>
              <w:left w:val="nil"/>
              <w:bottom w:val="single" w:sz="4" w:space="0" w:color="auto"/>
              <w:right w:val="single" w:sz="4" w:space="0" w:color="auto"/>
            </w:tcBorders>
            <w:noWrap/>
            <w:vAlign w:val="bottom"/>
            <w:hideMark/>
          </w:tcPr>
          <w:p w14:paraId="34997BAC" w14:textId="4BA970C6"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7F2A34DF" w14:textId="028847A3"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r>
      <w:tr w:rsidR="009964AC" w:rsidRPr="001D3A3C" w14:paraId="2720C783" w14:textId="77777777" w:rsidTr="009964AC">
        <w:trPr>
          <w:trHeight w:val="263"/>
          <w:jc w:val="center"/>
        </w:trPr>
        <w:tc>
          <w:tcPr>
            <w:tcW w:w="1848" w:type="dxa"/>
            <w:tcBorders>
              <w:top w:val="nil"/>
              <w:left w:val="single" w:sz="4" w:space="0" w:color="auto"/>
              <w:bottom w:val="single" w:sz="4" w:space="0" w:color="auto"/>
              <w:right w:val="single" w:sz="4" w:space="0" w:color="auto"/>
            </w:tcBorders>
            <w:noWrap/>
            <w:vAlign w:val="bottom"/>
            <w:hideMark/>
          </w:tcPr>
          <w:p w14:paraId="297218B7" w14:textId="77777777" w:rsidR="009964AC" w:rsidRPr="001D3A3C" w:rsidRDefault="009964AC" w:rsidP="009964AC">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1.3.4.</w:t>
            </w:r>
          </w:p>
        </w:tc>
        <w:tc>
          <w:tcPr>
            <w:tcW w:w="6794" w:type="dxa"/>
            <w:tcBorders>
              <w:top w:val="nil"/>
              <w:left w:val="nil"/>
              <w:bottom w:val="single" w:sz="4" w:space="0" w:color="auto"/>
              <w:right w:val="single" w:sz="4" w:space="0" w:color="auto"/>
            </w:tcBorders>
            <w:vAlign w:val="bottom"/>
            <w:hideMark/>
          </w:tcPr>
          <w:p w14:paraId="192AE885" w14:textId="77777777" w:rsidR="009964AC" w:rsidRPr="001D3A3C" w:rsidRDefault="009964AC" w:rsidP="009964AC">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Dotacijos iš kitų valdžios sektoriaus subjektų</w:t>
            </w:r>
          </w:p>
        </w:tc>
        <w:tc>
          <w:tcPr>
            <w:tcW w:w="1418" w:type="dxa"/>
            <w:tcBorders>
              <w:top w:val="nil"/>
              <w:left w:val="nil"/>
              <w:bottom w:val="single" w:sz="4" w:space="0" w:color="auto"/>
              <w:right w:val="single" w:sz="4" w:space="0" w:color="auto"/>
            </w:tcBorders>
            <w:noWrap/>
            <w:vAlign w:val="bottom"/>
            <w:hideMark/>
          </w:tcPr>
          <w:p w14:paraId="208B1833" w14:textId="77777777"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132C1D45" w14:textId="589CE5AD"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201,6</w:t>
            </w:r>
          </w:p>
        </w:tc>
        <w:tc>
          <w:tcPr>
            <w:tcW w:w="1418" w:type="dxa"/>
            <w:tcBorders>
              <w:top w:val="nil"/>
              <w:left w:val="nil"/>
              <w:bottom w:val="single" w:sz="4" w:space="0" w:color="auto"/>
              <w:right w:val="single" w:sz="4" w:space="0" w:color="auto"/>
            </w:tcBorders>
            <w:noWrap/>
            <w:vAlign w:val="bottom"/>
            <w:hideMark/>
          </w:tcPr>
          <w:p w14:paraId="1E6B9126" w14:textId="348C5A01"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1FAC114F" w14:textId="5F1138FF"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r>
      <w:tr w:rsidR="009964AC" w:rsidRPr="001D3A3C" w14:paraId="04B59D4B" w14:textId="77777777" w:rsidTr="009964AC">
        <w:trPr>
          <w:trHeight w:val="268"/>
          <w:jc w:val="center"/>
        </w:trPr>
        <w:tc>
          <w:tcPr>
            <w:tcW w:w="1848" w:type="dxa"/>
            <w:tcBorders>
              <w:top w:val="nil"/>
              <w:left w:val="single" w:sz="4" w:space="0" w:color="auto"/>
              <w:bottom w:val="single" w:sz="4" w:space="0" w:color="auto"/>
              <w:right w:val="single" w:sz="4" w:space="0" w:color="auto"/>
            </w:tcBorders>
            <w:noWrap/>
            <w:vAlign w:val="bottom"/>
            <w:hideMark/>
          </w:tcPr>
          <w:p w14:paraId="2F92AED4" w14:textId="77777777" w:rsidR="009964AC" w:rsidRPr="001D3A3C" w:rsidRDefault="009964AC" w:rsidP="009964AC">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1.3.4.1.</w:t>
            </w:r>
          </w:p>
        </w:tc>
        <w:tc>
          <w:tcPr>
            <w:tcW w:w="6794" w:type="dxa"/>
            <w:tcBorders>
              <w:top w:val="nil"/>
              <w:left w:val="nil"/>
              <w:bottom w:val="single" w:sz="4" w:space="0" w:color="auto"/>
              <w:right w:val="single" w:sz="4" w:space="0" w:color="auto"/>
            </w:tcBorders>
            <w:vAlign w:val="bottom"/>
            <w:hideMark/>
          </w:tcPr>
          <w:p w14:paraId="2949C45F" w14:textId="77777777" w:rsidR="009964AC" w:rsidRPr="001D3A3C" w:rsidRDefault="009964AC" w:rsidP="009964AC">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Dotacijos iš kitų valdžios sektoriaus subjektų einamiesiems tikslams</w:t>
            </w:r>
          </w:p>
        </w:tc>
        <w:tc>
          <w:tcPr>
            <w:tcW w:w="1418" w:type="dxa"/>
            <w:tcBorders>
              <w:top w:val="nil"/>
              <w:left w:val="nil"/>
              <w:bottom w:val="single" w:sz="4" w:space="0" w:color="auto"/>
              <w:right w:val="single" w:sz="4" w:space="0" w:color="auto"/>
            </w:tcBorders>
            <w:noWrap/>
            <w:vAlign w:val="bottom"/>
            <w:hideMark/>
          </w:tcPr>
          <w:p w14:paraId="31D58F45" w14:textId="77777777"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68E61D4F" w14:textId="67BB8215"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sidRPr="009964AC">
              <w:rPr>
                <w:rFonts w:ascii="Times New Roman" w:eastAsia="Times New Roman" w:hAnsi="Times New Roman"/>
                <w:b/>
                <w:bCs/>
                <w:color w:val="000000"/>
                <w:lang w:eastAsia="lt-LT"/>
              </w:rPr>
              <w:t>201,6</w:t>
            </w:r>
          </w:p>
        </w:tc>
        <w:tc>
          <w:tcPr>
            <w:tcW w:w="1418" w:type="dxa"/>
            <w:tcBorders>
              <w:top w:val="nil"/>
              <w:left w:val="nil"/>
              <w:bottom w:val="single" w:sz="4" w:space="0" w:color="auto"/>
              <w:right w:val="single" w:sz="4" w:space="0" w:color="auto"/>
            </w:tcBorders>
            <w:noWrap/>
            <w:vAlign w:val="bottom"/>
            <w:hideMark/>
          </w:tcPr>
          <w:p w14:paraId="5EFF5855" w14:textId="4C0E7A48"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04EC9FA8" w14:textId="63765D48"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r>
      <w:tr w:rsidR="009964AC" w:rsidRPr="001D3A3C" w14:paraId="4DB70FB1" w14:textId="77777777" w:rsidTr="009964AC">
        <w:trPr>
          <w:trHeight w:val="460"/>
          <w:jc w:val="center"/>
        </w:trPr>
        <w:tc>
          <w:tcPr>
            <w:tcW w:w="1848" w:type="dxa"/>
            <w:tcBorders>
              <w:top w:val="nil"/>
              <w:left w:val="single" w:sz="4" w:space="0" w:color="auto"/>
              <w:bottom w:val="single" w:sz="4" w:space="0" w:color="auto"/>
              <w:right w:val="single" w:sz="4" w:space="0" w:color="auto"/>
            </w:tcBorders>
            <w:noWrap/>
            <w:vAlign w:val="bottom"/>
            <w:hideMark/>
          </w:tcPr>
          <w:p w14:paraId="465FEEA2" w14:textId="77777777" w:rsidR="009964AC" w:rsidRPr="001D3A3C" w:rsidRDefault="009964AC" w:rsidP="009964AC">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1.3.4.1.1.1.</w:t>
            </w:r>
          </w:p>
        </w:tc>
        <w:tc>
          <w:tcPr>
            <w:tcW w:w="6794" w:type="dxa"/>
            <w:tcBorders>
              <w:top w:val="nil"/>
              <w:left w:val="nil"/>
              <w:bottom w:val="single" w:sz="4" w:space="0" w:color="auto"/>
              <w:right w:val="single" w:sz="4" w:space="0" w:color="auto"/>
            </w:tcBorders>
            <w:vAlign w:val="bottom"/>
            <w:hideMark/>
          </w:tcPr>
          <w:p w14:paraId="69529304" w14:textId="77777777" w:rsidR="009964AC" w:rsidRPr="001D3A3C" w:rsidRDefault="009964AC" w:rsidP="009964AC">
            <w:pPr>
              <w:suppressAutoHyphens w:val="0"/>
              <w:autoSpaceDN/>
              <w:spacing w:after="0"/>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Speciali tikslinė dotacija savivaldybėms einamiesiems tikslams</w:t>
            </w:r>
          </w:p>
        </w:tc>
        <w:tc>
          <w:tcPr>
            <w:tcW w:w="1418" w:type="dxa"/>
            <w:tcBorders>
              <w:top w:val="nil"/>
              <w:left w:val="nil"/>
              <w:bottom w:val="single" w:sz="4" w:space="0" w:color="auto"/>
              <w:right w:val="single" w:sz="4" w:space="0" w:color="auto"/>
            </w:tcBorders>
            <w:vAlign w:val="bottom"/>
            <w:hideMark/>
          </w:tcPr>
          <w:p w14:paraId="48CC1B1F" w14:textId="77777777"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vAlign w:val="bottom"/>
            <w:hideMark/>
          </w:tcPr>
          <w:p w14:paraId="5939531F" w14:textId="536AFF18"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200,9</w:t>
            </w:r>
          </w:p>
        </w:tc>
        <w:tc>
          <w:tcPr>
            <w:tcW w:w="1418" w:type="dxa"/>
            <w:tcBorders>
              <w:top w:val="nil"/>
              <w:left w:val="nil"/>
              <w:bottom w:val="single" w:sz="4" w:space="0" w:color="auto"/>
              <w:right w:val="single" w:sz="4" w:space="0" w:color="auto"/>
            </w:tcBorders>
            <w:vAlign w:val="bottom"/>
            <w:hideMark/>
          </w:tcPr>
          <w:p w14:paraId="0736A475" w14:textId="7E3528B5"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vAlign w:val="bottom"/>
            <w:hideMark/>
          </w:tcPr>
          <w:p w14:paraId="564FC7F6" w14:textId="1D5AFFE4" w:rsidR="009964AC" w:rsidRPr="001D3A3C" w:rsidRDefault="009964AC" w:rsidP="009964AC">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r>
      <w:tr w:rsidR="009964AC" w:rsidRPr="001D3A3C" w14:paraId="6D409124" w14:textId="77777777" w:rsidTr="009964AC">
        <w:trPr>
          <w:trHeight w:val="300"/>
          <w:jc w:val="center"/>
        </w:trPr>
        <w:tc>
          <w:tcPr>
            <w:tcW w:w="1848" w:type="dxa"/>
            <w:tcBorders>
              <w:top w:val="nil"/>
              <w:left w:val="single" w:sz="4" w:space="0" w:color="auto"/>
              <w:bottom w:val="single" w:sz="4" w:space="0" w:color="auto"/>
              <w:right w:val="single" w:sz="4" w:space="0" w:color="auto"/>
            </w:tcBorders>
            <w:noWrap/>
            <w:vAlign w:val="bottom"/>
            <w:hideMark/>
          </w:tcPr>
          <w:p w14:paraId="02E1E5A7" w14:textId="77777777" w:rsidR="009964AC" w:rsidRPr="001D3A3C" w:rsidRDefault="009964AC" w:rsidP="009964AC">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6794" w:type="dxa"/>
            <w:tcBorders>
              <w:top w:val="nil"/>
              <w:left w:val="nil"/>
              <w:bottom w:val="single" w:sz="4" w:space="0" w:color="auto"/>
              <w:right w:val="single" w:sz="4" w:space="0" w:color="auto"/>
            </w:tcBorders>
            <w:noWrap/>
            <w:vAlign w:val="bottom"/>
            <w:hideMark/>
          </w:tcPr>
          <w:p w14:paraId="2F33DDCF" w14:textId="77777777" w:rsidR="009964AC" w:rsidRPr="001D3A3C" w:rsidRDefault="009964AC" w:rsidP="009964AC">
            <w:pPr>
              <w:suppressAutoHyphens w:val="0"/>
              <w:autoSpaceDN/>
              <w:spacing w:after="0"/>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Valstybinėms funkcijoms atlikti, iš jų:</w:t>
            </w:r>
          </w:p>
        </w:tc>
        <w:tc>
          <w:tcPr>
            <w:tcW w:w="1418" w:type="dxa"/>
            <w:tcBorders>
              <w:top w:val="nil"/>
              <w:left w:val="nil"/>
              <w:bottom w:val="single" w:sz="4" w:space="0" w:color="auto"/>
              <w:right w:val="single" w:sz="4" w:space="0" w:color="auto"/>
            </w:tcBorders>
            <w:noWrap/>
            <w:vAlign w:val="bottom"/>
            <w:hideMark/>
          </w:tcPr>
          <w:p w14:paraId="15C76FAE" w14:textId="77777777" w:rsidR="009964AC" w:rsidRPr="001D3A3C" w:rsidRDefault="009964AC" w:rsidP="009964AC">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1F142767" w14:textId="3C8F934D" w:rsidR="009964AC" w:rsidRPr="001D3A3C" w:rsidRDefault="009964AC" w:rsidP="009964AC">
            <w:pPr>
              <w:suppressAutoHyphens w:val="0"/>
              <w:autoSpaceDN/>
              <w:spacing w:after="0"/>
              <w:jc w:val="center"/>
              <w:textAlignment w:val="auto"/>
              <w:rPr>
                <w:rFonts w:ascii="Times New Roman" w:eastAsia="Times New Roman" w:hAnsi="Times New Roman"/>
                <w:color w:val="000000"/>
                <w:lang w:eastAsia="lt-LT"/>
              </w:rPr>
            </w:pPr>
            <w:r>
              <w:rPr>
                <w:rFonts w:ascii="Times New Roman" w:eastAsia="Times New Roman" w:hAnsi="Times New Roman"/>
                <w:color w:val="000000"/>
                <w:lang w:eastAsia="lt-LT"/>
              </w:rPr>
              <w:t>200,9</w:t>
            </w:r>
          </w:p>
        </w:tc>
        <w:tc>
          <w:tcPr>
            <w:tcW w:w="1418" w:type="dxa"/>
            <w:tcBorders>
              <w:top w:val="nil"/>
              <w:left w:val="nil"/>
              <w:bottom w:val="single" w:sz="4" w:space="0" w:color="auto"/>
              <w:right w:val="single" w:sz="4" w:space="0" w:color="auto"/>
            </w:tcBorders>
            <w:noWrap/>
            <w:vAlign w:val="bottom"/>
            <w:hideMark/>
          </w:tcPr>
          <w:p w14:paraId="63384EF1" w14:textId="7175810A" w:rsidR="009964AC" w:rsidRPr="009964AC" w:rsidRDefault="009964AC" w:rsidP="009964AC">
            <w:pPr>
              <w:suppressAutoHyphens w:val="0"/>
              <w:autoSpaceDN/>
              <w:spacing w:after="0"/>
              <w:jc w:val="center"/>
              <w:textAlignment w:val="auto"/>
              <w:rPr>
                <w:rFonts w:ascii="Times New Roman" w:eastAsia="Times New Roman" w:hAnsi="Times New Roman"/>
                <w:color w:val="000000"/>
                <w:lang w:eastAsia="lt-LT"/>
              </w:rPr>
            </w:pPr>
            <w:r w:rsidRPr="009964AC">
              <w:rPr>
                <w:rFonts w:ascii="Times New Roman" w:eastAsia="Times New Roman" w:hAnsi="Times New Roman"/>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02395A0F" w14:textId="27B992DF" w:rsidR="009964AC" w:rsidRPr="009964AC" w:rsidRDefault="009964AC" w:rsidP="009964AC">
            <w:pPr>
              <w:suppressAutoHyphens w:val="0"/>
              <w:autoSpaceDN/>
              <w:spacing w:after="0"/>
              <w:jc w:val="center"/>
              <w:textAlignment w:val="auto"/>
              <w:rPr>
                <w:rFonts w:ascii="Times New Roman" w:eastAsia="Times New Roman" w:hAnsi="Times New Roman"/>
                <w:color w:val="000000"/>
                <w:lang w:eastAsia="lt-LT"/>
              </w:rPr>
            </w:pPr>
            <w:r w:rsidRPr="009964AC">
              <w:rPr>
                <w:rFonts w:ascii="Times New Roman" w:eastAsia="Times New Roman" w:hAnsi="Times New Roman"/>
                <w:color w:val="000000"/>
                <w:lang w:eastAsia="lt-LT"/>
              </w:rPr>
              <w:t>0,0</w:t>
            </w:r>
          </w:p>
        </w:tc>
      </w:tr>
      <w:tr w:rsidR="009964AC" w:rsidRPr="001D3A3C" w14:paraId="505A235A" w14:textId="77777777" w:rsidTr="009964AC">
        <w:trPr>
          <w:trHeight w:val="258"/>
          <w:jc w:val="center"/>
        </w:trPr>
        <w:tc>
          <w:tcPr>
            <w:tcW w:w="1848" w:type="dxa"/>
            <w:tcBorders>
              <w:top w:val="nil"/>
              <w:left w:val="single" w:sz="4" w:space="0" w:color="auto"/>
              <w:bottom w:val="single" w:sz="4" w:space="0" w:color="auto"/>
              <w:right w:val="single" w:sz="4" w:space="0" w:color="auto"/>
            </w:tcBorders>
            <w:noWrap/>
            <w:vAlign w:val="bottom"/>
            <w:hideMark/>
          </w:tcPr>
          <w:p w14:paraId="610D0BEA" w14:textId="77777777" w:rsidR="009964AC" w:rsidRPr="001D3A3C" w:rsidRDefault="009964AC" w:rsidP="00556F52">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6794" w:type="dxa"/>
            <w:tcBorders>
              <w:top w:val="nil"/>
              <w:left w:val="nil"/>
              <w:bottom w:val="single" w:sz="4" w:space="0" w:color="auto"/>
              <w:right w:val="single" w:sz="4" w:space="0" w:color="auto"/>
            </w:tcBorders>
            <w:vAlign w:val="bottom"/>
            <w:hideMark/>
          </w:tcPr>
          <w:p w14:paraId="4C8EE7E6" w14:textId="64562F7E" w:rsidR="009964AC" w:rsidRPr="001D3A3C" w:rsidRDefault="009964AC" w:rsidP="00556F52">
            <w:pPr>
              <w:suppressAutoHyphens w:val="0"/>
              <w:autoSpaceDN/>
              <w:spacing w:after="0"/>
              <w:textAlignment w:val="auto"/>
              <w:rPr>
                <w:rFonts w:ascii="Times New Roman" w:eastAsia="Times New Roman" w:hAnsi="Times New Roman"/>
                <w:color w:val="000000"/>
                <w:lang w:eastAsia="lt-LT"/>
              </w:rPr>
            </w:pPr>
            <w:r w:rsidRPr="009964AC">
              <w:rPr>
                <w:rFonts w:ascii="Times New Roman" w:eastAsia="Times New Roman" w:hAnsi="Times New Roman"/>
                <w:color w:val="000000"/>
                <w:lang w:eastAsia="lt-LT"/>
              </w:rPr>
              <w:t>Būsto nuomos ar išperkamosios būsto nuomos mokesčio daliai kompensuoti</w:t>
            </w:r>
          </w:p>
        </w:tc>
        <w:tc>
          <w:tcPr>
            <w:tcW w:w="1418" w:type="dxa"/>
            <w:tcBorders>
              <w:top w:val="nil"/>
              <w:left w:val="nil"/>
              <w:bottom w:val="single" w:sz="4" w:space="0" w:color="auto"/>
              <w:right w:val="single" w:sz="4" w:space="0" w:color="auto"/>
            </w:tcBorders>
            <w:vAlign w:val="bottom"/>
            <w:hideMark/>
          </w:tcPr>
          <w:p w14:paraId="0FC42F92"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FF0000"/>
                <w:lang w:eastAsia="lt-LT"/>
              </w:rPr>
            </w:pPr>
            <w:r w:rsidRPr="001D3A3C">
              <w:rPr>
                <w:rFonts w:ascii="Times New Roman" w:eastAsia="Times New Roman" w:hAnsi="Times New Roman"/>
                <w:color w:val="FF0000"/>
                <w:lang w:eastAsia="lt-LT"/>
              </w:rPr>
              <w:t> </w:t>
            </w:r>
          </w:p>
        </w:tc>
        <w:tc>
          <w:tcPr>
            <w:tcW w:w="1275" w:type="dxa"/>
            <w:tcBorders>
              <w:top w:val="nil"/>
              <w:left w:val="nil"/>
              <w:bottom w:val="single" w:sz="4" w:space="0" w:color="auto"/>
              <w:right w:val="single" w:sz="4" w:space="0" w:color="auto"/>
            </w:tcBorders>
            <w:vAlign w:val="bottom"/>
            <w:hideMark/>
          </w:tcPr>
          <w:p w14:paraId="7461A869" w14:textId="3E914651" w:rsidR="009964AC" w:rsidRPr="001D3A3C" w:rsidRDefault="009964AC" w:rsidP="00556F52">
            <w:pPr>
              <w:suppressAutoHyphens w:val="0"/>
              <w:autoSpaceDN/>
              <w:spacing w:after="0"/>
              <w:jc w:val="center"/>
              <w:textAlignment w:val="auto"/>
              <w:rPr>
                <w:rFonts w:ascii="Times New Roman" w:eastAsia="Times New Roman" w:hAnsi="Times New Roman"/>
                <w:color w:val="FF0000"/>
                <w:lang w:eastAsia="lt-LT"/>
              </w:rPr>
            </w:pPr>
            <w:r w:rsidRPr="009964AC">
              <w:rPr>
                <w:rFonts w:ascii="Times New Roman" w:eastAsia="Times New Roman" w:hAnsi="Times New Roman"/>
                <w:color w:val="000000" w:themeColor="text1"/>
                <w:lang w:eastAsia="lt-LT"/>
              </w:rPr>
              <w:t>0,9 </w:t>
            </w:r>
          </w:p>
        </w:tc>
        <w:tc>
          <w:tcPr>
            <w:tcW w:w="1418" w:type="dxa"/>
            <w:tcBorders>
              <w:top w:val="nil"/>
              <w:left w:val="nil"/>
              <w:bottom w:val="single" w:sz="4" w:space="0" w:color="auto"/>
              <w:right w:val="single" w:sz="4" w:space="0" w:color="auto"/>
            </w:tcBorders>
            <w:noWrap/>
            <w:vAlign w:val="bottom"/>
            <w:hideMark/>
          </w:tcPr>
          <w:p w14:paraId="6186C312"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 </w:t>
            </w:r>
          </w:p>
        </w:tc>
        <w:tc>
          <w:tcPr>
            <w:tcW w:w="1276" w:type="dxa"/>
            <w:tcBorders>
              <w:top w:val="nil"/>
              <w:left w:val="nil"/>
              <w:bottom w:val="single" w:sz="4" w:space="0" w:color="auto"/>
              <w:right w:val="single" w:sz="4" w:space="0" w:color="auto"/>
            </w:tcBorders>
            <w:noWrap/>
            <w:vAlign w:val="bottom"/>
            <w:hideMark/>
          </w:tcPr>
          <w:p w14:paraId="09F67E5B"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 </w:t>
            </w:r>
          </w:p>
        </w:tc>
      </w:tr>
      <w:tr w:rsidR="009964AC" w:rsidRPr="001D3A3C" w14:paraId="5918D971" w14:textId="77777777" w:rsidTr="009964AC">
        <w:trPr>
          <w:trHeight w:val="600"/>
          <w:jc w:val="center"/>
        </w:trPr>
        <w:tc>
          <w:tcPr>
            <w:tcW w:w="1848" w:type="dxa"/>
            <w:tcBorders>
              <w:top w:val="nil"/>
              <w:left w:val="single" w:sz="4" w:space="0" w:color="auto"/>
              <w:bottom w:val="single" w:sz="4" w:space="0" w:color="auto"/>
              <w:right w:val="single" w:sz="4" w:space="0" w:color="auto"/>
            </w:tcBorders>
            <w:noWrap/>
            <w:vAlign w:val="bottom"/>
            <w:hideMark/>
          </w:tcPr>
          <w:p w14:paraId="2D0B19AD" w14:textId="77777777" w:rsidR="009964AC" w:rsidRPr="001D3A3C" w:rsidRDefault="009964AC" w:rsidP="00556F52">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6794" w:type="dxa"/>
            <w:tcBorders>
              <w:top w:val="nil"/>
              <w:left w:val="nil"/>
              <w:bottom w:val="single" w:sz="4" w:space="0" w:color="auto"/>
              <w:right w:val="single" w:sz="4" w:space="0" w:color="auto"/>
            </w:tcBorders>
            <w:vAlign w:val="bottom"/>
            <w:hideMark/>
          </w:tcPr>
          <w:p w14:paraId="1DE4BD7E" w14:textId="69C1958A" w:rsidR="009964AC" w:rsidRPr="001D3A3C" w:rsidRDefault="009964AC" w:rsidP="00556F52">
            <w:pPr>
              <w:suppressAutoHyphens w:val="0"/>
              <w:autoSpaceDN/>
              <w:spacing w:after="0"/>
              <w:textAlignment w:val="auto"/>
              <w:rPr>
                <w:rFonts w:ascii="Times New Roman" w:eastAsia="Times New Roman" w:hAnsi="Times New Roman"/>
                <w:color w:val="000000"/>
                <w:lang w:eastAsia="lt-LT"/>
              </w:rPr>
            </w:pPr>
            <w:r w:rsidRPr="009964AC">
              <w:rPr>
                <w:rFonts w:ascii="Times New Roman" w:eastAsia="Times New Roman" w:hAnsi="Times New Roman"/>
                <w:color w:val="000000"/>
                <w:lang w:eastAsia="lt-LT"/>
              </w:rPr>
              <w:t>Socialinės globos teikimui asmenims su sunkia negalia užtikrinti</w:t>
            </w:r>
          </w:p>
        </w:tc>
        <w:tc>
          <w:tcPr>
            <w:tcW w:w="1418" w:type="dxa"/>
            <w:tcBorders>
              <w:top w:val="nil"/>
              <w:left w:val="nil"/>
              <w:bottom w:val="single" w:sz="4" w:space="0" w:color="auto"/>
              <w:right w:val="single" w:sz="4" w:space="0" w:color="auto"/>
            </w:tcBorders>
            <w:noWrap/>
            <w:vAlign w:val="bottom"/>
            <w:hideMark/>
          </w:tcPr>
          <w:p w14:paraId="5834C479"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1275" w:type="dxa"/>
            <w:tcBorders>
              <w:top w:val="nil"/>
              <w:left w:val="nil"/>
              <w:bottom w:val="single" w:sz="4" w:space="0" w:color="auto"/>
              <w:right w:val="single" w:sz="4" w:space="0" w:color="auto"/>
            </w:tcBorders>
            <w:noWrap/>
            <w:vAlign w:val="bottom"/>
            <w:hideMark/>
          </w:tcPr>
          <w:p w14:paraId="7B622F6B" w14:textId="5F31E08E"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Pr>
                <w:rFonts w:ascii="Times New Roman" w:eastAsia="Times New Roman" w:hAnsi="Times New Roman"/>
                <w:color w:val="000000"/>
                <w:lang w:eastAsia="lt-LT"/>
              </w:rPr>
              <w:t>200,0</w:t>
            </w:r>
            <w:r w:rsidRPr="001D3A3C">
              <w:rPr>
                <w:rFonts w:ascii="Times New Roman" w:eastAsia="Times New Roman" w:hAnsi="Times New Roman"/>
                <w:color w:val="000000"/>
                <w:lang w:eastAsia="lt-LT"/>
              </w:rPr>
              <w:t> </w:t>
            </w:r>
          </w:p>
        </w:tc>
        <w:tc>
          <w:tcPr>
            <w:tcW w:w="1418" w:type="dxa"/>
            <w:tcBorders>
              <w:top w:val="nil"/>
              <w:left w:val="nil"/>
              <w:bottom w:val="single" w:sz="4" w:space="0" w:color="auto"/>
              <w:right w:val="single" w:sz="4" w:space="0" w:color="auto"/>
            </w:tcBorders>
            <w:noWrap/>
            <w:vAlign w:val="bottom"/>
            <w:hideMark/>
          </w:tcPr>
          <w:p w14:paraId="00C2176F" w14:textId="4292CCA3"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p>
        </w:tc>
        <w:tc>
          <w:tcPr>
            <w:tcW w:w="1276" w:type="dxa"/>
            <w:tcBorders>
              <w:top w:val="nil"/>
              <w:left w:val="nil"/>
              <w:bottom w:val="single" w:sz="4" w:space="0" w:color="auto"/>
              <w:right w:val="single" w:sz="4" w:space="0" w:color="auto"/>
            </w:tcBorders>
            <w:noWrap/>
            <w:vAlign w:val="bottom"/>
            <w:hideMark/>
          </w:tcPr>
          <w:p w14:paraId="31099EAB" w14:textId="77777777" w:rsidR="009964AC" w:rsidRPr="001D3A3C" w:rsidRDefault="009964AC" w:rsidP="00556F52">
            <w:pPr>
              <w:suppressAutoHyphens w:val="0"/>
              <w:autoSpaceDN/>
              <w:spacing w:after="0"/>
              <w:jc w:val="center"/>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r>
      <w:tr w:rsidR="009964AC" w:rsidRPr="001D3A3C" w14:paraId="0065B6A5" w14:textId="77777777" w:rsidTr="009964AC">
        <w:trPr>
          <w:trHeight w:val="315"/>
          <w:jc w:val="center"/>
        </w:trPr>
        <w:tc>
          <w:tcPr>
            <w:tcW w:w="1848" w:type="dxa"/>
            <w:tcBorders>
              <w:top w:val="nil"/>
              <w:left w:val="single" w:sz="4" w:space="0" w:color="auto"/>
              <w:bottom w:val="single" w:sz="4" w:space="0" w:color="auto"/>
              <w:right w:val="single" w:sz="4" w:space="0" w:color="auto"/>
            </w:tcBorders>
            <w:noWrap/>
            <w:vAlign w:val="center"/>
            <w:hideMark/>
          </w:tcPr>
          <w:p w14:paraId="295AA8CB" w14:textId="77777777" w:rsidR="009964AC" w:rsidRPr="001D3A3C" w:rsidRDefault="009964AC" w:rsidP="00556F52">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1.3.4.1.1.5.</w:t>
            </w:r>
          </w:p>
        </w:tc>
        <w:tc>
          <w:tcPr>
            <w:tcW w:w="6794" w:type="dxa"/>
            <w:tcBorders>
              <w:top w:val="nil"/>
              <w:left w:val="nil"/>
              <w:bottom w:val="single" w:sz="4" w:space="0" w:color="auto"/>
              <w:right w:val="single" w:sz="4" w:space="0" w:color="auto"/>
            </w:tcBorders>
            <w:vAlign w:val="center"/>
            <w:hideMark/>
          </w:tcPr>
          <w:p w14:paraId="160A42B9" w14:textId="77777777" w:rsidR="009964AC" w:rsidRPr="001D3A3C" w:rsidRDefault="009964AC" w:rsidP="00556F52">
            <w:pPr>
              <w:suppressAutoHyphens w:val="0"/>
              <w:autoSpaceDN/>
              <w:spacing w:after="0"/>
              <w:textAlignment w:val="auto"/>
              <w:rPr>
                <w:rFonts w:ascii="Times New Roman" w:eastAsia="Times New Roman" w:hAnsi="Times New Roman"/>
                <w:color w:val="000000"/>
                <w:sz w:val="24"/>
                <w:szCs w:val="24"/>
                <w:lang w:eastAsia="lt-LT"/>
              </w:rPr>
            </w:pPr>
            <w:r w:rsidRPr="001D3A3C">
              <w:rPr>
                <w:rFonts w:ascii="Times New Roman" w:eastAsia="Times New Roman" w:hAnsi="Times New Roman"/>
                <w:color w:val="000000"/>
                <w:sz w:val="24"/>
                <w:szCs w:val="24"/>
                <w:lang w:eastAsia="lt-LT"/>
              </w:rPr>
              <w:t>Kitos dotacijos einamiesiems tikslams</w:t>
            </w:r>
          </w:p>
        </w:tc>
        <w:tc>
          <w:tcPr>
            <w:tcW w:w="1418" w:type="dxa"/>
            <w:tcBorders>
              <w:top w:val="nil"/>
              <w:left w:val="nil"/>
              <w:bottom w:val="single" w:sz="4" w:space="0" w:color="auto"/>
              <w:right w:val="single" w:sz="4" w:space="0" w:color="auto"/>
            </w:tcBorders>
            <w:noWrap/>
            <w:vAlign w:val="center"/>
            <w:hideMark/>
          </w:tcPr>
          <w:p w14:paraId="6D668220"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0,0</w:t>
            </w:r>
          </w:p>
        </w:tc>
        <w:tc>
          <w:tcPr>
            <w:tcW w:w="1275" w:type="dxa"/>
            <w:tcBorders>
              <w:top w:val="nil"/>
              <w:left w:val="nil"/>
              <w:bottom w:val="single" w:sz="4" w:space="0" w:color="auto"/>
              <w:right w:val="single" w:sz="4" w:space="0" w:color="auto"/>
            </w:tcBorders>
            <w:noWrap/>
            <w:vAlign w:val="center"/>
            <w:hideMark/>
          </w:tcPr>
          <w:p w14:paraId="109B03A8" w14:textId="0B151BE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Pr>
                <w:rFonts w:ascii="Times New Roman" w:eastAsia="Times New Roman" w:hAnsi="Times New Roman"/>
                <w:lang w:eastAsia="lt-LT"/>
              </w:rPr>
              <w:t>0,7</w:t>
            </w:r>
          </w:p>
        </w:tc>
        <w:tc>
          <w:tcPr>
            <w:tcW w:w="1418" w:type="dxa"/>
            <w:tcBorders>
              <w:top w:val="nil"/>
              <w:left w:val="nil"/>
              <w:bottom w:val="single" w:sz="4" w:space="0" w:color="auto"/>
              <w:right w:val="single" w:sz="4" w:space="0" w:color="auto"/>
            </w:tcBorders>
            <w:noWrap/>
            <w:vAlign w:val="center"/>
            <w:hideMark/>
          </w:tcPr>
          <w:p w14:paraId="25E80B97"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0,0</w:t>
            </w:r>
          </w:p>
        </w:tc>
        <w:tc>
          <w:tcPr>
            <w:tcW w:w="1276" w:type="dxa"/>
            <w:tcBorders>
              <w:top w:val="nil"/>
              <w:left w:val="nil"/>
              <w:bottom w:val="single" w:sz="4" w:space="0" w:color="auto"/>
              <w:right w:val="single" w:sz="4" w:space="0" w:color="auto"/>
            </w:tcBorders>
            <w:noWrap/>
            <w:vAlign w:val="center"/>
            <w:hideMark/>
          </w:tcPr>
          <w:p w14:paraId="5211653D" w14:textId="00C2683C"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Pr>
                <w:rFonts w:ascii="Times New Roman" w:eastAsia="Times New Roman" w:hAnsi="Times New Roman"/>
                <w:lang w:eastAsia="lt-LT"/>
              </w:rPr>
              <w:t>0,0</w:t>
            </w:r>
          </w:p>
        </w:tc>
      </w:tr>
      <w:tr w:rsidR="009964AC" w:rsidRPr="001D3A3C" w14:paraId="1DD05DD3" w14:textId="77777777" w:rsidTr="009964AC">
        <w:trPr>
          <w:trHeight w:val="315"/>
          <w:jc w:val="center"/>
        </w:trPr>
        <w:tc>
          <w:tcPr>
            <w:tcW w:w="1848" w:type="dxa"/>
            <w:tcBorders>
              <w:top w:val="nil"/>
              <w:left w:val="single" w:sz="4" w:space="0" w:color="auto"/>
              <w:bottom w:val="single" w:sz="4" w:space="0" w:color="auto"/>
              <w:right w:val="single" w:sz="4" w:space="0" w:color="auto"/>
            </w:tcBorders>
            <w:noWrap/>
            <w:vAlign w:val="center"/>
            <w:hideMark/>
          </w:tcPr>
          <w:p w14:paraId="591C977B" w14:textId="77777777" w:rsidR="009964AC" w:rsidRPr="001D3A3C" w:rsidRDefault="009964AC" w:rsidP="00556F52">
            <w:pPr>
              <w:suppressAutoHyphens w:val="0"/>
              <w:autoSpaceDN/>
              <w:spacing w:after="0"/>
              <w:jc w:val="right"/>
              <w:textAlignment w:val="auto"/>
              <w:rPr>
                <w:rFonts w:ascii="Times New Roman" w:eastAsia="Times New Roman" w:hAnsi="Times New Roman"/>
                <w:color w:val="000000"/>
                <w:lang w:eastAsia="lt-LT"/>
              </w:rPr>
            </w:pPr>
            <w:r w:rsidRPr="001D3A3C">
              <w:rPr>
                <w:rFonts w:ascii="Times New Roman" w:eastAsia="Times New Roman" w:hAnsi="Times New Roman"/>
                <w:color w:val="000000"/>
                <w:lang w:eastAsia="lt-LT"/>
              </w:rPr>
              <w:t> </w:t>
            </w:r>
          </w:p>
        </w:tc>
        <w:tc>
          <w:tcPr>
            <w:tcW w:w="6794" w:type="dxa"/>
            <w:tcBorders>
              <w:top w:val="nil"/>
              <w:left w:val="nil"/>
              <w:bottom w:val="single" w:sz="4" w:space="0" w:color="auto"/>
              <w:right w:val="single" w:sz="4" w:space="0" w:color="auto"/>
            </w:tcBorders>
            <w:vAlign w:val="center"/>
            <w:hideMark/>
          </w:tcPr>
          <w:p w14:paraId="38EC24B9" w14:textId="0D69FF72" w:rsidR="009964AC" w:rsidRPr="001D3A3C" w:rsidRDefault="009964AC" w:rsidP="00556F52">
            <w:pPr>
              <w:suppressAutoHyphens w:val="0"/>
              <w:autoSpaceDN/>
              <w:spacing w:after="0"/>
              <w:textAlignment w:val="auto"/>
              <w:rPr>
                <w:rFonts w:ascii="Times New Roman" w:eastAsia="Times New Roman" w:hAnsi="Times New Roman"/>
                <w:color w:val="000000"/>
                <w:sz w:val="24"/>
                <w:szCs w:val="24"/>
                <w:lang w:eastAsia="lt-LT"/>
              </w:rPr>
            </w:pPr>
            <w:r w:rsidRPr="009964AC">
              <w:rPr>
                <w:rFonts w:ascii="Times New Roman" w:eastAsia="Times New Roman" w:hAnsi="Times New Roman"/>
                <w:color w:val="000000"/>
                <w:sz w:val="24"/>
                <w:szCs w:val="24"/>
                <w:lang w:eastAsia="lt-LT"/>
              </w:rPr>
              <w:t>iš jų : kompleksinėms paslaugoms šeimai organizuoti</w:t>
            </w:r>
          </w:p>
        </w:tc>
        <w:tc>
          <w:tcPr>
            <w:tcW w:w="1418" w:type="dxa"/>
            <w:tcBorders>
              <w:top w:val="nil"/>
              <w:left w:val="nil"/>
              <w:bottom w:val="single" w:sz="4" w:space="0" w:color="auto"/>
              <w:right w:val="single" w:sz="4" w:space="0" w:color="auto"/>
            </w:tcBorders>
            <w:noWrap/>
            <w:vAlign w:val="center"/>
            <w:hideMark/>
          </w:tcPr>
          <w:p w14:paraId="67910B78"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 </w:t>
            </w:r>
          </w:p>
        </w:tc>
        <w:tc>
          <w:tcPr>
            <w:tcW w:w="1275" w:type="dxa"/>
            <w:tcBorders>
              <w:top w:val="nil"/>
              <w:left w:val="nil"/>
              <w:bottom w:val="single" w:sz="4" w:space="0" w:color="auto"/>
              <w:right w:val="single" w:sz="4" w:space="0" w:color="auto"/>
            </w:tcBorders>
            <w:noWrap/>
            <w:vAlign w:val="center"/>
            <w:hideMark/>
          </w:tcPr>
          <w:p w14:paraId="4271D5EE" w14:textId="13674FE9"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 </w:t>
            </w:r>
            <w:r>
              <w:rPr>
                <w:rFonts w:ascii="Times New Roman" w:eastAsia="Times New Roman" w:hAnsi="Times New Roman"/>
                <w:lang w:eastAsia="lt-LT"/>
              </w:rPr>
              <w:t>0,7</w:t>
            </w:r>
          </w:p>
        </w:tc>
        <w:tc>
          <w:tcPr>
            <w:tcW w:w="1418" w:type="dxa"/>
            <w:tcBorders>
              <w:top w:val="nil"/>
              <w:left w:val="nil"/>
              <w:bottom w:val="single" w:sz="4" w:space="0" w:color="auto"/>
              <w:right w:val="single" w:sz="4" w:space="0" w:color="auto"/>
            </w:tcBorders>
            <w:noWrap/>
            <w:vAlign w:val="center"/>
            <w:hideMark/>
          </w:tcPr>
          <w:p w14:paraId="2428F569" w14:textId="77777777"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r w:rsidRPr="001D3A3C">
              <w:rPr>
                <w:rFonts w:ascii="Times New Roman" w:eastAsia="Times New Roman" w:hAnsi="Times New Roman"/>
                <w:lang w:eastAsia="lt-LT"/>
              </w:rPr>
              <w:t> </w:t>
            </w:r>
          </w:p>
        </w:tc>
        <w:tc>
          <w:tcPr>
            <w:tcW w:w="1276" w:type="dxa"/>
            <w:tcBorders>
              <w:top w:val="nil"/>
              <w:left w:val="nil"/>
              <w:bottom w:val="single" w:sz="4" w:space="0" w:color="auto"/>
              <w:right w:val="single" w:sz="4" w:space="0" w:color="auto"/>
            </w:tcBorders>
            <w:noWrap/>
            <w:vAlign w:val="center"/>
            <w:hideMark/>
          </w:tcPr>
          <w:p w14:paraId="525B90D7" w14:textId="4D8FD9CE" w:rsidR="009964AC" w:rsidRPr="001D3A3C" w:rsidRDefault="009964AC" w:rsidP="00556F52">
            <w:pPr>
              <w:suppressAutoHyphens w:val="0"/>
              <w:autoSpaceDN/>
              <w:spacing w:after="0"/>
              <w:jc w:val="center"/>
              <w:textAlignment w:val="auto"/>
              <w:rPr>
                <w:rFonts w:ascii="Times New Roman" w:eastAsia="Times New Roman" w:hAnsi="Times New Roman"/>
                <w:lang w:eastAsia="lt-LT"/>
              </w:rPr>
            </w:pPr>
          </w:p>
        </w:tc>
      </w:tr>
      <w:tr w:rsidR="009964AC" w:rsidRPr="001D3A3C" w14:paraId="0E9D6E2F" w14:textId="77777777" w:rsidTr="009964AC">
        <w:trPr>
          <w:trHeight w:val="300"/>
          <w:jc w:val="center"/>
        </w:trPr>
        <w:tc>
          <w:tcPr>
            <w:tcW w:w="8642" w:type="dxa"/>
            <w:gridSpan w:val="2"/>
            <w:tcBorders>
              <w:top w:val="single" w:sz="4" w:space="0" w:color="auto"/>
              <w:left w:val="single" w:sz="4" w:space="0" w:color="auto"/>
              <w:bottom w:val="single" w:sz="4" w:space="0" w:color="auto"/>
              <w:right w:val="single" w:sz="4" w:space="0" w:color="auto"/>
            </w:tcBorders>
            <w:noWrap/>
            <w:vAlign w:val="bottom"/>
            <w:hideMark/>
          </w:tcPr>
          <w:p w14:paraId="26EAC5EA" w14:textId="77777777" w:rsidR="009964AC" w:rsidRPr="001D3A3C" w:rsidRDefault="009964AC" w:rsidP="00556F52">
            <w:pPr>
              <w:suppressAutoHyphens w:val="0"/>
              <w:autoSpaceDN/>
              <w:spacing w:after="0"/>
              <w:jc w:val="right"/>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Iš viso</w:t>
            </w:r>
          </w:p>
        </w:tc>
        <w:tc>
          <w:tcPr>
            <w:tcW w:w="1418" w:type="dxa"/>
            <w:tcBorders>
              <w:top w:val="nil"/>
              <w:left w:val="nil"/>
              <w:bottom w:val="single" w:sz="4" w:space="0" w:color="auto"/>
              <w:right w:val="single" w:sz="4" w:space="0" w:color="auto"/>
            </w:tcBorders>
            <w:noWrap/>
            <w:vAlign w:val="bottom"/>
            <w:hideMark/>
          </w:tcPr>
          <w:p w14:paraId="5FD37B6A" w14:textId="7777777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sidRPr="001D3A3C">
              <w:rPr>
                <w:rFonts w:ascii="Times New Roman" w:eastAsia="Times New Roman" w:hAnsi="Times New Roman"/>
                <w:b/>
                <w:bCs/>
                <w:color w:val="000000"/>
                <w:lang w:eastAsia="lt-LT"/>
              </w:rPr>
              <w:t>0,0</w:t>
            </w:r>
          </w:p>
        </w:tc>
        <w:tc>
          <w:tcPr>
            <w:tcW w:w="1275" w:type="dxa"/>
            <w:tcBorders>
              <w:top w:val="nil"/>
              <w:left w:val="nil"/>
              <w:bottom w:val="single" w:sz="4" w:space="0" w:color="auto"/>
              <w:right w:val="single" w:sz="4" w:space="0" w:color="auto"/>
            </w:tcBorders>
            <w:noWrap/>
            <w:vAlign w:val="bottom"/>
            <w:hideMark/>
          </w:tcPr>
          <w:p w14:paraId="4F3271F1" w14:textId="13EC534D"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201,6</w:t>
            </w:r>
          </w:p>
        </w:tc>
        <w:tc>
          <w:tcPr>
            <w:tcW w:w="1418" w:type="dxa"/>
            <w:tcBorders>
              <w:top w:val="nil"/>
              <w:left w:val="nil"/>
              <w:bottom w:val="single" w:sz="4" w:space="0" w:color="auto"/>
              <w:right w:val="single" w:sz="4" w:space="0" w:color="auto"/>
            </w:tcBorders>
            <w:noWrap/>
            <w:vAlign w:val="bottom"/>
            <w:hideMark/>
          </w:tcPr>
          <w:p w14:paraId="5D49FB9F" w14:textId="1BEE4A25"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c>
          <w:tcPr>
            <w:tcW w:w="1276" w:type="dxa"/>
            <w:tcBorders>
              <w:top w:val="nil"/>
              <w:left w:val="nil"/>
              <w:bottom w:val="single" w:sz="4" w:space="0" w:color="auto"/>
              <w:right w:val="single" w:sz="4" w:space="0" w:color="auto"/>
            </w:tcBorders>
            <w:noWrap/>
            <w:vAlign w:val="bottom"/>
            <w:hideMark/>
          </w:tcPr>
          <w:p w14:paraId="7A46F121" w14:textId="26905E67" w:rsidR="009964AC" w:rsidRPr="001D3A3C" w:rsidRDefault="009964AC" w:rsidP="00556F52">
            <w:pPr>
              <w:suppressAutoHyphens w:val="0"/>
              <w:autoSpaceDN/>
              <w:spacing w:after="0"/>
              <w:jc w:val="center"/>
              <w:textAlignment w:val="auto"/>
              <w:rPr>
                <w:rFonts w:ascii="Times New Roman" w:eastAsia="Times New Roman" w:hAnsi="Times New Roman"/>
                <w:b/>
                <w:bCs/>
                <w:color w:val="000000"/>
                <w:lang w:eastAsia="lt-LT"/>
              </w:rPr>
            </w:pPr>
            <w:r>
              <w:rPr>
                <w:rFonts w:ascii="Times New Roman" w:eastAsia="Times New Roman" w:hAnsi="Times New Roman"/>
                <w:b/>
                <w:bCs/>
                <w:color w:val="000000"/>
                <w:lang w:eastAsia="lt-LT"/>
              </w:rPr>
              <w:t>0,0</w:t>
            </w:r>
          </w:p>
        </w:tc>
      </w:tr>
    </w:tbl>
    <w:p w14:paraId="68DA698C" w14:textId="2ED23D39" w:rsidR="007D6F56" w:rsidRPr="001D3A3C" w:rsidRDefault="007D6F56" w:rsidP="007D6F56">
      <w:pPr>
        <w:spacing w:after="0"/>
        <w:jc w:val="center"/>
        <w:rPr>
          <w:rFonts w:ascii="Times New Roman" w:hAnsi="Times New Roman"/>
          <w:lang w:eastAsia="lt-LT"/>
        </w:rPr>
      </w:pPr>
      <w:r w:rsidRPr="001D3A3C">
        <w:rPr>
          <w:rFonts w:ascii="Times New Roman" w:hAnsi="Times New Roman"/>
          <w:lang w:eastAsia="lt-LT"/>
        </w:rPr>
        <w:t>____________________________________</w:t>
      </w:r>
    </w:p>
    <w:p w14:paraId="1E1010B4" w14:textId="30969F1E" w:rsidR="00414966" w:rsidRPr="001D3A3C" w:rsidRDefault="00414966">
      <w:pPr>
        <w:suppressAutoHyphens w:val="0"/>
        <w:rPr>
          <w:rFonts w:ascii="Times New Roman" w:hAnsi="Times New Roman"/>
          <w:lang w:eastAsia="lt-LT"/>
        </w:rPr>
      </w:pPr>
      <w:r w:rsidRPr="001D3A3C">
        <w:rPr>
          <w:rFonts w:ascii="Times New Roman" w:hAnsi="Times New Roman"/>
          <w:lang w:eastAsia="lt-LT"/>
        </w:rPr>
        <w:br w:type="page"/>
      </w:r>
    </w:p>
    <w:bookmarkEnd w:id="4"/>
    <w:p w14:paraId="3CED4F5B" w14:textId="6A2A17F5" w:rsidR="00723EFF" w:rsidRPr="001D3A3C" w:rsidRDefault="00723EFF" w:rsidP="00DA4B9B">
      <w:pPr>
        <w:suppressAutoHyphens w:val="0"/>
        <w:spacing w:after="0"/>
        <w:ind w:left="10368"/>
        <w:textAlignment w:val="auto"/>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lastRenderedPageBreak/>
        <w:t xml:space="preserve">Teisės aktų projektų antikorupcinio vertinimo </w:t>
      </w:r>
    </w:p>
    <w:p w14:paraId="1EA3A9AE" w14:textId="519AF865" w:rsidR="00723EFF" w:rsidRPr="001D3A3C" w:rsidRDefault="000914E8" w:rsidP="00DA4B9B">
      <w:pPr>
        <w:suppressAutoHyphens w:val="0"/>
        <w:spacing w:after="0"/>
        <w:ind w:left="9072" w:firstLine="1296"/>
        <w:textAlignment w:val="auto"/>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w:t>
      </w:r>
      <w:r w:rsidR="00723EFF" w:rsidRPr="001D3A3C">
        <w:rPr>
          <w:rFonts w:ascii="Times New Roman" w:eastAsia="Times New Roman" w:hAnsi="Times New Roman"/>
          <w:sz w:val="21"/>
          <w:szCs w:val="21"/>
          <w:lang w:eastAsia="lt-LT"/>
        </w:rPr>
        <w:t>aisyklių</w:t>
      </w:r>
      <w:r w:rsidRPr="001D3A3C">
        <w:rPr>
          <w:rFonts w:ascii="Times New Roman" w:eastAsia="Times New Roman" w:hAnsi="Times New Roman"/>
          <w:sz w:val="21"/>
          <w:szCs w:val="21"/>
          <w:lang w:eastAsia="lt-LT"/>
        </w:rPr>
        <w:t xml:space="preserve"> p</w:t>
      </w:r>
      <w:r w:rsidR="00723EFF" w:rsidRPr="001D3A3C">
        <w:rPr>
          <w:rFonts w:ascii="Times New Roman" w:eastAsia="Times New Roman" w:hAnsi="Times New Roman"/>
          <w:sz w:val="21"/>
          <w:szCs w:val="21"/>
          <w:lang w:eastAsia="lt-LT"/>
        </w:rPr>
        <w:t>riedas</w:t>
      </w:r>
    </w:p>
    <w:p w14:paraId="33336D1E" w14:textId="14E7573A" w:rsidR="00723EFF" w:rsidRPr="001D3A3C" w:rsidRDefault="00723EFF" w:rsidP="00A17DE6">
      <w:pPr>
        <w:spacing w:after="0"/>
        <w:jc w:val="center"/>
        <w:rPr>
          <w:rFonts w:ascii="Times New Roman" w:hAnsi="Times New Roman"/>
          <w:sz w:val="21"/>
          <w:szCs w:val="21"/>
        </w:rPr>
      </w:pPr>
      <w:r w:rsidRPr="001D3A3C">
        <w:rPr>
          <w:rFonts w:ascii="Times New Roman" w:eastAsia="Times New Roman" w:hAnsi="Times New Roman"/>
          <w:sz w:val="21"/>
          <w:szCs w:val="21"/>
          <w:lang w:eastAsia="lt-LT"/>
        </w:rPr>
        <w:t>(</w:t>
      </w:r>
      <w:r w:rsidRPr="001D3A3C">
        <w:rPr>
          <w:rFonts w:ascii="Times New Roman" w:eastAsia="Times New Roman" w:hAnsi="Times New Roman"/>
          <w:b/>
          <w:sz w:val="21"/>
          <w:szCs w:val="21"/>
          <w:lang w:eastAsia="lt-LT"/>
        </w:rPr>
        <w:t>Pažymos forma</w:t>
      </w:r>
      <w:r w:rsidRPr="001D3A3C">
        <w:rPr>
          <w:rFonts w:ascii="Times New Roman" w:eastAsia="Times New Roman" w:hAnsi="Times New Roman"/>
          <w:sz w:val="21"/>
          <w:szCs w:val="21"/>
          <w:lang w:eastAsia="lt-LT"/>
        </w:rPr>
        <w:t>)</w:t>
      </w:r>
    </w:p>
    <w:p w14:paraId="56EDF51C" w14:textId="77777777" w:rsidR="00723EFF" w:rsidRPr="001D3A3C" w:rsidRDefault="00723EFF" w:rsidP="00723EFF">
      <w:pPr>
        <w:spacing w:after="0"/>
        <w:jc w:val="center"/>
        <w:rPr>
          <w:rFonts w:ascii="Times New Roman" w:eastAsia="Times New Roman" w:hAnsi="Times New Roman"/>
          <w:b/>
          <w:sz w:val="21"/>
          <w:szCs w:val="21"/>
          <w:lang w:eastAsia="lt-LT"/>
        </w:rPr>
      </w:pPr>
      <w:r w:rsidRPr="001D3A3C">
        <w:rPr>
          <w:rFonts w:ascii="Times New Roman" w:eastAsia="Times New Roman" w:hAnsi="Times New Roman"/>
          <w:b/>
          <w:sz w:val="21"/>
          <w:szCs w:val="21"/>
          <w:lang w:eastAsia="lt-LT"/>
        </w:rPr>
        <w:t>TEISĖS AKTŲ PROJEKTŲ ANTIKORUPCINIO VERTINIMO PAŽYMA</w:t>
      </w:r>
    </w:p>
    <w:p w14:paraId="01E10B84" w14:textId="77777777" w:rsidR="00723EFF" w:rsidRPr="001D3A3C" w:rsidRDefault="00723EFF" w:rsidP="00723EFF">
      <w:pPr>
        <w:spacing w:after="0"/>
        <w:ind w:firstLine="720"/>
        <w:rPr>
          <w:rFonts w:ascii="Times New Roman" w:eastAsia="Times New Roman" w:hAnsi="Times New Roman"/>
          <w:sz w:val="21"/>
          <w:szCs w:val="21"/>
          <w:lang w:eastAsia="lt-LT"/>
        </w:rPr>
      </w:pPr>
    </w:p>
    <w:p w14:paraId="31838059" w14:textId="6C292209" w:rsidR="00723EFF" w:rsidRPr="001D3A3C" w:rsidRDefault="00723EFF" w:rsidP="00723EFF">
      <w:pPr>
        <w:suppressAutoHyphens w:val="0"/>
        <w:spacing w:after="0"/>
        <w:ind w:firstLine="720"/>
        <w:textAlignment w:val="auto"/>
        <w:rPr>
          <w:rFonts w:ascii="Times New Roman" w:hAnsi="Times New Roman"/>
          <w:sz w:val="21"/>
          <w:szCs w:val="21"/>
        </w:rPr>
      </w:pPr>
      <w:r w:rsidRPr="001D3A3C">
        <w:rPr>
          <w:rFonts w:ascii="Times New Roman" w:eastAsia="Times New Roman" w:hAnsi="Times New Roman"/>
          <w:sz w:val="21"/>
          <w:szCs w:val="21"/>
          <w:lang w:eastAsia="lt-LT"/>
        </w:rPr>
        <w:t>Teisės akto projekto pavadinimas</w:t>
      </w:r>
      <w:r w:rsidRPr="001D3A3C">
        <w:rPr>
          <w:rFonts w:ascii="Times New Roman" w:eastAsia="Times New Roman" w:hAnsi="Times New Roman"/>
          <w:b/>
          <w:bCs/>
          <w:sz w:val="21"/>
          <w:szCs w:val="21"/>
        </w:rPr>
        <w:t xml:space="preserve"> DĖL ALYTAUS RAJONO SAVIVALDYBĖS TARYBOS SPRENDIMO PROJEKTO ,,DĖL ALYTAUS RAJONO SAVIVALDYBĖS 202</w:t>
      </w:r>
      <w:r w:rsidR="00A429A4" w:rsidRPr="001D3A3C">
        <w:rPr>
          <w:rFonts w:ascii="Times New Roman" w:eastAsia="Times New Roman" w:hAnsi="Times New Roman"/>
          <w:b/>
          <w:bCs/>
          <w:sz w:val="21"/>
          <w:szCs w:val="21"/>
        </w:rPr>
        <w:t>5</w:t>
      </w:r>
      <w:r w:rsidR="00C40EE1" w:rsidRPr="001D3A3C">
        <w:rPr>
          <w:rFonts w:ascii="Times New Roman" w:eastAsia="Times New Roman" w:hAnsi="Times New Roman"/>
          <w:b/>
          <w:bCs/>
          <w:sz w:val="21"/>
          <w:szCs w:val="21"/>
        </w:rPr>
        <w:t>–2027</w:t>
      </w:r>
      <w:r w:rsidRPr="001D3A3C">
        <w:rPr>
          <w:rFonts w:ascii="Times New Roman" w:eastAsia="Times New Roman" w:hAnsi="Times New Roman"/>
          <w:b/>
          <w:bCs/>
          <w:sz w:val="21"/>
          <w:szCs w:val="21"/>
        </w:rPr>
        <w:t xml:space="preserve"> METŲ BIUDŽETO PATVIRTINIMO“ PAKEITIMO</w:t>
      </w:r>
    </w:p>
    <w:p w14:paraId="1CDFB56C" w14:textId="3CEE4FAE" w:rsidR="00723EFF" w:rsidRPr="001D3A3C" w:rsidRDefault="00723EFF" w:rsidP="00723EFF">
      <w:pPr>
        <w:tabs>
          <w:tab w:val="right" w:leader="underscore" w:pos="9638"/>
        </w:tabs>
        <w:spacing w:after="0"/>
        <w:ind w:firstLine="720"/>
        <w:jc w:val="both"/>
        <w:rPr>
          <w:rFonts w:ascii="Times New Roman" w:hAnsi="Times New Roman"/>
          <w:sz w:val="21"/>
          <w:szCs w:val="21"/>
        </w:rPr>
      </w:pPr>
      <w:r w:rsidRPr="001D3A3C">
        <w:rPr>
          <w:rFonts w:ascii="Times New Roman" w:eastAsia="Times New Roman" w:hAnsi="Times New Roman"/>
          <w:sz w:val="21"/>
          <w:szCs w:val="21"/>
          <w:lang w:eastAsia="lt-LT"/>
        </w:rPr>
        <w:t xml:space="preserve">Teisės akto projekto tiesioginis rengėjas </w:t>
      </w:r>
      <w:r w:rsidR="00FE4040" w:rsidRPr="001D3A3C">
        <w:rPr>
          <w:rFonts w:ascii="Times New Roman" w:eastAsia="Times New Roman" w:hAnsi="Times New Roman"/>
          <w:sz w:val="21"/>
          <w:szCs w:val="21"/>
          <w:lang w:eastAsia="lt-LT"/>
        </w:rPr>
        <w:t>Andrė Zenevičienė</w:t>
      </w:r>
      <w:r w:rsidRPr="001D3A3C">
        <w:rPr>
          <w:rFonts w:ascii="Times New Roman" w:eastAsia="Times New Roman" w:hAnsi="Times New Roman"/>
          <w:color w:val="000000"/>
          <w:sz w:val="21"/>
          <w:szCs w:val="21"/>
          <w:lang w:eastAsia="lt-LT"/>
        </w:rPr>
        <w:t xml:space="preserve">, Finansų ir investicijų skyriaus </w:t>
      </w:r>
      <w:r w:rsidR="007F2FC9" w:rsidRPr="001D3A3C">
        <w:rPr>
          <w:rFonts w:ascii="Times New Roman" w:eastAsia="Times New Roman" w:hAnsi="Times New Roman"/>
          <w:color w:val="000000"/>
          <w:sz w:val="21"/>
          <w:szCs w:val="21"/>
          <w:lang w:eastAsia="lt-LT"/>
        </w:rPr>
        <w:t>vedėja</w:t>
      </w:r>
    </w:p>
    <w:p w14:paraId="4D3FA79B" w14:textId="77777777" w:rsidR="00723EFF" w:rsidRPr="001D3A3C" w:rsidRDefault="00723EFF" w:rsidP="00723EFF">
      <w:pPr>
        <w:tabs>
          <w:tab w:val="center" w:pos="7088"/>
        </w:tabs>
        <w:spacing w:after="0"/>
        <w:ind w:firstLine="720"/>
        <w:rPr>
          <w:rFonts w:ascii="Times New Roman" w:hAnsi="Times New Roman"/>
          <w:sz w:val="21"/>
          <w:szCs w:val="21"/>
        </w:rPr>
      </w:pPr>
      <w:r w:rsidRPr="001D3A3C">
        <w:rPr>
          <w:rFonts w:ascii="Times New Roman" w:eastAsia="Times New Roman" w:hAnsi="Times New Roman"/>
          <w:color w:val="000000"/>
          <w:sz w:val="21"/>
          <w:szCs w:val="21"/>
          <w:lang w:eastAsia="lt-LT"/>
        </w:rPr>
        <w:t xml:space="preserve">Teisės akto projekto antikorupcinis vertinimas atliktas </w:t>
      </w:r>
      <w:r w:rsidRPr="001D3A3C">
        <w:rPr>
          <w:rFonts w:ascii="Times New Roman" w:eastAsia="Times New Roman" w:hAnsi="Times New Roman"/>
          <w:color w:val="000000"/>
          <w:sz w:val="21"/>
          <w:szCs w:val="21"/>
          <w:lang w:eastAsia="lt-LT"/>
        </w:rPr>
        <w:tab/>
        <w:t>(</w:t>
      </w:r>
      <w:r w:rsidRPr="001D3A3C">
        <w:rPr>
          <w:rFonts w:ascii="Times New Roman" w:eastAsia="Times New Roman" w:hAnsi="Times New Roman"/>
          <w:i/>
          <w:color w:val="000000"/>
          <w:sz w:val="21"/>
          <w:szCs w:val="21"/>
          <w:lang w:eastAsia="lt-LT"/>
        </w:rPr>
        <w:t>pažymėti reikiamą atsakymą</w:t>
      </w:r>
      <w:r w:rsidRPr="001D3A3C">
        <w:rPr>
          <w:rFonts w:ascii="Times New Roman" w:eastAsia="Times New Roman" w:hAnsi="Times New Roman"/>
          <w:color w:val="000000"/>
          <w:sz w:val="21"/>
          <w:szCs w:val="21"/>
          <w:lang w:eastAsia="lt-LT"/>
        </w:rPr>
        <w:t>):</w:t>
      </w:r>
    </w:p>
    <w:p w14:paraId="1E0DC811" w14:textId="77777777" w:rsidR="00723EFF" w:rsidRPr="001D3A3C" w:rsidRDefault="00723EFF" w:rsidP="00723EFF">
      <w:pPr>
        <w:spacing w:after="0"/>
        <w:ind w:firstLine="72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X suderinus teisės akto projektą viešojo administravimo subjekte ir su pavaldžiomis įstaigomis (įstaigomis prie ministerijos ir kitomis ministrui pavestose valdymo srityse veikiančiomis įstaigomis ir įmonėmis);</w:t>
      </w:r>
    </w:p>
    <w:p w14:paraId="11C0F717" w14:textId="77777777" w:rsidR="00723EFF" w:rsidRPr="001D3A3C" w:rsidRDefault="00723EFF" w:rsidP="00723EFF">
      <w:pPr>
        <w:spacing w:after="0"/>
        <w:ind w:firstLine="720"/>
        <w:jc w:val="both"/>
        <w:rPr>
          <w:rFonts w:ascii="Times New Roman" w:hAnsi="Times New Roman"/>
          <w:sz w:val="21"/>
          <w:szCs w:val="21"/>
        </w:rPr>
      </w:pPr>
      <w:r w:rsidRPr="001D3A3C">
        <w:rPr>
          <w:rFonts w:ascii="Times New Roman" w:eastAsia="Times New Roman" w:hAnsi="Times New Roman"/>
          <w:sz w:val="21"/>
          <w:szCs w:val="21"/>
          <w:lang w:eastAsia="lt-LT"/>
        </w:rPr>
        <w:t xml:space="preserve">□ </w:t>
      </w:r>
      <w:r w:rsidRPr="001D3A3C">
        <w:rPr>
          <w:rFonts w:ascii="Times New Roman" w:eastAsia="Times New Roman" w:hAnsi="Times New Roman"/>
          <w:color w:val="000000"/>
          <w:sz w:val="21"/>
          <w:szCs w:val="21"/>
          <w:lang w:eastAsia="lt-LT"/>
        </w:rPr>
        <w:t>suderinus teisės akto projektą su suinteresuotomis institucijomis, kai jis buvo papildytas arba pakeistas.</w:t>
      </w:r>
    </w:p>
    <w:p w14:paraId="32D3E8B3" w14:textId="77777777" w:rsidR="00723EFF" w:rsidRPr="001D3A3C" w:rsidRDefault="00723EFF" w:rsidP="00723EFF">
      <w:pPr>
        <w:spacing w:after="0"/>
        <w:ind w:firstLine="720"/>
        <w:jc w:val="both"/>
        <w:rPr>
          <w:rFonts w:ascii="Times New Roman" w:hAnsi="Times New Roman"/>
          <w:sz w:val="21"/>
          <w:szCs w:val="21"/>
        </w:rPr>
      </w:pPr>
      <w:r w:rsidRPr="001D3A3C">
        <w:rPr>
          <w:rFonts w:ascii="Times New Roman" w:eastAsia="Times New Roman" w:hAnsi="Times New Roman"/>
          <w:sz w:val="21"/>
          <w:szCs w:val="21"/>
          <w:lang w:eastAsia="lt-LT"/>
        </w:rPr>
        <w:t>Antikorupciniu požiūriu rizikingos teisės akto projekto nuostatos</w:t>
      </w:r>
      <w:r w:rsidRPr="001D3A3C">
        <w:rPr>
          <w:rFonts w:ascii="Times New Roman" w:eastAsia="Times New Roman" w:hAnsi="Times New Roman"/>
          <w:b/>
          <w:sz w:val="21"/>
          <w:szCs w:val="21"/>
          <w:lang w:eastAsia="lt-LT"/>
        </w:rPr>
        <w:t xml:space="preserve"> </w:t>
      </w:r>
      <w:r w:rsidRPr="001D3A3C">
        <w:rPr>
          <w:rFonts w:ascii="Times New Roman" w:eastAsia="Times New Roman" w:hAnsi="Times New Roman"/>
          <w:i/>
          <w:sz w:val="21"/>
          <w:szCs w:val="21"/>
          <w:lang w:eastAsia="lt-LT"/>
        </w:rPr>
        <w:t>(nurodomas antikorupcinio vertinimo kriterijus (toliau – kriterijus), kurį taikant nustatytai korupcijos rizikai šalinti ar valdyti teisės akto projekte nenumatyta priemonių.</w:t>
      </w:r>
      <w:r w:rsidRPr="001D3A3C">
        <w:rPr>
          <w:rFonts w:ascii="Times New Roman" w:eastAsia="Times New Roman" w:hAnsi="Times New Roman"/>
          <w:i/>
          <w:iCs/>
          <w:color w:val="000000"/>
          <w:sz w:val="21"/>
          <w:szCs w:val="21"/>
          <w:lang w:eastAsia="lt-LT"/>
        </w:rPr>
        <w:t xml:space="preserve"> </w:t>
      </w:r>
      <w:r w:rsidRPr="001D3A3C">
        <w:rPr>
          <w:rFonts w:ascii="Times New Roman" w:eastAsia="Times New Roman" w:hAnsi="Times New Roman"/>
          <w:i/>
          <w:sz w:val="21"/>
          <w:szCs w:val="21"/>
          <w:lang w:eastAsia="lt-LT"/>
        </w:rPr>
        <w:t>Pildoma, kai, vertintojo nuomone, teisės akto projekto tiesioginio rengėjo siūlomų pataisų nepakanka korupcijos atsiradimo rizikai mažinti arba kai vertintojas nesutinka su teisės akto projekto tiesioginio rengėjo argumentais, kodėl neatsižvelgta į vertintojo pateiktas pastabas</w:t>
      </w:r>
      <w:r w:rsidRPr="001D3A3C">
        <w:rPr>
          <w:rFonts w:ascii="Times New Roman" w:eastAsia="Times New Roman" w:hAnsi="Times New Roman"/>
          <w:sz w:val="21"/>
          <w:szCs w:val="21"/>
          <w:lang w:eastAsia="lt-LT"/>
        </w:rPr>
        <w:t>):</w:t>
      </w:r>
    </w:p>
    <w:p w14:paraId="4DF9C3A2" w14:textId="77777777" w:rsidR="00723EFF" w:rsidRPr="001D3A3C" w:rsidRDefault="00723EFF" w:rsidP="00723EFF">
      <w:pPr>
        <w:tabs>
          <w:tab w:val="right" w:leader="underscore" w:pos="9638"/>
        </w:tabs>
        <w:spacing w:after="0"/>
        <w:jc w:val="both"/>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ab/>
      </w:r>
    </w:p>
    <w:p w14:paraId="01D2ED0E" w14:textId="77777777" w:rsidR="00723EFF" w:rsidRPr="001D3A3C" w:rsidRDefault="00723EFF" w:rsidP="00723EFF">
      <w:pPr>
        <w:spacing w:after="0"/>
        <w:ind w:firstLine="720"/>
        <w:jc w:val="both"/>
        <w:rPr>
          <w:rFonts w:ascii="Times New Roman" w:eastAsia="Times New Roman" w:hAnsi="Times New Roman"/>
          <w:sz w:val="21"/>
          <w:szCs w:val="21"/>
          <w:lang w:eastAsia="lt-LT"/>
        </w:rPr>
      </w:pPr>
    </w:p>
    <w:tbl>
      <w:tblPr>
        <w:tblW w:w="15384" w:type="dxa"/>
        <w:tblLayout w:type="fixed"/>
        <w:tblCellMar>
          <w:left w:w="10" w:type="dxa"/>
          <w:right w:w="10" w:type="dxa"/>
        </w:tblCellMar>
        <w:tblLook w:val="04A0" w:firstRow="1" w:lastRow="0" w:firstColumn="1" w:lastColumn="0" w:noHBand="0" w:noVBand="1"/>
      </w:tblPr>
      <w:tblGrid>
        <w:gridCol w:w="516"/>
        <w:gridCol w:w="1088"/>
        <w:gridCol w:w="4203"/>
        <w:gridCol w:w="1953"/>
        <w:gridCol w:w="2867"/>
        <w:gridCol w:w="1060"/>
        <w:gridCol w:w="1326"/>
        <w:gridCol w:w="1866"/>
        <w:gridCol w:w="505"/>
      </w:tblGrid>
      <w:tr w:rsidR="00723EFF" w:rsidRPr="001D3A3C" w14:paraId="2F758BB0"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CE557"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Eil. Nr.</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F761"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Kriterijus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CF444" w14:textId="77777777" w:rsidR="00723EFF" w:rsidRPr="001D3A3C" w:rsidRDefault="00723EFF" w:rsidP="00F81F57">
            <w:pPr>
              <w:spacing w:after="0"/>
              <w:jc w:val="center"/>
              <w:rPr>
                <w:rFonts w:ascii="Times New Roman" w:hAnsi="Times New Roman"/>
                <w:sz w:val="21"/>
                <w:szCs w:val="21"/>
              </w:rPr>
            </w:pPr>
            <w:r w:rsidRPr="001D3A3C">
              <w:rPr>
                <w:rFonts w:ascii="Times New Roman" w:eastAsia="Times New Roman" w:hAnsi="Times New Roman"/>
                <w:bCs/>
                <w:sz w:val="21"/>
                <w:szCs w:val="21"/>
              </w:rPr>
              <w:t xml:space="preserve">Kriterijaus vertinimas (nurodant, kad „Kriterijų atitinka“/„Kriterijaus neatitinka“/„Kriterijus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3C13BF1A" w14:textId="77777777" w:rsidR="00723EFF" w:rsidRPr="001D3A3C" w:rsidRDefault="00723EFF" w:rsidP="00F81F57">
            <w:pPr>
              <w:spacing w:after="0"/>
              <w:jc w:val="center"/>
              <w:rPr>
                <w:rFonts w:ascii="Times New Roman" w:hAnsi="Times New Roman"/>
                <w:sz w:val="21"/>
                <w:szCs w:val="21"/>
              </w:rPr>
            </w:pPr>
            <w:r w:rsidRPr="001D3A3C">
              <w:rPr>
                <w:rFonts w:ascii="Times New Roman" w:eastAsia="Times New Roman" w:hAnsi="Times New Roman"/>
                <w:sz w:val="21"/>
                <w:szCs w:val="21"/>
                <w:lang w:eastAsia="lt-LT"/>
              </w:rPr>
              <w:t>(</w:t>
            </w:r>
            <w:r w:rsidRPr="001D3A3C">
              <w:rPr>
                <w:rFonts w:ascii="Times New Roman" w:eastAsia="Times New Roman" w:hAnsi="Times New Roman"/>
                <w:i/>
                <w:sz w:val="21"/>
                <w:szCs w:val="21"/>
                <w:lang w:eastAsia="lt-LT"/>
              </w:rPr>
              <w:t>pildo teisės akto projekto antikorupcinį vertinimą atliekantis asmuo)</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71F96" w14:textId="77777777" w:rsidR="00723EFF" w:rsidRPr="001D3A3C" w:rsidRDefault="00723EFF" w:rsidP="00F81F57">
            <w:pPr>
              <w:spacing w:after="0"/>
              <w:jc w:val="center"/>
              <w:rPr>
                <w:rFonts w:ascii="Times New Roman" w:eastAsia="Times New Roman" w:hAnsi="Times New Roman"/>
                <w:sz w:val="21"/>
                <w:szCs w:val="21"/>
                <w:lang w:eastAsia="lt-LT"/>
              </w:rPr>
            </w:pPr>
          </w:p>
          <w:p w14:paraId="2CA3A0D9"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projekto pakeitimas, mažinantis korupcijos riziką, arba teisės akto projekto tiesioginio rengėjo argumentai, kodėl neatsižvelgta į pastabą</w:t>
            </w:r>
          </w:p>
          <w:p w14:paraId="1C5E7921" w14:textId="77777777" w:rsidR="00723EFF" w:rsidRPr="001D3A3C" w:rsidRDefault="00723EFF" w:rsidP="00F81F57">
            <w:pPr>
              <w:spacing w:after="0"/>
              <w:jc w:val="center"/>
              <w:rPr>
                <w:rFonts w:ascii="Times New Roman" w:hAnsi="Times New Roman"/>
                <w:sz w:val="21"/>
                <w:szCs w:val="21"/>
              </w:rPr>
            </w:pPr>
            <w:r w:rsidRPr="001D3A3C">
              <w:rPr>
                <w:rFonts w:ascii="Times New Roman" w:eastAsia="Times New Roman" w:hAnsi="Times New Roman"/>
                <w:sz w:val="21"/>
                <w:szCs w:val="21"/>
                <w:lang w:eastAsia="lt-LT"/>
              </w:rPr>
              <w:t>(</w:t>
            </w:r>
            <w:r w:rsidRPr="001D3A3C">
              <w:rPr>
                <w:rFonts w:ascii="Times New Roman" w:eastAsia="Times New Roman" w:hAnsi="Times New Roman"/>
                <w:i/>
                <w:sz w:val="21"/>
                <w:szCs w:val="21"/>
                <w:lang w:eastAsia="lt-LT"/>
              </w:rPr>
              <w:t>pildo teisės akto projekto tiesioginis rengėjas)</w:t>
            </w: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9A7B9"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Išvada dėl teisės akto projekto pakeitimų arba argumentų, kodėl neatsižvelgta į pastabą</w:t>
            </w:r>
          </w:p>
          <w:p w14:paraId="5D846203" w14:textId="77777777" w:rsidR="00723EFF" w:rsidRPr="001D3A3C" w:rsidRDefault="00723EFF" w:rsidP="00F81F57">
            <w:pPr>
              <w:spacing w:after="0"/>
              <w:jc w:val="center"/>
              <w:rPr>
                <w:rFonts w:ascii="Times New Roman" w:hAnsi="Times New Roman"/>
                <w:sz w:val="21"/>
                <w:szCs w:val="21"/>
              </w:rPr>
            </w:pPr>
            <w:r w:rsidRPr="001D3A3C">
              <w:rPr>
                <w:rFonts w:ascii="Times New Roman" w:eastAsia="Times New Roman" w:hAnsi="Times New Roman"/>
                <w:sz w:val="21"/>
                <w:szCs w:val="21"/>
                <w:lang w:eastAsia="lt-LT"/>
              </w:rPr>
              <w:t>(</w:t>
            </w:r>
            <w:r w:rsidRPr="001D3A3C">
              <w:rPr>
                <w:rFonts w:ascii="Times New Roman" w:eastAsia="Times New Roman" w:hAnsi="Times New Roman"/>
                <w:i/>
                <w:sz w:val="21"/>
                <w:szCs w:val="21"/>
                <w:lang w:eastAsia="lt-LT"/>
              </w:rPr>
              <w:t>pildo teisės akto projekto antikorupcinį vertinimą atliekantis asmuo)</w:t>
            </w:r>
          </w:p>
        </w:tc>
        <w:tc>
          <w:tcPr>
            <w:tcW w:w="458" w:type="dxa"/>
            <w:tcMar>
              <w:top w:w="0" w:type="dxa"/>
              <w:left w:w="10" w:type="dxa"/>
              <w:bottom w:w="0" w:type="dxa"/>
              <w:right w:w="10" w:type="dxa"/>
            </w:tcMar>
          </w:tcPr>
          <w:p w14:paraId="3AB0E608" w14:textId="77777777" w:rsidR="00723EFF" w:rsidRPr="001D3A3C" w:rsidRDefault="00723EFF" w:rsidP="00F81F57">
            <w:pPr>
              <w:spacing w:after="0"/>
              <w:jc w:val="center"/>
              <w:rPr>
                <w:rFonts w:ascii="Times New Roman" w:hAnsi="Times New Roman"/>
                <w:sz w:val="21"/>
                <w:szCs w:val="21"/>
              </w:rPr>
            </w:pPr>
          </w:p>
        </w:tc>
      </w:tr>
      <w:tr w:rsidR="00723EFF" w:rsidRPr="001D3A3C" w14:paraId="4E08D12E"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9D0D"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1EBD2"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projektas nesudaro išskirtinių ar nevienodų sąlygų subjektams, su kuriais susijęs teisės akto įgyvendinimas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8094"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16477" w14:textId="77777777" w:rsidR="00723EFF" w:rsidRPr="001D3A3C" w:rsidRDefault="00723EFF" w:rsidP="00F81F57">
            <w:pPr>
              <w:spacing w:after="0"/>
              <w:rPr>
                <w:rFonts w:ascii="Times New Roman" w:eastAsia="Times New Roman" w:hAnsi="Times New Roman"/>
                <w:b/>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7F3A1" w14:textId="6B0A895A"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x</w:t>
            </w:r>
            <w:r w:rsidR="00723EFF" w:rsidRPr="001D3A3C">
              <w:rPr>
                <w:rFonts w:ascii="Times New Roman" w:eastAsia="Times New Roman" w:hAnsi="Times New Roman"/>
                <w:sz w:val="21"/>
                <w:szCs w:val="21"/>
                <w:lang w:eastAsia="lt-LT"/>
              </w:rPr>
              <w:t xml:space="preserve"> tenkina</w:t>
            </w:r>
          </w:p>
          <w:p w14:paraId="51FA75DA"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10880A89"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240ED55C"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DC061"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2.</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A2DF2"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projekte nėra spragų ar nuostatų, leisiančių dviprasmiškai aiškinti ir taikyti teisės aktą</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15530"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DD5B9"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CF864" w14:textId="5E2D8AF5"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x </w:t>
            </w:r>
            <w:r w:rsidR="00723EFF" w:rsidRPr="001D3A3C">
              <w:rPr>
                <w:rFonts w:ascii="Times New Roman" w:eastAsia="Times New Roman" w:hAnsi="Times New Roman"/>
                <w:sz w:val="21"/>
                <w:szCs w:val="21"/>
                <w:lang w:eastAsia="lt-LT"/>
              </w:rPr>
              <w:t>tenkina</w:t>
            </w:r>
          </w:p>
          <w:p w14:paraId="3C21FA9B"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7E97E3E5"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72B47751" w14:textId="77777777" w:rsidTr="00EA392D">
        <w:trPr>
          <w:trHeight w:val="1242"/>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BE5FD"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3.</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30443" w14:textId="6D941E37" w:rsidR="00EA392D" w:rsidRPr="001D3A3C" w:rsidRDefault="00723EFF" w:rsidP="00EA392D">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740A7" w14:textId="77777777" w:rsidR="00723EFF" w:rsidRPr="001D3A3C" w:rsidRDefault="00723EFF" w:rsidP="00F81F57">
            <w:pPr>
              <w:spacing w:after="0"/>
              <w:rPr>
                <w:rFonts w:ascii="Times New Roman" w:eastAsia="Times New Roman" w:hAnsi="Times New Roman"/>
                <w:sz w:val="21"/>
                <w:szCs w:val="21"/>
                <w:lang w:eastAsia="lt-LT"/>
              </w:rPr>
            </w:pPr>
          </w:p>
          <w:p w14:paraId="34D816FE"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60F6DD52" w14:textId="77777777" w:rsidR="00723EFF" w:rsidRPr="001D3A3C" w:rsidRDefault="00723EFF" w:rsidP="00F81F57">
            <w:pPr>
              <w:spacing w:after="0"/>
              <w:rPr>
                <w:rFonts w:ascii="Times New Roman" w:eastAsia="Times New Roman" w:hAnsi="Times New Roman"/>
                <w:sz w:val="21"/>
                <w:szCs w:val="21"/>
                <w:lang w:eastAsia="lt-LT"/>
              </w:rPr>
            </w:pPr>
          </w:p>
          <w:p w14:paraId="799584D4" w14:textId="77777777" w:rsidR="00723EFF" w:rsidRPr="001D3A3C" w:rsidRDefault="00723EFF" w:rsidP="00F81F57">
            <w:pPr>
              <w:spacing w:after="0"/>
              <w:rPr>
                <w:rFonts w:ascii="Times New Roman" w:eastAsia="Times New Roman" w:hAnsi="Times New Roman"/>
                <w:sz w:val="21"/>
                <w:szCs w:val="21"/>
                <w:lang w:eastAsia="lt-LT"/>
              </w:rPr>
            </w:pPr>
          </w:p>
          <w:p w14:paraId="7815A463"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04F0A"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5342F"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49DFCB29"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2981C6CD"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3440BF4F"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25E42"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4.</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6B8F5"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projekte nustatyti subjekto įgaliojimai (teisės) atitinka subjekto atliekamas funkcijas (pareigas)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26493"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91F83"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AC2B3" w14:textId="4C703C00"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x </w:t>
            </w:r>
            <w:r w:rsidR="00723EFF" w:rsidRPr="001D3A3C">
              <w:rPr>
                <w:rFonts w:ascii="Times New Roman" w:eastAsia="Times New Roman" w:hAnsi="Times New Roman"/>
                <w:sz w:val="21"/>
                <w:szCs w:val="21"/>
                <w:lang w:eastAsia="lt-LT"/>
              </w:rPr>
              <w:t>tenkina</w:t>
            </w:r>
          </w:p>
          <w:p w14:paraId="4CCC2C43"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4FCADB02"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7EC6AD11"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7FC89"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lastRenderedPageBreak/>
              <w:t>5.</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FEE81"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projekte nustatytas baigtinis sprendimų priėmimo kriterijų (atvejų) sąrašas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DC9CC"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33F32"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C41D2" w14:textId="7A98C4DD"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x</w:t>
            </w:r>
            <w:r w:rsidR="00723EFF" w:rsidRPr="001D3A3C">
              <w:rPr>
                <w:rFonts w:ascii="Times New Roman" w:eastAsia="Times New Roman" w:hAnsi="Times New Roman"/>
                <w:sz w:val="21"/>
                <w:szCs w:val="21"/>
                <w:lang w:eastAsia="lt-LT"/>
              </w:rPr>
              <w:t xml:space="preserve"> tenkina</w:t>
            </w:r>
          </w:p>
          <w:p w14:paraId="1715FB45"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415541B6"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5CBB155D"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A7018"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6.</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B1992"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projekte nustatytas baigtinis motyvuotų atvejų, kai priimant sprendimus taikomos išimtys, sąrašas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0A925"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07159F47"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C080F"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E1A2B"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33DE9A9F"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7DDE85AC"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34A15661"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F709F"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7.</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04374"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Teisės akto projekte nustatyta sprendimų priėmimo, įforminimo ir viešinimo tvarka </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87BC1"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060F3"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408D8" w14:textId="16570110"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x</w:t>
            </w:r>
            <w:r w:rsidR="00723EFF" w:rsidRPr="001D3A3C">
              <w:rPr>
                <w:rFonts w:ascii="Times New Roman" w:eastAsia="Times New Roman" w:hAnsi="Times New Roman"/>
                <w:sz w:val="21"/>
                <w:szCs w:val="21"/>
                <w:lang w:eastAsia="lt-LT"/>
              </w:rPr>
              <w:t xml:space="preserve"> tenkina</w:t>
            </w:r>
          </w:p>
          <w:p w14:paraId="644413A5"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22B27E3B"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6C5D7D26"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BA2E1" w14:textId="77777777" w:rsidR="00723EFF" w:rsidRPr="001D3A3C" w:rsidRDefault="00723EFF" w:rsidP="00F81F57">
            <w:pPr>
              <w:spacing w:after="0"/>
              <w:jc w:val="center"/>
              <w:rPr>
                <w:rFonts w:ascii="Times New Roman" w:eastAsia="Times New Roman" w:hAnsi="Times New Roman"/>
                <w:sz w:val="21"/>
                <w:szCs w:val="21"/>
              </w:rPr>
            </w:pPr>
            <w:r w:rsidRPr="001D3A3C">
              <w:rPr>
                <w:rFonts w:ascii="Times New Roman" w:eastAsia="Times New Roman" w:hAnsi="Times New Roman"/>
                <w:sz w:val="21"/>
                <w:szCs w:val="21"/>
              </w:rPr>
              <w:t>8.</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44AD6" w14:textId="77777777" w:rsidR="00723EFF" w:rsidRPr="001D3A3C" w:rsidRDefault="00723EFF" w:rsidP="00F81F57">
            <w:pPr>
              <w:spacing w:after="0"/>
              <w:rPr>
                <w:rFonts w:ascii="Times New Roman" w:eastAsia="Times New Roman" w:hAnsi="Times New Roman"/>
                <w:sz w:val="21"/>
                <w:szCs w:val="21"/>
              </w:rPr>
            </w:pPr>
            <w:r w:rsidRPr="001D3A3C">
              <w:rPr>
                <w:rFonts w:ascii="Times New Roman" w:eastAsia="Times New Roman" w:hAnsi="Times New Roman"/>
                <w:sz w:val="21"/>
                <w:szCs w:val="21"/>
              </w:rPr>
              <w:t xml:space="preserve">Teisės akto projekte nustatyti sprendimų dėl mažareikšmiškumo kriterijai ir priėmimo tvarka </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7B6F3"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4D1285DB" w14:textId="77777777" w:rsidR="00723EFF" w:rsidRPr="001D3A3C" w:rsidRDefault="00723EFF" w:rsidP="00F81F57">
            <w:pPr>
              <w:spacing w:after="0"/>
              <w:rPr>
                <w:rFonts w:ascii="Times New Roman" w:eastAsia="Times New Roman" w:hAnsi="Times New Roman"/>
                <w:b/>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60CE1" w14:textId="77777777" w:rsidR="00723EFF" w:rsidRPr="001D3A3C" w:rsidRDefault="00723EFF" w:rsidP="00F81F57">
            <w:pPr>
              <w:spacing w:after="0"/>
              <w:rPr>
                <w:rFonts w:ascii="Times New Roman" w:eastAsia="Times New Roman" w:hAnsi="Times New Roman"/>
                <w:b/>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90A47"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201C06E8"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6E41C633"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479F0F05"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706ED"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9.</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19023"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Jeigu pagal numatomą reguliavimą sprendimus priima kolegialus subjektas, teisės akto projekte nustatyta kolegialaus sprendimus priimančio subjekto:</w:t>
            </w:r>
          </w:p>
          <w:p w14:paraId="7B33409D" w14:textId="77777777" w:rsidR="00723EFF" w:rsidRPr="001D3A3C" w:rsidRDefault="00723EFF" w:rsidP="00F81F57">
            <w:pPr>
              <w:spacing w:after="0"/>
              <w:rPr>
                <w:rFonts w:ascii="Times New Roman" w:eastAsia="Times New Roman" w:hAnsi="Times New Roman"/>
                <w:sz w:val="21"/>
                <w:szCs w:val="21"/>
              </w:rPr>
            </w:pPr>
            <w:r w:rsidRPr="001D3A3C">
              <w:rPr>
                <w:rFonts w:ascii="Times New Roman" w:eastAsia="Times New Roman" w:hAnsi="Times New Roman"/>
                <w:sz w:val="21"/>
                <w:szCs w:val="21"/>
              </w:rPr>
              <w:t>9.1. konkretus narių skaičius, užtikrinantis kolegialaus sprendimus priimančio subjekto veiklos objektyvumą</w:t>
            </w:r>
          </w:p>
          <w:p w14:paraId="7842C62F" w14:textId="77777777" w:rsidR="00723EFF" w:rsidRPr="001D3A3C" w:rsidRDefault="00723EFF" w:rsidP="00F81F57">
            <w:pPr>
              <w:spacing w:after="0"/>
              <w:rPr>
                <w:rFonts w:ascii="Times New Roman" w:eastAsia="Times New Roman" w:hAnsi="Times New Roman"/>
                <w:sz w:val="21"/>
                <w:szCs w:val="21"/>
              </w:rPr>
            </w:pPr>
            <w:r w:rsidRPr="001D3A3C">
              <w:rPr>
                <w:rFonts w:ascii="Times New Roman" w:eastAsia="Times New Roman" w:hAnsi="Times New Roman"/>
                <w:sz w:val="21"/>
                <w:szCs w:val="21"/>
              </w:rPr>
              <w:t>9.2. jeigu narius skiria keli subjektai, proporcinga kiekvieno subjekto skiriamų narių dalis, užtikrinanti tinkamą atstovavimą valstybės interesams ir kolegialaus sprendimus priimančio subjekto veiklos objektyvumą ir skaidrumą</w:t>
            </w:r>
          </w:p>
          <w:p w14:paraId="34BA02B8"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9.3</w:t>
            </w:r>
            <w:r w:rsidRPr="001D3A3C">
              <w:rPr>
                <w:rFonts w:ascii="Times New Roman" w:eastAsia="Times New Roman" w:hAnsi="Times New Roman"/>
                <w:spacing w:val="-4"/>
                <w:sz w:val="21"/>
                <w:szCs w:val="21"/>
                <w:lang w:eastAsia="lt-LT"/>
              </w:rPr>
              <w:t>. narių skyrimo mechanizmas</w:t>
            </w:r>
          </w:p>
          <w:p w14:paraId="5F071A3E"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9.4. narių rotacija ir kadencijų skaičius ir trukmė</w:t>
            </w:r>
          </w:p>
          <w:p w14:paraId="2E86AEB7" w14:textId="77777777" w:rsidR="00723EFF" w:rsidRPr="001D3A3C" w:rsidRDefault="00723EFF" w:rsidP="00F81F57">
            <w:pPr>
              <w:spacing w:after="0"/>
              <w:rPr>
                <w:rFonts w:ascii="Times New Roman" w:eastAsia="Times New Roman" w:hAnsi="Times New Roman"/>
                <w:sz w:val="21"/>
                <w:szCs w:val="21"/>
              </w:rPr>
            </w:pPr>
            <w:r w:rsidRPr="001D3A3C">
              <w:rPr>
                <w:rFonts w:ascii="Times New Roman" w:eastAsia="Times New Roman" w:hAnsi="Times New Roman"/>
                <w:sz w:val="21"/>
                <w:szCs w:val="21"/>
              </w:rPr>
              <w:t>9.5. veiklos pobūdis laiko atžvilgiu</w:t>
            </w:r>
          </w:p>
          <w:p w14:paraId="7FE9756C"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9.6. asmeninė narių atsakomybė</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AB35C"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5ECFA577" w14:textId="77777777" w:rsidR="00723EFF" w:rsidRPr="001D3A3C" w:rsidRDefault="00723EFF" w:rsidP="00F81F57">
            <w:pPr>
              <w:spacing w:after="0"/>
              <w:rPr>
                <w:rFonts w:ascii="Times New Roman" w:eastAsia="Times New Roman" w:hAnsi="Times New Roman"/>
                <w:i/>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BA649"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7397A"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1364D9EF"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1F096CC9"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4997F35C"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0EE7"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10.</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896D3"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 xml:space="preserve">Numatytos procedūros yra </w:t>
            </w:r>
            <w:r w:rsidRPr="001D3A3C">
              <w:rPr>
                <w:rFonts w:ascii="Times New Roman" w:eastAsia="Times New Roman" w:hAnsi="Times New Roman"/>
                <w:sz w:val="21"/>
                <w:szCs w:val="21"/>
                <w:shd w:val="clear" w:color="auto" w:fill="FFFFFF"/>
                <w:lang w:eastAsia="lt-LT"/>
              </w:rPr>
              <w:t>būtinos,</w:t>
            </w:r>
            <w:r w:rsidRPr="001D3A3C">
              <w:rPr>
                <w:rFonts w:ascii="Times New Roman" w:eastAsia="Times New Roman" w:hAnsi="Times New Roman"/>
                <w:sz w:val="21"/>
                <w:szCs w:val="21"/>
                <w:lang w:eastAsia="lt-LT"/>
              </w:rPr>
              <w:t xml:space="preserve"> nustatyta išsami jų taikymo (viešinimo) tvarka </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EED7F"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A20F7"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7914" w14:textId="2C78AE66"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x </w:t>
            </w:r>
            <w:r w:rsidR="00723EFF" w:rsidRPr="001D3A3C">
              <w:rPr>
                <w:rFonts w:ascii="Times New Roman" w:eastAsia="Times New Roman" w:hAnsi="Times New Roman"/>
                <w:sz w:val="21"/>
                <w:szCs w:val="21"/>
                <w:lang w:eastAsia="lt-LT"/>
              </w:rPr>
              <w:t>tenkina</w:t>
            </w:r>
          </w:p>
          <w:p w14:paraId="7FB4A378"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4FF01D11"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4D77273E"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FF69F"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11.</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28AD"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projekte nustatytas baigtinis motyvuotų atvejų, kai nustatoma procedūra netaikoma, sąrašas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63270"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1979D85E"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E5447"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42899"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6DB63259"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01B66617"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4A912B13"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959C7"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12.</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6197C"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projektas nustato jo nuostatoms įgyvendinti numatytų procedūrų ir sprendimų priėmimo konkrečius terminus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C7CFF"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1683F90A"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5A329"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15460"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158EEA14"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26B6B6D7"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179462E3"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E50FE"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13.</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5F8FE"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projektas nustato motyvuotas terminų sustabdymo ir pratęsimo galimybes</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DDE26"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63902248"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01320"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A8CD6"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71A9E241"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1D59C2D7"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03C37CB0"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25B75"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14.</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B6BCD"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projektas nustato kontrolės (priežiūros) procedūrą ir aiškius jos atlikimo kriterijus (atvejus, dažnį, fiksavimą, kontrolės rezultatų viešinimą ir pan.)</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5835"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1BDBE710" w14:textId="77777777" w:rsidR="00723EFF" w:rsidRPr="001D3A3C" w:rsidRDefault="00723EFF" w:rsidP="00F81F57">
            <w:pPr>
              <w:spacing w:after="0"/>
              <w:rPr>
                <w:rFonts w:ascii="Times New Roman" w:eastAsia="Times New Roman" w:hAnsi="Times New Roman"/>
                <w:b/>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C0363" w14:textId="77777777" w:rsidR="00723EFF" w:rsidRPr="001D3A3C" w:rsidRDefault="00723EFF" w:rsidP="00F81F57">
            <w:pPr>
              <w:spacing w:after="0"/>
              <w:rPr>
                <w:rFonts w:ascii="Times New Roman" w:eastAsia="Times New Roman" w:hAnsi="Times New Roman"/>
                <w:b/>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DE1B"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1C07964A"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6A1D5E9C"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3B29237B"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322A2"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15.</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919F"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projekte nustatytos kontrolės (priežiūros) skaidrumo ir objektyvumo užtikrinimo priemonės (p</w:t>
            </w:r>
            <w:r w:rsidRPr="001D3A3C">
              <w:rPr>
                <w:rFonts w:ascii="Times New Roman" w:eastAsia="Times New Roman" w:hAnsi="Times New Roman"/>
                <w:sz w:val="21"/>
                <w:szCs w:val="21"/>
              </w:rPr>
              <w:t xml:space="preserve">vz., aiškiai ir išsamiai išdėstytos kontroliuojančio subjekto teisės ir pareigos, nustatyta standartizuota kontrolės atlikimo </w:t>
            </w:r>
            <w:r w:rsidRPr="001D3A3C">
              <w:rPr>
                <w:rFonts w:ascii="Times New Roman" w:eastAsia="Times New Roman" w:hAnsi="Times New Roman"/>
                <w:sz w:val="21"/>
                <w:szCs w:val="21"/>
              </w:rPr>
              <w:lastRenderedPageBreak/>
              <w:t>procedūra, reikalavimas fiksuoti atskirus kontrolės procedūros etapus ir jų rezultatus, atsakingų specialistų rotacija, užkirstas kelias kontroliuojančio ir kontroliuojamo subjektų tiesioginiam kontaktui be liudininkų ir pan.)</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3427A"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lastRenderedPageBreak/>
              <w:t>Kriterijus nėra teisės akto projekto reglamentavimo dalykas</w:t>
            </w:r>
          </w:p>
          <w:p w14:paraId="24CA0143"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F30FE"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76F52"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75E657C1"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20C18572"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33FAA40A"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300F3"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16.</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826E6"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Teisės akto projekte nustatyta subjektų, su kuriais susijęs teisės akto projekto nuostatų įgyvendinimas, atsakomybė</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8F702"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5538DD12" w14:textId="77777777" w:rsidR="00723EFF" w:rsidRPr="001D3A3C" w:rsidRDefault="00723EFF" w:rsidP="00F81F57">
            <w:pPr>
              <w:spacing w:after="0"/>
              <w:rPr>
                <w:rFonts w:ascii="Times New Roman" w:eastAsia="Times New Roman" w:hAnsi="Times New Roman"/>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5D11C"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E349"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61231F44"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1B735E70"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539FC335"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3D3B3"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17.</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D391E"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50B7E"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Kriterijus nėra teisės akto projekto reglamentavimo dalykas</w:t>
            </w:r>
          </w:p>
          <w:p w14:paraId="5726A136" w14:textId="77777777" w:rsidR="00723EFF" w:rsidRPr="001D3A3C" w:rsidRDefault="00723EFF" w:rsidP="00F81F57">
            <w:pPr>
              <w:spacing w:after="0"/>
              <w:jc w:val="center"/>
              <w:rPr>
                <w:rFonts w:ascii="Times New Roman" w:eastAsia="Times New Roman" w:hAnsi="Times New Roman"/>
                <w:b/>
                <w:sz w:val="21"/>
                <w:szCs w:val="21"/>
                <w:lang w:eastAsia="lt-LT"/>
              </w:rPr>
            </w:pP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3768D" w14:textId="77777777" w:rsidR="00723EFF" w:rsidRPr="001D3A3C" w:rsidRDefault="00723EFF" w:rsidP="00F81F57">
            <w:pPr>
              <w:spacing w:after="0"/>
              <w:rPr>
                <w:rFonts w:ascii="Times New Roman" w:eastAsia="Times New Roman" w:hAnsi="Times New Roman"/>
                <w:b/>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7C236"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191253EF"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6F2AAF9B"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7A1EF511"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0AE15"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18.</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32FB3"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rPr>
              <w:t>Kartu su teisės akto projektu pateikta pakankamai jį pagrindžiančių lydimųjų dokumentų ir informacijos, siekiant antikorupciniu aspektu įvertinti teisės akto projektą</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9B83A"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bCs/>
                <w:sz w:val="21"/>
                <w:szCs w:val="21"/>
              </w:rPr>
              <w:t>Kriterijų atitinka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D4684"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6E755" w14:textId="325269BB" w:rsidR="00723EFF" w:rsidRPr="001D3A3C" w:rsidRDefault="00A90302"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x </w:t>
            </w:r>
            <w:r w:rsidR="00723EFF" w:rsidRPr="001D3A3C">
              <w:rPr>
                <w:rFonts w:ascii="Times New Roman" w:eastAsia="Times New Roman" w:hAnsi="Times New Roman"/>
                <w:sz w:val="21"/>
                <w:szCs w:val="21"/>
                <w:lang w:eastAsia="lt-LT"/>
              </w:rPr>
              <w:t>tenkina</w:t>
            </w:r>
          </w:p>
          <w:p w14:paraId="5F057641"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6F96754D"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2DF805B9" w14:textId="77777777" w:rsidTr="00723EFF">
        <w:trPr>
          <w:trHeight w:val="23"/>
        </w:trPr>
        <w:tc>
          <w:tcPr>
            <w:tcW w:w="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C952D" w14:textId="77777777" w:rsidR="00723EFF" w:rsidRPr="001D3A3C" w:rsidRDefault="00723EFF" w:rsidP="00F81F57">
            <w:pPr>
              <w:spacing w:after="0"/>
              <w:jc w:val="center"/>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19.</w:t>
            </w:r>
          </w:p>
        </w:tc>
        <w:tc>
          <w:tcPr>
            <w:tcW w:w="529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38689" w14:textId="77777777" w:rsidR="00723EFF" w:rsidRPr="001D3A3C" w:rsidRDefault="00723EFF" w:rsidP="00F81F57">
            <w:pPr>
              <w:spacing w:after="0"/>
              <w:rPr>
                <w:rFonts w:ascii="Times New Roman" w:hAnsi="Times New Roman"/>
                <w:sz w:val="21"/>
                <w:szCs w:val="21"/>
              </w:rPr>
            </w:pPr>
            <w:r w:rsidRPr="001D3A3C">
              <w:rPr>
                <w:rFonts w:ascii="Times New Roman" w:eastAsia="Times New Roman" w:hAnsi="Times New Roman"/>
                <w:sz w:val="21"/>
                <w:szCs w:val="21"/>
                <w:lang w:eastAsia="lt-LT"/>
              </w:rPr>
              <w:t>Kiti svarbūs kriterijai</w:t>
            </w:r>
          </w:p>
        </w:tc>
        <w:tc>
          <w:tcPr>
            <w:tcW w:w="48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D0F88" w14:textId="4AB74AA1" w:rsidR="00723EFF" w:rsidRPr="001D3A3C" w:rsidRDefault="00A85458"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Nėra</w:t>
            </w:r>
          </w:p>
        </w:tc>
        <w:tc>
          <w:tcPr>
            <w:tcW w:w="23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9C579" w14:textId="77777777" w:rsidR="00723EFF" w:rsidRPr="001D3A3C" w:rsidRDefault="00723EFF" w:rsidP="00F81F57">
            <w:pPr>
              <w:spacing w:after="0"/>
              <w:rPr>
                <w:rFonts w:ascii="Times New Roman" w:eastAsia="Times New Roman" w:hAnsi="Times New Roman"/>
                <w:sz w:val="21"/>
                <w:szCs w:val="21"/>
                <w:lang w:eastAsia="lt-LT"/>
              </w:rPr>
            </w:pPr>
          </w:p>
        </w:tc>
        <w:tc>
          <w:tcPr>
            <w:tcW w:w="1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9908B"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tenkina</w:t>
            </w:r>
          </w:p>
          <w:p w14:paraId="2E0AF951"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netenkina</w:t>
            </w:r>
          </w:p>
        </w:tc>
        <w:tc>
          <w:tcPr>
            <w:tcW w:w="458" w:type="dxa"/>
            <w:tcMar>
              <w:top w:w="0" w:type="dxa"/>
              <w:left w:w="10" w:type="dxa"/>
              <w:bottom w:w="0" w:type="dxa"/>
              <w:right w:w="10" w:type="dxa"/>
            </w:tcMar>
          </w:tcPr>
          <w:p w14:paraId="760B6393" w14:textId="77777777" w:rsidR="00723EFF" w:rsidRPr="001D3A3C" w:rsidRDefault="00723EFF" w:rsidP="00F81F57">
            <w:pPr>
              <w:spacing w:after="0"/>
              <w:rPr>
                <w:rFonts w:ascii="Times New Roman" w:eastAsia="Times New Roman" w:hAnsi="Times New Roman"/>
                <w:sz w:val="21"/>
                <w:szCs w:val="21"/>
                <w:lang w:eastAsia="lt-LT"/>
              </w:rPr>
            </w:pPr>
          </w:p>
        </w:tc>
      </w:tr>
      <w:tr w:rsidR="00723EFF" w:rsidRPr="001D3A3C" w14:paraId="65C3BCD4" w14:textId="77777777" w:rsidTr="00723EFF">
        <w:trPr>
          <w:trHeight w:val="23"/>
        </w:trPr>
        <w:tc>
          <w:tcPr>
            <w:tcW w:w="1604" w:type="dxa"/>
            <w:gridSpan w:val="2"/>
            <w:tcMar>
              <w:top w:w="0" w:type="dxa"/>
              <w:left w:w="108" w:type="dxa"/>
              <w:bottom w:w="0" w:type="dxa"/>
              <w:right w:w="108" w:type="dxa"/>
            </w:tcMar>
          </w:tcPr>
          <w:p w14:paraId="1F0065D9" w14:textId="77777777" w:rsidR="00723EFF" w:rsidRPr="001D3A3C" w:rsidRDefault="00723EFF" w:rsidP="00F81F57">
            <w:pPr>
              <w:spacing w:after="0"/>
              <w:rPr>
                <w:rFonts w:ascii="Times New Roman" w:eastAsia="Times New Roman" w:hAnsi="Times New Roman"/>
                <w:sz w:val="21"/>
                <w:szCs w:val="21"/>
                <w:lang w:eastAsia="lt-LT"/>
              </w:rPr>
            </w:pPr>
          </w:p>
          <w:p w14:paraId="6D4FEEED"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projekto tiesioginis rengėjas:</w:t>
            </w:r>
          </w:p>
        </w:tc>
        <w:tc>
          <w:tcPr>
            <w:tcW w:w="6156" w:type="dxa"/>
            <w:gridSpan w:val="2"/>
            <w:tcMar>
              <w:top w:w="0" w:type="dxa"/>
              <w:left w:w="108" w:type="dxa"/>
              <w:bottom w:w="0" w:type="dxa"/>
              <w:right w:w="108" w:type="dxa"/>
            </w:tcMar>
          </w:tcPr>
          <w:p w14:paraId="2E8DE3AC" w14:textId="77777777" w:rsidR="00723EFF" w:rsidRPr="001D3A3C" w:rsidRDefault="00723EFF" w:rsidP="00F81F57">
            <w:pPr>
              <w:spacing w:after="0"/>
              <w:rPr>
                <w:rFonts w:ascii="Times New Roman" w:eastAsia="Times New Roman" w:hAnsi="Times New Roman"/>
                <w:sz w:val="21"/>
                <w:szCs w:val="21"/>
                <w:lang w:eastAsia="lt-LT"/>
              </w:rPr>
            </w:pPr>
          </w:p>
          <w:p w14:paraId="146414C7" w14:textId="5F2CB628"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 xml:space="preserve">Finansų ir investicijų skyriaus </w:t>
            </w:r>
            <w:r w:rsidR="007F2FC9" w:rsidRPr="001D3A3C">
              <w:rPr>
                <w:rFonts w:ascii="Times New Roman" w:eastAsia="Times New Roman" w:hAnsi="Times New Roman"/>
                <w:sz w:val="21"/>
                <w:szCs w:val="21"/>
                <w:lang w:eastAsia="lt-LT"/>
              </w:rPr>
              <w:t xml:space="preserve">vedėja      </w:t>
            </w:r>
          </w:p>
          <w:p w14:paraId="5E7DE138" w14:textId="7665444B" w:rsidR="00723EFF" w:rsidRPr="001D3A3C" w:rsidRDefault="007F2FC9"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Andrė Zenevičienė</w:t>
            </w:r>
          </w:p>
        </w:tc>
        <w:tc>
          <w:tcPr>
            <w:tcW w:w="3927" w:type="dxa"/>
            <w:gridSpan w:val="2"/>
            <w:tcMar>
              <w:top w:w="0" w:type="dxa"/>
              <w:left w:w="108" w:type="dxa"/>
              <w:bottom w:w="0" w:type="dxa"/>
              <w:right w:w="108" w:type="dxa"/>
            </w:tcMar>
          </w:tcPr>
          <w:p w14:paraId="1E3613C3" w14:textId="77777777" w:rsidR="00723EFF" w:rsidRPr="001D3A3C" w:rsidRDefault="00723EFF" w:rsidP="00F81F57">
            <w:pPr>
              <w:spacing w:after="0"/>
              <w:rPr>
                <w:rFonts w:ascii="Times New Roman" w:eastAsia="Times New Roman" w:hAnsi="Times New Roman"/>
                <w:sz w:val="21"/>
                <w:szCs w:val="21"/>
                <w:lang w:eastAsia="lt-LT"/>
              </w:rPr>
            </w:pPr>
          </w:p>
          <w:p w14:paraId="1BA0E154"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 akto projekto vertintojas:</w:t>
            </w:r>
          </w:p>
        </w:tc>
        <w:tc>
          <w:tcPr>
            <w:tcW w:w="3697" w:type="dxa"/>
            <w:gridSpan w:val="3"/>
            <w:tcMar>
              <w:top w:w="0" w:type="dxa"/>
              <w:left w:w="108" w:type="dxa"/>
              <w:bottom w:w="0" w:type="dxa"/>
              <w:right w:w="108" w:type="dxa"/>
            </w:tcMar>
          </w:tcPr>
          <w:p w14:paraId="0EFB9E07" w14:textId="69CB02F8" w:rsidR="00723EFF" w:rsidRPr="001D3A3C" w:rsidRDefault="00F70374" w:rsidP="00F81F57">
            <w:pPr>
              <w:spacing w:after="0"/>
              <w:rPr>
                <w:rFonts w:ascii="Times New Roman" w:hAnsi="Times New Roman"/>
                <w:sz w:val="21"/>
                <w:szCs w:val="21"/>
              </w:rPr>
            </w:pPr>
            <w:r w:rsidRPr="001D3A3C">
              <w:rPr>
                <w:rFonts w:ascii="Times New Roman" w:eastAsia="Times New Roman" w:hAnsi="Times New Roman"/>
                <w:sz w:val="21"/>
                <w:szCs w:val="21"/>
                <w:highlight w:val="yellow"/>
                <w:lang w:eastAsia="lt-LT"/>
              </w:rPr>
              <w:t xml:space="preserve"> </w:t>
            </w:r>
            <w:r w:rsidR="0012143A" w:rsidRPr="001D3A3C">
              <w:rPr>
                <w:rFonts w:ascii="Times New Roman" w:eastAsia="Times New Roman" w:hAnsi="Times New Roman"/>
                <w:sz w:val="21"/>
                <w:szCs w:val="21"/>
                <w:lang w:eastAsia="lt-LT"/>
              </w:rPr>
              <w:t xml:space="preserve"> </w:t>
            </w:r>
          </w:p>
          <w:p w14:paraId="2C3DD0F7" w14:textId="026AD0B3" w:rsidR="00723EFF" w:rsidRPr="001D3A3C" w:rsidRDefault="003B6BF4"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Teisės</w:t>
            </w:r>
            <w:r w:rsidR="0056605F" w:rsidRPr="001D3A3C">
              <w:rPr>
                <w:rFonts w:ascii="Times New Roman" w:eastAsia="Times New Roman" w:hAnsi="Times New Roman"/>
                <w:sz w:val="21"/>
                <w:szCs w:val="21"/>
                <w:lang w:eastAsia="lt-LT"/>
              </w:rPr>
              <w:t>, civilinės metrikacijos</w:t>
            </w:r>
            <w:r w:rsidRPr="001D3A3C">
              <w:rPr>
                <w:rFonts w:ascii="Times New Roman" w:eastAsia="Times New Roman" w:hAnsi="Times New Roman"/>
                <w:sz w:val="21"/>
                <w:szCs w:val="21"/>
                <w:lang w:eastAsia="lt-LT"/>
              </w:rPr>
              <w:t xml:space="preserve"> ir vidaus administravimo skyriaus </w:t>
            </w:r>
            <w:r w:rsidR="0066453A" w:rsidRPr="001D3A3C">
              <w:rPr>
                <w:rFonts w:ascii="Times New Roman" w:eastAsia="Times New Roman" w:hAnsi="Times New Roman"/>
                <w:sz w:val="21"/>
                <w:szCs w:val="21"/>
                <w:lang w:eastAsia="lt-LT"/>
              </w:rPr>
              <w:t>vyr. specialistė</w:t>
            </w:r>
          </w:p>
          <w:p w14:paraId="65EA3A19" w14:textId="054A2922" w:rsidR="00286C7C" w:rsidRPr="001D3A3C" w:rsidRDefault="00C35689"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Irma Jestremskienė</w:t>
            </w:r>
          </w:p>
        </w:tc>
      </w:tr>
      <w:tr w:rsidR="00723EFF" w:rsidRPr="001D3A3C" w14:paraId="74E6F820" w14:textId="77777777" w:rsidTr="0066453A">
        <w:trPr>
          <w:trHeight w:val="256"/>
        </w:trPr>
        <w:tc>
          <w:tcPr>
            <w:tcW w:w="1604" w:type="dxa"/>
            <w:gridSpan w:val="2"/>
            <w:tcMar>
              <w:top w:w="0" w:type="dxa"/>
              <w:left w:w="108" w:type="dxa"/>
              <w:bottom w:w="0" w:type="dxa"/>
              <w:right w:w="108" w:type="dxa"/>
            </w:tcMar>
          </w:tcPr>
          <w:p w14:paraId="212FF280" w14:textId="77777777" w:rsidR="00723EFF" w:rsidRPr="001D3A3C" w:rsidRDefault="00723EFF" w:rsidP="00F81F57">
            <w:pPr>
              <w:spacing w:after="0"/>
              <w:rPr>
                <w:rFonts w:ascii="Times New Roman" w:eastAsia="Times New Roman" w:hAnsi="Times New Roman"/>
                <w:sz w:val="21"/>
                <w:szCs w:val="21"/>
                <w:lang w:eastAsia="lt-LT"/>
              </w:rPr>
            </w:pPr>
          </w:p>
        </w:tc>
        <w:tc>
          <w:tcPr>
            <w:tcW w:w="6156" w:type="dxa"/>
            <w:gridSpan w:val="2"/>
            <w:tcMar>
              <w:top w:w="0" w:type="dxa"/>
              <w:left w:w="108" w:type="dxa"/>
              <w:bottom w:w="0" w:type="dxa"/>
              <w:right w:w="108" w:type="dxa"/>
            </w:tcMar>
          </w:tcPr>
          <w:p w14:paraId="4776D80A"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(pareigos) (vardas ir pavardė)</w:t>
            </w:r>
          </w:p>
        </w:tc>
        <w:tc>
          <w:tcPr>
            <w:tcW w:w="3927" w:type="dxa"/>
            <w:gridSpan w:val="2"/>
            <w:tcMar>
              <w:top w:w="0" w:type="dxa"/>
              <w:left w:w="108" w:type="dxa"/>
              <w:bottom w:w="0" w:type="dxa"/>
              <w:right w:w="108" w:type="dxa"/>
            </w:tcMar>
          </w:tcPr>
          <w:p w14:paraId="354AD2AC" w14:textId="77777777" w:rsidR="00723EFF" w:rsidRPr="001D3A3C" w:rsidRDefault="00723EFF" w:rsidP="00F81F57">
            <w:pPr>
              <w:spacing w:after="0"/>
              <w:rPr>
                <w:rFonts w:ascii="Times New Roman" w:eastAsia="Times New Roman" w:hAnsi="Times New Roman"/>
                <w:sz w:val="21"/>
                <w:szCs w:val="21"/>
                <w:lang w:eastAsia="lt-LT"/>
              </w:rPr>
            </w:pPr>
          </w:p>
        </w:tc>
        <w:tc>
          <w:tcPr>
            <w:tcW w:w="3697" w:type="dxa"/>
            <w:gridSpan w:val="3"/>
            <w:tcMar>
              <w:top w:w="0" w:type="dxa"/>
              <w:left w:w="108" w:type="dxa"/>
              <w:bottom w:w="0" w:type="dxa"/>
              <w:right w:w="108" w:type="dxa"/>
            </w:tcMar>
          </w:tcPr>
          <w:p w14:paraId="1280DE90"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(pareigos) (vardas ir pavardė)</w:t>
            </w:r>
          </w:p>
        </w:tc>
      </w:tr>
      <w:tr w:rsidR="00723EFF" w:rsidRPr="001D3A3C" w14:paraId="1E32821B" w14:textId="77777777" w:rsidTr="00723EFF">
        <w:trPr>
          <w:trHeight w:val="23"/>
        </w:trPr>
        <w:tc>
          <w:tcPr>
            <w:tcW w:w="1604" w:type="dxa"/>
            <w:gridSpan w:val="2"/>
            <w:tcMar>
              <w:top w:w="0" w:type="dxa"/>
              <w:left w:w="108" w:type="dxa"/>
              <w:bottom w:w="0" w:type="dxa"/>
              <w:right w:w="108" w:type="dxa"/>
            </w:tcMar>
          </w:tcPr>
          <w:p w14:paraId="5BC9DE35" w14:textId="77777777" w:rsidR="00723EFF" w:rsidRPr="001D3A3C" w:rsidRDefault="00723EFF" w:rsidP="00F81F57">
            <w:pPr>
              <w:spacing w:after="0"/>
              <w:rPr>
                <w:rFonts w:ascii="Times New Roman" w:eastAsia="Times New Roman" w:hAnsi="Times New Roman"/>
                <w:sz w:val="21"/>
                <w:szCs w:val="21"/>
                <w:lang w:eastAsia="lt-LT"/>
              </w:rPr>
            </w:pPr>
          </w:p>
        </w:tc>
        <w:tc>
          <w:tcPr>
            <w:tcW w:w="6156" w:type="dxa"/>
            <w:gridSpan w:val="2"/>
            <w:tcMar>
              <w:top w:w="0" w:type="dxa"/>
              <w:left w:w="108" w:type="dxa"/>
              <w:bottom w:w="0" w:type="dxa"/>
              <w:right w:w="108" w:type="dxa"/>
            </w:tcMar>
          </w:tcPr>
          <w:p w14:paraId="6A5E7762" w14:textId="01970B4A"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202</w:t>
            </w:r>
            <w:r w:rsidR="00C40EE1" w:rsidRPr="001D3A3C">
              <w:rPr>
                <w:rFonts w:ascii="Times New Roman" w:eastAsia="Times New Roman" w:hAnsi="Times New Roman"/>
                <w:sz w:val="21"/>
                <w:szCs w:val="21"/>
                <w:lang w:eastAsia="lt-LT"/>
              </w:rPr>
              <w:t>5</w:t>
            </w:r>
            <w:r w:rsidRPr="001D3A3C">
              <w:rPr>
                <w:rFonts w:ascii="Times New Roman" w:eastAsia="Times New Roman" w:hAnsi="Times New Roman"/>
                <w:sz w:val="21"/>
                <w:szCs w:val="21"/>
                <w:lang w:eastAsia="lt-LT"/>
              </w:rPr>
              <w:t>-</w:t>
            </w:r>
            <w:r w:rsidR="00A73E31" w:rsidRPr="001D3A3C">
              <w:rPr>
                <w:rFonts w:ascii="Times New Roman" w:eastAsia="Times New Roman" w:hAnsi="Times New Roman"/>
                <w:sz w:val="21"/>
                <w:szCs w:val="21"/>
                <w:lang w:eastAsia="lt-LT"/>
              </w:rPr>
              <w:t>0</w:t>
            </w:r>
            <w:r w:rsidR="00442B06">
              <w:rPr>
                <w:rFonts w:ascii="Times New Roman" w:eastAsia="Times New Roman" w:hAnsi="Times New Roman"/>
                <w:sz w:val="21"/>
                <w:szCs w:val="21"/>
                <w:lang w:eastAsia="lt-LT"/>
              </w:rPr>
              <w:t>8</w:t>
            </w:r>
            <w:r w:rsidR="00DA4B9B" w:rsidRPr="001D3A3C">
              <w:rPr>
                <w:rFonts w:ascii="Times New Roman" w:eastAsia="Times New Roman" w:hAnsi="Times New Roman"/>
                <w:sz w:val="21"/>
                <w:szCs w:val="21"/>
                <w:lang w:eastAsia="lt-LT"/>
              </w:rPr>
              <w:t>-</w:t>
            </w:r>
            <w:r w:rsidR="00442B06">
              <w:rPr>
                <w:rFonts w:ascii="Times New Roman" w:eastAsia="Times New Roman" w:hAnsi="Times New Roman"/>
                <w:sz w:val="21"/>
                <w:szCs w:val="21"/>
                <w:lang w:eastAsia="lt-LT"/>
              </w:rPr>
              <w:t xml:space="preserve">   </w:t>
            </w:r>
          </w:p>
        </w:tc>
        <w:tc>
          <w:tcPr>
            <w:tcW w:w="3927" w:type="dxa"/>
            <w:gridSpan w:val="2"/>
            <w:tcMar>
              <w:top w:w="0" w:type="dxa"/>
              <w:left w:w="108" w:type="dxa"/>
              <w:bottom w:w="0" w:type="dxa"/>
              <w:right w:w="108" w:type="dxa"/>
            </w:tcMar>
          </w:tcPr>
          <w:p w14:paraId="4516EC87" w14:textId="77777777" w:rsidR="00723EFF" w:rsidRPr="001D3A3C" w:rsidRDefault="00723EFF" w:rsidP="00F81F57">
            <w:pPr>
              <w:spacing w:after="0"/>
              <w:rPr>
                <w:rFonts w:ascii="Times New Roman" w:eastAsia="Times New Roman" w:hAnsi="Times New Roman"/>
                <w:sz w:val="21"/>
                <w:szCs w:val="21"/>
                <w:lang w:eastAsia="lt-LT"/>
              </w:rPr>
            </w:pPr>
          </w:p>
        </w:tc>
        <w:tc>
          <w:tcPr>
            <w:tcW w:w="3697" w:type="dxa"/>
            <w:gridSpan w:val="3"/>
            <w:tcMar>
              <w:top w:w="0" w:type="dxa"/>
              <w:left w:w="108" w:type="dxa"/>
              <w:bottom w:w="0" w:type="dxa"/>
              <w:right w:w="108" w:type="dxa"/>
            </w:tcMar>
          </w:tcPr>
          <w:p w14:paraId="1B7CCF89" w14:textId="4A1B7669"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202</w:t>
            </w:r>
            <w:r w:rsidR="002C4DEC" w:rsidRPr="001D3A3C">
              <w:rPr>
                <w:rFonts w:ascii="Times New Roman" w:eastAsia="Times New Roman" w:hAnsi="Times New Roman"/>
                <w:sz w:val="21"/>
                <w:szCs w:val="21"/>
                <w:lang w:eastAsia="lt-LT"/>
              </w:rPr>
              <w:t>5</w:t>
            </w:r>
            <w:r w:rsidRPr="001D3A3C">
              <w:rPr>
                <w:rFonts w:ascii="Times New Roman" w:eastAsia="Times New Roman" w:hAnsi="Times New Roman"/>
                <w:sz w:val="21"/>
                <w:szCs w:val="21"/>
                <w:lang w:eastAsia="lt-LT"/>
              </w:rPr>
              <w:t>-</w:t>
            </w:r>
            <w:r w:rsidR="00A73E31" w:rsidRPr="001D3A3C">
              <w:rPr>
                <w:rFonts w:ascii="Times New Roman" w:eastAsia="Times New Roman" w:hAnsi="Times New Roman"/>
                <w:sz w:val="21"/>
                <w:szCs w:val="21"/>
                <w:lang w:eastAsia="lt-LT"/>
              </w:rPr>
              <w:t>0</w:t>
            </w:r>
            <w:r w:rsidR="00442B06">
              <w:rPr>
                <w:rFonts w:ascii="Times New Roman" w:eastAsia="Times New Roman" w:hAnsi="Times New Roman"/>
                <w:sz w:val="21"/>
                <w:szCs w:val="21"/>
                <w:lang w:eastAsia="lt-LT"/>
              </w:rPr>
              <w:t xml:space="preserve">8-  </w:t>
            </w:r>
          </w:p>
        </w:tc>
      </w:tr>
      <w:tr w:rsidR="00723EFF" w:rsidRPr="001D3A3C" w14:paraId="1ECDDC32" w14:textId="77777777" w:rsidTr="00723EFF">
        <w:trPr>
          <w:trHeight w:val="555"/>
        </w:trPr>
        <w:tc>
          <w:tcPr>
            <w:tcW w:w="1604" w:type="dxa"/>
            <w:gridSpan w:val="2"/>
            <w:tcMar>
              <w:top w:w="0" w:type="dxa"/>
              <w:left w:w="108" w:type="dxa"/>
              <w:bottom w:w="0" w:type="dxa"/>
              <w:right w:w="108" w:type="dxa"/>
            </w:tcMar>
          </w:tcPr>
          <w:p w14:paraId="12B5F64A" w14:textId="77777777" w:rsidR="00723EFF" w:rsidRPr="001D3A3C" w:rsidRDefault="00723EFF" w:rsidP="00F81F57">
            <w:pPr>
              <w:spacing w:after="0"/>
              <w:rPr>
                <w:rFonts w:ascii="Times New Roman" w:eastAsia="Times New Roman" w:hAnsi="Times New Roman"/>
                <w:sz w:val="21"/>
                <w:szCs w:val="21"/>
                <w:lang w:eastAsia="lt-LT"/>
              </w:rPr>
            </w:pPr>
          </w:p>
        </w:tc>
        <w:tc>
          <w:tcPr>
            <w:tcW w:w="6156" w:type="dxa"/>
            <w:gridSpan w:val="2"/>
            <w:tcMar>
              <w:top w:w="0" w:type="dxa"/>
              <w:left w:w="108" w:type="dxa"/>
              <w:bottom w:w="0" w:type="dxa"/>
              <w:right w:w="108" w:type="dxa"/>
            </w:tcMar>
          </w:tcPr>
          <w:p w14:paraId="69B63C5D"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(parašas) (data)</w:t>
            </w:r>
          </w:p>
          <w:p w14:paraId="3DBA99EA" w14:textId="77777777" w:rsidR="00723EFF" w:rsidRPr="001D3A3C" w:rsidRDefault="00723EFF" w:rsidP="00F81F57">
            <w:pPr>
              <w:spacing w:after="0"/>
              <w:rPr>
                <w:rFonts w:ascii="Times New Roman" w:eastAsia="Times New Roman" w:hAnsi="Times New Roman"/>
                <w:sz w:val="21"/>
                <w:szCs w:val="21"/>
                <w:lang w:eastAsia="lt-LT"/>
              </w:rPr>
            </w:pPr>
          </w:p>
        </w:tc>
        <w:tc>
          <w:tcPr>
            <w:tcW w:w="3927" w:type="dxa"/>
            <w:gridSpan w:val="2"/>
            <w:tcMar>
              <w:top w:w="0" w:type="dxa"/>
              <w:left w:w="108" w:type="dxa"/>
              <w:bottom w:w="0" w:type="dxa"/>
              <w:right w:w="108" w:type="dxa"/>
            </w:tcMar>
          </w:tcPr>
          <w:p w14:paraId="3AAF8B89" w14:textId="77777777" w:rsidR="00723EFF" w:rsidRPr="001D3A3C" w:rsidRDefault="00723EFF" w:rsidP="00F81F57">
            <w:pPr>
              <w:spacing w:after="0"/>
              <w:rPr>
                <w:rFonts w:ascii="Times New Roman" w:eastAsia="Times New Roman" w:hAnsi="Times New Roman"/>
                <w:sz w:val="21"/>
                <w:szCs w:val="21"/>
                <w:lang w:eastAsia="lt-LT"/>
              </w:rPr>
            </w:pPr>
          </w:p>
        </w:tc>
        <w:tc>
          <w:tcPr>
            <w:tcW w:w="3697" w:type="dxa"/>
            <w:gridSpan w:val="3"/>
            <w:tcMar>
              <w:top w:w="0" w:type="dxa"/>
              <w:left w:w="108" w:type="dxa"/>
              <w:bottom w:w="0" w:type="dxa"/>
              <w:right w:w="108" w:type="dxa"/>
            </w:tcMar>
          </w:tcPr>
          <w:p w14:paraId="7B88E553" w14:textId="77777777" w:rsidR="00723EFF" w:rsidRPr="001D3A3C" w:rsidRDefault="00723EFF" w:rsidP="00F81F57">
            <w:pPr>
              <w:spacing w:after="0"/>
              <w:rPr>
                <w:rFonts w:ascii="Times New Roman" w:eastAsia="Times New Roman" w:hAnsi="Times New Roman"/>
                <w:sz w:val="21"/>
                <w:szCs w:val="21"/>
                <w:lang w:eastAsia="lt-LT"/>
              </w:rPr>
            </w:pPr>
            <w:r w:rsidRPr="001D3A3C">
              <w:rPr>
                <w:rFonts w:ascii="Times New Roman" w:eastAsia="Times New Roman" w:hAnsi="Times New Roman"/>
                <w:sz w:val="21"/>
                <w:szCs w:val="21"/>
                <w:lang w:eastAsia="lt-LT"/>
              </w:rPr>
              <w:t>(parašas) (data)</w:t>
            </w:r>
          </w:p>
          <w:p w14:paraId="6FB21B4A" w14:textId="77777777" w:rsidR="00723EFF" w:rsidRPr="001D3A3C" w:rsidRDefault="00723EFF" w:rsidP="00F81F57">
            <w:pPr>
              <w:spacing w:after="0"/>
              <w:rPr>
                <w:rFonts w:ascii="Times New Roman" w:eastAsia="Times New Roman" w:hAnsi="Times New Roman"/>
                <w:sz w:val="21"/>
                <w:szCs w:val="21"/>
                <w:lang w:eastAsia="lt-LT"/>
              </w:rPr>
            </w:pPr>
          </w:p>
        </w:tc>
      </w:tr>
    </w:tbl>
    <w:p w14:paraId="2C5757F5" w14:textId="77777777" w:rsidR="00723EFF" w:rsidRPr="001D3A3C" w:rsidRDefault="00723EFF" w:rsidP="00A17DE6">
      <w:pPr>
        <w:spacing w:after="0"/>
        <w:rPr>
          <w:rFonts w:ascii="Times New Roman" w:hAnsi="Times New Roman"/>
          <w:b/>
          <w:bCs/>
          <w:sz w:val="21"/>
          <w:szCs w:val="21"/>
        </w:rPr>
      </w:pPr>
    </w:p>
    <w:sectPr w:rsidR="00723EFF" w:rsidRPr="001D3A3C" w:rsidSect="007D6F56">
      <w:headerReference w:type="default" r:id="rId10"/>
      <w:pgSz w:w="16838" w:h="11906" w:orient="landscape" w:code="9"/>
      <w:pgMar w:top="1134"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4CAF9" w14:textId="77777777" w:rsidR="00BD7A73" w:rsidRDefault="00BD7A73">
      <w:pPr>
        <w:spacing w:after="0"/>
      </w:pPr>
      <w:r>
        <w:separator/>
      </w:r>
    </w:p>
  </w:endnote>
  <w:endnote w:type="continuationSeparator" w:id="0">
    <w:p w14:paraId="3B8872C3" w14:textId="77777777" w:rsidR="00BD7A73" w:rsidRDefault="00BD7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2657" w14:textId="77777777" w:rsidR="00BD7A73" w:rsidRDefault="00BD7A73">
      <w:pPr>
        <w:spacing w:after="0"/>
      </w:pPr>
      <w:r>
        <w:rPr>
          <w:color w:val="000000"/>
        </w:rPr>
        <w:separator/>
      </w:r>
    </w:p>
  </w:footnote>
  <w:footnote w:type="continuationSeparator" w:id="0">
    <w:p w14:paraId="134C5A7C" w14:textId="77777777" w:rsidR="00BD7A73" w:rsidRDefault="00BD7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61B7" w14:textId="77777777" w:rsidR="00007051" w:rsidRDefault="00007051">
    <w:pPr>
      <w:pStyle w:val="Antrats"/>
      <w:jc w:val="right"/>
      <w:rPr>
        <w:b/>
        <w:bCs/>
      </w:rPr>
    </w:pPr>
    <w:r>
      <w:rPr>
        <w:b/>
        <w:bCs/>
      </w:rPr>
      <w:t xml:space="preserve">Projektas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401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D2474A"/>
    <w:multiLevelType w:val="multilevel"/>
    <w:tmpl w:val="3EBABFD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EC41F3A"/>
    <w:multiLevelType w:val="multilevel"/>
    <w:tmpl w:val="6786FC8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30701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A722E8"/>
    <w:multiLevelType w:val="multilevel"/>
    <w:tmpl w:val="6786FC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97144934">
    <w:abstractNumId w:val="0"/>
  </w:num>
  <w:num w:numId="2" w16cid:durableId="1769111263">
    <w:abstractNumId w:val="1"/>
  </w:num>
  <w:num w:numId="3" w16cid:durableId="2025786268">
    <w:abstractNumId w:val="2"/>
  </w:num>
  <w:num w:numId="4" w16cid:durableId="1555120054">
    <w:abstractNumId w:val="4"/>
  </w:num>
  <w:num w:numId="5" w16cid:durableId="7283063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2A3"/>
    <w:rsid w:val="000001FA"/>
    <w:rsid w:val="00000318"/>
    <w:rsid w:val="00000D0F"/>
    <w:rsid w:val="000019DB"/>
    <w:rsid w:val="00001D47"/>
    <w:rsid w:val="00002A33"/>
    <w:rsid w:val="00002D3B"/>
    <w:rsid w:val="00002D7E"/>
    <w:rsid w:val="00003335"/>
    <w:rsid w:val="00003DBE"/>
    <w:rsid w:val="000047AB"/>
    <w:rsid w:val="000054B1"/>
    <w:rsid w:val="000055E7"/>
    <w:rsid w:val="000055F4"/>
    <w:rsid w:val="00005A3B"/>
    <w:rsid w:val="00005BAA"/>
    <w:rsid w:val="00006044"/>
    <w:rsid w:val="0000613F"/>
    <w:rsid w:val="00007051"/>
    <w:rsid w:val="00010271"/>
    <w:rsid w:val="0001069D"/>
    <w:rsid w:val="00010AC6"/>
    <w:rsid w:val="00010B6A"/>
    <w:rsid w:val="00010B96"/>
    <w:rsid w:val="000119E9"/>
    <w:rsid w:val="000129C1"/>
    <w:rsid w:val="00012C6D"/>
    <w:rsid w:val="000138E0"/>
    <w:rsid w:val="0001391F"/>
    <w:rsid w:val="000141D6"/>
    <w:rsid w:val="000142DB"/>
    <w:rsid w:val="000146BF"/>
    <w:rsid w:val="00015042"/>
    <w:rsid w:val="000153E5"/>
    <w:rsid w:val="00015765"/>
    <w:rsid w:val="000161D0"/>
    <w:rsid w:val="00016351"/>
    <w:rsid w:val="0001672F"/>
    <w:rsid w:val="00016F93"/>
    <w:rsid w:val="000178F1"/>
    <w:rsid w:val="00017F07"/>
    <w:rsid w:val="000200B5"/>
    <w:rsid w:val="000219F8"/>
    <w:rsid w:val="00021B72"/>
    <w:rsid w:val="00022E28"/>
    <w:rsid w:val="000240CE"/>
    <w:rsid w:val="00024217"/>
    <w:rsid w:val="00025D08"/>
    <w:rsid w:val="00025D9D"/>
    <w:rsid w:val="00026FE4"/>
    <w:rsid w:val="0002709A"/>
    <w:rsid w:val="000273BF"/>
    <w:rsid w:val="00027EFB"/>
    <w:rsid w:val="00030A56"/>
    <w:rsid w:val="00031E17"/>
    <w:rsid w:val="000327AA"/>
    <w:rsid w:val="00033A6F"/>
    <w:rsid w:val="000348F7"/>
    <w:rsid w:val="00034DD6"/>
    <w:rsid w:val="00034FEE"/>
    <w:rsid w:val="00036840"/>
    <w:rsid w:val="00040158"/>
    <w:rsid w:val="00042F15"/>
    <w:rsid w:val="00042F95"/>
    <w:rsid w:val="00044147"/>
    <w:rsid w:val="000444F1"/>
    <w:rsid w:val="000447FB"/>
    <w:rsid w:val="0004578D"/>
    <w:rsid w:val="000466FD"/>
    <w:rsid w:val="00046AEA"/>
    <w:rsid w:val="000474BD"/>
    <w:rsid w:val="0004769C"/>
    <w:rsid w:val="00047846"/>
    <w:rsid w:val="0004799C"/>
    <w:rsid w:val="00050496"/>
    <w:rsid w:val="00050525"/>
    <w:rsid w:val="00050DE0"/>
    <w:rsid w:val="00051152"/>
    <w:rsid w:val="00051830"/>
    <w:rsid w:val="000523F3"/>
    <w:rsid w:val="0005282E"/>
    <w:rsid w:val="000537AD"/>
    <w:rsid w:val="00053E64"/>
    <w:rsid w:val="000542E7"/>
    <w:rsid w:val="00054305"/>
    <w:rsid w:val="000543EE"/>
    <w:rsid w:val="000545C2"/>
    <w:rsid w:val="000563BF"/>
    <w:rsid w:val="00056FAF"/>
    <w:rsid w:val="00057965"/>
    <w:rsid w:val="00061352"/>
    <w:rsid w:val="000616A3"/>
    <w:rsid w:val="0006205C"/>
    <w:rsid w:val="000623C1"/>
    <w:rsid w:val="00062453"/>
    <w:rsid w:val="00062A04"/>
    <w:rsid w:val="00063492"/>
    <w:rsid w:val="000644B7"/>
    <w:rsid w:val="0006467A"/>
    <w:rsid w:val="00065155"/>
    <w:rsid w:val="000655CE"/>
    <w:rsid w:val="00065A91"/>
    <w:rsid w:val="00066139"/>
    <w:rsid w:val="000662D3"/>
    <w:rsid w:val="000668B0"/>
    <w:rsid w:val="00067089"/>
    <w:rsid w:val="00067A1C"/>
    <w:rsid w:val="00067F25"/>
    <w:rsid w:val="000702A0"/>
    <w:rsid w:val="000711BE"/>
    <w:rsid w:val="00072806"/>
    <w:rsid w:val="00073640"/>
    <w:rsid w:val="00073806"/>
    <w:rsid w:val="00075A8F"/>
    <w:rsid w:val="00076147"/>
    <w:rsid w:val="00076BD7"/>
    <w:rsid w:val="00076E07"/>
    <w:rsid w:val="00080174"/>
    <w:rsid w:val="000808C9"/>
    <w:rsid w:val="00080A40"/>
    <w:rsid w:val="00080BEE"/>
    <w:rsid w:val="0008141F"/>
    <w:rsid w:val="000815E5"/>
    <w:rsid w:val="00082D37"/>
    <w:rsid w:val="00082DA6"/>
    <w:rsid w:val="000833CA"/>
    <w:rsid w:val="00086975"/>
    <w:rsid w:val="00086FB8"/>
    <w:rsid w:val="00087792"/>
    <w:rsid w:val="0009035F"/>
    <w:rsid w:val="0009063A"/>
    <w:rsid w:val="00090797"/>
    <w:rsid w:val="000914E8"/>
    <w:rsid w:val="0009278F"/>
    <w:rsid w:val="00092990"/>
    <w:rsid w:val="00092B4A"/>
    <w:rsid w:val="000930EA"/>
    <w:rsid w:val="000932DE"/>
    <w:rsid w:val="000939EA"/>
    <w:rsid w:val="00093ECA"/>
    <w:rsid w:val="0009453A"/>
    <w:rsid w:val="0009511D"/>
    <w:rsid w:val="000957F7"/>
    <w:rsid w:val="000966AB"/>
    <w:rsid w:val="00096766"/>
    <w:rsid w:val="00097A1B"/>
    <w:rsid w:val="00097E44"/>
    <w:rsid w:val="000A13D0"/>
    <w:rsid w:val="000A1CBE"/>
    <w:rsid w:val="000A21C0"/>
    <w:rsid w:val="000A2EB9"/>
    <w:rsid w:val="000A4295"/>
    <w:rsid w:val="000A4B50"/>
    <w:rsid w:val="000A53E8"/>
    <w:rsid w:val="000A5570"/>
    <w:rsid w:val="000A6141"/>
    <w:rsid w:val="000A61A1"/>
    <w:rsid w:val="000A7005"/>
    <w:rsid w:val="000A75C6"/>
    <w:rsid w:val="000A7649"/>
    <w:rsid w:val="000B075B"/>
    <w:rsid w:val="000B0DC8"/>
    <w:rsid w:val="000B145A"/>
    <w:rsid w:val="000B1DCB"/>
    <w:rsid w:val="000B2A8F"/>
    <w:rsid w:val="000B2FCF"/>
    <w:rsid w:val="000B36AB"/>
    <w:rsid w:val="000B3A33"/>
    <w:rsid w:val="000B3EF9"/>
    <w:rsid w:val="000B4733"/>
    <w:rsid w:val="000B66B9"/>
    <w:rsid w:val="000C05B7"/>
    <w:rsid w:val="000C1149"/>
    <w:rsid w:val="000C138A"/>
    <w:rsid w:val="000C20D8"/>
    <w:rsid w:val="000C3153"/>
    <w:rsid w:val="000C3EF3"/>
    <w:rsid w:val="000C4245"/>
    <w:rsid w:val="000C4625"/>
    <w:rsid w:val="000C475A"/>
    <w:rsid w:val="000C5600"/>
    <w:rsid w:val="000C5984"/>
    <w:rsid w:val="000C6AB9"/>
    <w:rsid w:val="000C770C"/>
    <w:rsid w:val="000C7A7B"/>
    <w:rsid w:val="000C7CAC"/>
    <w:rsid w:val="000D0E6D"/>
    <w:rsid w:val="000D11EE"/>
    <w:rsid w:val="000D13AE"/>
    <w:rsid w:val="000D1520"/>
    <w:rsid w:val="000D252E"/>
    <w:rsid w:val="000D2D58"/>
    <w:rsid w:val="000D2EE9"/>
    <w:rsid w:val="000D3061"/>
    <w:rsid w:val="000D31AE"/>
    <w:rsid w:val="000D4703"/>
    <w:rsid w:val="000D4B35"/>
    <w:rsid w:val="000D5711"/>
    <w:rsid w:val="000D7C17"/>
    <w:rsid w:val="000E025B"/>
    <w:rsid w:val="000E1809"/>
    <w:rsid w:val="000E1D19"/>
    <w:rsid w:val="000E22EC"/>
    <w:rsid w:val="000E28AA"/>
    <w:rsid w:val="000E2A8F"/>
    <w:rsid w:val="000E3F6B"/>
    <w:rsid w:val="000E56B4"/>
    <w:rsid w:val="000E63D9"/>
    <w:rsid w:val="000E68FB"/>
    <w:rsid w:val="000E69FD"/>
    <w:rsid w:val="000E6AC7"/>
    <w:rsid w:val="000E6DAF"/>
    <w:rsid w:val="000E7050"/>
    <w:rsid w:val="000E762D"/>
    <w:rsid w:val="000F0389"/>
    <w:rsid w:val="000F0C31"/>
    <w:rsid w:val="000F189F"/>
    <w:rsid w:val="000F246F"/>
    <w:rsid w:val="000F25F8"/>
    <w:rsid w:val="000F2EAF"/>
    <w:rsid w:val="000F3119"/>
    <w:rsid w:val="000F365E"/>
    <w:rsid w:val="000F4522"/>
    <w:rsid w:val="000F50DB"/>
    <w:rsid w:val="000F55A4"/>
    <w:rsid w:val="000F5D98"/>
    <w:rsid w:val="000F6555"/>
    <w:rsid w:val="000F661F"/>
    <w:rsid w:val="000F6972"/>
    <w:rsid w:val="000F6A28"/>
    <w:rsid w:val="001000C0"/>
    <w:rsid w:val="0010138B"/>
    <w:rsid w:val="0010192E"/>
    <w:rsid w:val="001028CD"/>
    <w:rsid w:val="001032C4"/>
    <w:rsid w:val="001035BB"/>
    <w:rsid w:val="001040BE"/>
    <w:rsid w:val="0010441F"/>
    <w:rsid w:val="001052D1"/>
    <w:rsid w:val="00105E5A"/>
    <w:rsid w:val="00106BCE"/>
    <w:rsid w:val="00107175"/>
    <w:rsid w:val="00107A64"/>
    <w:rsid w:val="00110D0E"/>
    <w:rsid w:val="001115D0"/>
    <w:rsid w:val="00111763"/>
    <w:rsid w:val="0011247C"/>
    <w:rsid w:val="001125C5"/>
    <w:rsid w:val="00112705"/>
    <w:rsid w:val="001133C0"/>
    <w:rsid w:val="00113A21"/>
    <w:rsid w:val="001141DA"/>
    <w:rsid w:val="00115811"/>
    <w:rsid w:val="00116027"/>
    <w:rsid w:val="00116171"/>
    <w:rsid w:val="0011663C"/>
    <w:rsid w:val="0011665A"/>
    <w:rsid w:val="00116D20"/>
    <w:rsid w:val="00117AA2"/>
    <w:rsid w:val="00120A41"/>
    <w:rsid w:val="00121074"/>
    <w:rsid w:val="0012143A"/>
    <w:rsid w:val="0012284D"/>
    <w:rsid w:val="00122DBF"/>
    <w:rsid w:val="00123088"/>
    <w:rsid w:val="001236BE"/>
    <w:rsid w:val="00123800"/>
    <w:rsid w:val="00123FA6"/>
    <w:rsid w:val="00124C70"/>
    <w:rsid w:val="00124CDC"/>
    <w:rsid w:val="00125167"/>
    <w:rsid w:val="00125C79"/>
    <w:rsid w:val="001260C3"/>
    <w:rsid w:val="0013018A"/>
    <w:rsid w:val="0013057C"/>
    <w:rsid w:val="00130A5B"/>
    <w:rsid w:val="00130FE5"/>
    <w:rsid w:val="00131384"/>
    <w:rsid w:val="00132D56"/>
    <w:rsid w:val="00132E0E"/>
    <w:rsid w:val="00132FF3"/>
    <w:rsid w:val="001335C9"/>
    <w:rsid w:val="00136B56"/>
    <w:rsid w:val="00137334"/>
    <w:rsid w:val="001373B8"/>
    <w:rsid w:val="001373E4"/>
    <w:rsid w:val="001379F9"/>
    <w:rsid w:val="00140035"/>
    <w:rsid w:val="001406D9"/>
    <w:rsid w:val="001408B7"/>
    <w:rsid w:val="0014102C"/>
    <w:rsid w:val="00142920"/>
    <w:rsid w:val="00142D43"/>
    <w:rsid w:val="00143102"/>
    <w:rsid w:val="001432F6"/>
    <w:rsid w:val="001434EE"/>
    <w:rsid w:val="00143A2D"/>
    <w:rsid w:val="00143F71"/>
    <w:rsid w:val="00144312"/>
    <w:rsid w:val="0014480E"/>
    <w:rsid w:val="00144DBE"/>
    <w:rsid w:val="00145492"/>
    <w:rsid w:val="00145D66"/>
    <w:rsid w:val="0014612A"/>
    <w:rsid w:val="00147627"/>
    <w:rsid w:val="00147A0E"/>
    <w:rsid w:val="00147C83"/>
    <w:rsid w:val="00147E85"/>
    <w:rsid w:val="00147EE6"/>
    <w:rsid w:val="00151444"/>
    <w:rsid w:val="001522ED"/>
    <w:rsid w:val="00152E33"/>
    <w:rsid w:val="00153DBA"/>
    <w:rsid w:val="00154E03"/>
    <w:rsid w:val="00155350"/>
    <w:rsid w:val="001556A4"/>
    <w:rsid w:val="00155715"/>
    <w:rsid w:val="00156006"/>
    <w:rsid w:val="0015635F"/>
    <w:rsid w:val="001568F4"/>
    <w:rsid w:val="001604EB"/>
    <w:rsid w:val="00161AE1"/>
    <w:rsid w:val="00161D68"/>
    <w:rsid w:val="001640F8"/>
    <w:rsid w:val="00164A30"/>
    <w:rsid w:val="00165675"/>
    <w:rsid w:val="00165E8E"/>
    <w:rsid w:val="00167040"/>
    <w:rsid w:val="001671E4"/>
    <w:rsid w:val="001674E5"/>
    <w:rsid w:val="0016777D"/>
    <w:rsid w:val="00170B77"/>
    <w:rsid w:val="00171592"/>
    <w:rsid w:val="00171998"/>
    <w:rsid w:val="00171B1B"/>
    <w:rsid w:val="00172362"/>
    <w:rsid w:val="00172818"/>
    <w:rsid w:val="00172E80"/>
    <w:rsid w:val="00173863"/>
    <w:rsid w:val="00173A1E"/>
    <w:rsid w:val="00173D01"/>
    <w:rsid w:val="00173E29"/>
    <w:rsid w:val="00174DD1"/>
    <w:rsid w:val="001755DD"/>
    <w:rsid w:val="00175797"/>
    <w:rsid w:val="001761E4"/>
    <w:rsid w:val="001762A3"/>
    <w:rsid w:val="0017637F"/>
    <w:rsid w:val="001765C9"/>
    <w:rsid w:val="001769A2"/>
    <w:rsid w:val="00177299"/>
    <w:rsid w:val="001802AC"/>
    <w:rsid w:val="0018036C"/>
    <w:rsid w:val="001804D6"/>
    <w:rsid w:val="001805F1"/>
    <w:rsid w:val="00180904"/>
    <w:rsid w:val="001819ED"/>
    <w:rsid w:val="00181C94"/>
    <w:rsid w:val="00181F88"/>
    <w:rsid w:val="001830E5"/>
    <w:rsid w:val="0018337B"/>
    <w:rsid w:val="001834FD"/>
    <w:rsid w:val="00183681"/>
    <w:rsid w:val="00183A10"/>
    <w:rsid w:val="00184BC5"/>
    <w:rsid w:val="00185016"/>
    <w:rsid w:val="00185599"/>
    <w:rsid w:val="00186A4F"/>
    <w:rsid w:val="00187463"/>
    <w:rsid w:val="0018767E"/>
    <w:rsid w:val="00187AE0"/>
    <w:rsid w:val="001901D5"/>
    <w:rsid w:val="001901F7"/>
    <w:rsid w:val="00190642"/>
    <w:rsid w:val="00190FB8"/>
    <w:rsid w:val="001919CE"/>
    <w:rsid w:val="00191A14"/>
    <w:rsid w:val="00191A5E"/>
    <w:rsid w:val="001923DD"/>
    <w:rsid w:val="001932EC"/>
    <w:rsid w:val="001939C2"/>
    <w:rsid w:val="001939E3"/>
    <w:rsid w:val="00194A40"/>
    <w:rsid w:val="001A0BC6"/>
    <w:rsid w:val="001A0DC5"/>
    <w:rsid w:val="001A147A"/>
    <w:rsid w:val="001A1707"/>
    <w:rsid w:val="001A190A"/>
    <w:rsid w:val="001A2A3B"/>
    <w:rsid w:val="001A3178"/>
    <w:rsid w:val="001A380F"/>
    <w:rsid w:val="001A3DFF"/>
    <w:rsid w:val="001A4A5A"/>
    <w:rsid w:val="001A4ADA"/>
    <w:rsid w:val="001A539A"/>
    <w:rsid w:val="001A6525"/>
    <w:rsid w:val="001A7399"/>
    <w:rsid w:val="001A7926"/>
    <w:rsid w:val="001A7A33"/>
    <w:rsid w:val="001A7A37"/>
    <w:rsid w:val="001A7C18"/>
    <w:rsid w:val="001B0572"/>
    <w:rsid w:val="001B09A7"/>
    <w:rsid w:val="001B0C81"/>
    <w:rsid w:val="001B1657"/>
    <w:rsid w:val="001B1764"/>
    <w:rsid w:val="001B1FC0"/>
    <w:rsid w:val="001B2580"/>
    <w:rsid w:val="001B3315"/>
    <w:rsid w:val="001B4499"/>
    <w:rsid w:val="001B51A6"/>
    <w:rsid w:val="001B592F"/>
    <w:rsid w:val="001B5A9B"/>
    <w:rsid w:val="001B5EA7"/>
    <w:rsid w:val="001B711C"/>
    <w:rsid w:val="001B7617"/>
    <w:rsid w:val="001C09C3"/>
    <w:rsid w:val="001C0A75"/>
    <w:rsid w:val="001C14B1"/>
    <w:rsid w:val="001C1B74"/>
    <w:rsid w:val="001C223D"/>
    <w:rsid w:val="001C325A"/>
    <w:rsid w:val="001C35B5"/>
    <w:rsid w:val="001C450D"/>
    <w:rsid w:val="001C48FA"/>
    <w:rsid w:val="001C4AE0"/>
    <w:rsid w:val="001C55A1"/>
    <w:rsid w:val="001C573E"/>
    <w:rsid w:val="001C5A13"/>
    <w:rsid w:val="001C6420"/>
    <w:rsid w:val="001D0397"/>
    <w:rsid w:val="001D1226"/>
    <w:rsid w:val="001D13BE"/>
    <w:rsid w:val="001D1B91"/>
    <w:rsid w:val="001D395E"/>
    <w:rsid w:val="001D3A3C"/>
    <w:rsid w:val="001D3F86"/>
    <w:rsid w:val="001D3FF8"/>
    <w:rsid w:val="001D42A2"/>
    <w:rsid w:val="001D49A6"/>
    <w:rsid w:val="001D4CF1"/>
    <w:rsid w:val="001D50D4"/>
    <w:rsid w:val="001D5919"/>
    <w:rsid w:val="001D65DA"/>
    <w:rsid w:val="001D6633"/>
    <w:rsid w:val="001D6B71"/>
    <w:rsid w:val="001D6F8A"/>
    <w:rsid w:val="001D7178"/>
    <w:rsid w:val="001D75E3"/>
    <w:rsid w:val="001E0119"/>
    <w:rsid w:val="001E0817"/>
    <w:rsid w:val="001E0B0C"/>
    <w:rsid w:val="001E17D5"/>
    <w:rsid w:val="001E1CEF"/>
    <w:rsid w:val="001E1D8E"/>
    <w:rsid w:val="001E21A5"/>
    <w:rsid w:val="001E267B"/>
    <w:rsid w:val="001E303F"/>
    <w:rsid w:val="001E46AA"/>
    <w:rsid w:val="001E574E"/>
    <w:rsid w:val="001E5DB1"/>
    <w:rsid w:val="001E6048"/>
    <w:rsid w:val="001E6897"/>
    <w:rsid w:val="001E6FEB"/>
    <w:rsid w:val="001F00CB"/>
    <w:rsid w:val="001F018D"/>
    <w:rsid w:val="001F050E"/>
    <w:rsid w:val="001F0588"/>
    <w:rsid w:val="001F0E40"/>
    <w:rsid w:val="001F146C"/>
    <w:rsid w:val="001F1582"/>
    <w:rsid w:val="001F1929"/>
    <w:rsid w:val="001F1F0D"/>
    <w:rsid w:val="001F205C"/>
    <w:rsid w:val="001F2423"/>
    <w:rsid w:val="001F2A4A"/>
    <w:rsid w:val="001F305C"/>
    <w:rsid w:val="001F38FB"/>
    <w:rsid w:val="001F4346"/>
    <w:rsid w:val="001F6221"/>
    <w:rsid w:val="001F62A4"/>
    <w:rsid w:val="001F69DF"/>
    <w:rsid w:val="001F761A"/>
    <w:rsid w:val="001F7C73"/>
    <w:rsid w:val="002005B2"/>
    <w:rsid w:val="002008A1"/>
    <w:rsid w:val="002013FF"/>
    <w:rsid w:val="00201CD7"/>
    <w:rsid w:val="002028A5"/>
    <w:rsid w:val="002034C7"/>
    <w:rsid w:val="00203761"/>
    <w:rsid w:val="00204520"/>
    <w:rsid w:val="00206911"/>
    <w:rsid w:val="00206F3F"/>
    <w:rsid w:val="002074D4"/>
    <w:rsid w:val="00207BA8"/>
    <w:rsid w:val="00207BB6"/>
    <w:rsid w:val="00207F63"/>
    <w:rsid w:val="002103D5"/>
    <w:rsid w:val="0021054E"/>
    <w:rsid w:val="0021075B"/>
    <w:rsid w:val="0021268A"/>
    <w:rsid w:val="0021276A"/>
    <w:rsid w:val="0021625A"/>
    <w:rsid w:val="00216735"/>
    <w:rsid w:val="0021699A"/>
    <w:rsid w:val="00216D6E"/>
    <w:rsid w:val="002170B5"/>
    <w:rsid w:val="0021760E"/>
    <w:rsid w:val="0021773E"/>
    <w:rsid w:val="002204E1"/>
    <w:rsid w:val="002213C5"/>
    <w:rsid w:val="0022150A"/>
    <w:rsid w:val="002231E2"/>
    <w:rsid w:val="002233B5"/>
    <w:rsid w:val="002234ED"/>
    <w:rsid w:val="00223EE3"/>
    <w:rsid w:val="00223FCC"/>
    <w:rsid w:val="002241A1"/>
    <w:rsid w:val="00224D25"/>
    <w:rsid w:val="00225167"/>
    <w:rsid w:val="00225352"/>
    <w:rsid w:val="002258F2"/>
    <w:rsid w:val="00230651"/>
    <w:rsid w:val="0023080A"/>
    <w:rsid w:val="0023084E"/>
    <w:rsid w:val="00230B47"/>
    <w:rsid w:val="00230F75"/>
    <w:rsid w:val="0023118D"/>
    <w:rsid w:val="00231DEF"/>
    <w:rsid w:val="00232BBF"/>
    <w:rsid w:val="00233D02"/>
    <w:rsid w:val="0023431B"/>
    <w:rsid w:val="002349F8"/>
    <w:rsid w:val="00236010"/>
    <w:rsid w:val="002375A9"/>
    <w:rsid w:val="0023775C"/>
    <w:rsid w:val="00237F81"/>
    <w:rsid w:val="002410C8"/>
    <w:rsid w:val="00241173"/>
    <w:rsid w:val="00241EC4"/>
    <w:rsid w:val="0024256A"/>
    <w:rsid w:val="00242AD3"/>
    <w:rsid w:val="00242C89"/>
    <w:rsid w:val="00243B3E"/>
    <w:rsid w:val="0024404D"/>
    <w:rsid w:val="00245181"/>
    <w:rsid w:val="002456E1"/>
    <w:rsid w:val="00246060"/>
    <w:rsid w:val="00246395"/>
    <w:rsid w:val="00246A6F"/>
    <w:rsid w:val="00246FD9"/>
    <w:rsid w:val="002473C0"/>
    <w:rsid w:val="002504A9"/>
    <w:rsid w:val="002504B4"/>
    <w:rsid w:val="0025096D"/>
    <w:rsid w:val="002524D8"/>
    <w:rsid w:val="00252D67"/>
    <w:rsid w:val="00253639"/>
    <w:rsid w:val="00253742"/>
    <w:rsid w:val="002537CA"/>
    <w:rsid w:val="0025430A"/>
    <w:rsid w:val="00254456"/>
    <w:rsid w:val="00254CF8"/>
    <w:rsid w:val="00254E50"/>
    <w:rsid w:val="0025538A"/>
    <w:rsid w:val="00256344"/>
    <w:rsid w:val="00257AE7"/>
    <w:rsid w:val="00257EF4"/>
    <w:rsid w:val="0026187D"/>
    <w:rsid w:val="002618BA"/>
    <w:rsid w:val="00262B07"/>
    <w:rsid w:val="00262B5F"/>
    <w:rsid w:val="00262BE9"/>
    <w:rsid w:val="0026333C"/>
    <w:rsid w:val="002648B2"/>
    <w:rsid w:val="00264BF9"/>
    <w:rsid w:val="00265B81"/>
    <w:rsid w:val="00265BC0"/>
    <w:rsid w:val="00266460"/>
    <w:rsid w:val="00266E16"/>
    <w:rsid w:val="00267BFB"/>
    <w:rsid w:val="00271069"/>
    <w:rsid w:val="002712F0"/>
    <w:rsid w:val="00271BAF"/>
    <w:rsid w:val="00272AE9"/>
    <w:rsid w:val="002735F2"/>
    <w:rsid w:val="002738D8"/>
    <w:rsid w:val="00273CF4"/>
    <w:rsid w:val="002741BD"/>
    <w:rsid w:val="002742AB"/>
    <w:rsid w:val="0027434A"/>
    <w:rsid w:val="0027480C"/>
    <w:rsid w:val="00274CE0"/>
    <w:rsid w:val="00276461"/>
    <w:rsid w:val="0027697A"/>
    <w:rsid w:val="002769FB"/>
    <w:rsid w:val="00277685"/>
    <w:rsid w:val="00277BDD"/>
    <w:rsid w:val="002807B7"/>
    <w:rsid w:val="002811B3"/>
    <w:rsid w:val="00282290"/>
    <w:rsid w:val="0028285C"/>
    <w:rsid w:val="00283ABE"/>
    <w:rsid w:val="00284138"/>
    <w:rsid w:val="00286409"/>
    <w:rsid w:val="00286C7C"/>
    <w:rsid w:val="0028782D"/>
    <w:rsid w:val="00287B3C"/>
    <w:rsid w:val="00287F8C"/>
    <w:rsid w:val="0029049F"/>
    <w:rsid w:val="002905FC"/>
    <w:rsid w:val="002906D5"/>
    <w:rsid w:val="002915D4"/>
    <w:rsid w:val="00291E7C"/>
    <w:rsid w:val="00292150"/>
    <w:rsid w:val="00294340"/>
    <w:rsid w:val="00294CC3"/>
    <w:rsid w:val="00294FD1"/>
    <w:rsid w:val="00295A97"/>
    <w:rsid w:val="00295B86"/>
    <w:rsid w:val="0029640B"/>
    <w:rsid w:val="002967C0"/>
    <w:rsid w:val="0029729F"/>
    <w:rsid w:val="002973FE"/>
    <w:rsid w:val="00297E9B"/>
    <w:rsid w:val="002A171B"/>
    <w:rsid w:val="002A19DB"/>
    <w:rsid w:val="002A1CD8"/>
    <w:rsid w:val="002A1CF8"/>
    <w:rsid w:val="002A2121"/>
    <w:rsid w:val="002A2625"/>
    <w:rsid w:val="002A2B1F"/>
    <w:rsid w:val="002A3572"/>
    <w:rsid w:val="002A3C1B"/>
    <w:rsid w:val="002A467F"/>
    <w:rsid w:val="002A47C3"/>
    <w:rsid w:val="002A4A1C"/>
    <w:rsid w:val="002A5D55"/>
    <w:rsid w:val="002A6440"/>
    <w:rsid w:val="002A64FD"/>
    <w:rsid w:val="002A6714"/>
    <w:rsid w:val="002A7238"/>
    <w:rsid w:val="002B1E5C"/>
    <w:rsid w:val="002B22AE"/>
    <w:rsid w:val="002B29A7"/>
    <w:rsid w:val="002B3505"/>
    <w:rsid w:val="002B3780"/>
    <w:rsid w:val="002B39CA"/>
    <w:rsid w:val="002B4416"/>
    <w:rsid w:val="002B7864"/>
    <w:rsid w:val="002B7CA8"/>
    <w:rsid w:val="002C050F"/>
    <w:rsid w:val="002C0C0A"/>
    <w:rsid w:val="002C1608"/>
    <w:rsid w:val="002C168A"/>
    <w:rsid w:val="002C1814"/>
    <w:rsid w:val="002C2348"/>
    <w:rsid w:val="002C2F2C"/>
    <w:rsid w:val="002C36C2"/>
    <w:rsid w:val="002C39E3"/>
    <w:rsid w:val="002C43C3"/>
    <w:rsid w:val="002C457F"/>
    <w:rsid w:val="002C4776"/>
    <w:rsid w:val="002C4DEC"/>
    <w:rsid w:val="002C4E6D"/>
    <w:rsid w:val="002C5E54"/>
    <w:rsid w:val="002C633D"/>
    <w:rsid w:val="002C63DF"/>
    <w:rsid w:val="002C6588"/>
    <w:rsid w:val="002C6652"/>
    <w:rsid w:val="002C6E22"/>
    <w:rsid w:val="002C76E1"/>
    <w:rsid w:val="002D0C70"/>
    <w:rsid w:val="002D0FF4"/>
    <w:rsid w:val="002D20C1"/>
    <w:rsid w:val="002D2CF9"/>
    <w:rsid w:val="002D370A"/>
    <w:rsid w:val="002D3A17"/>
    <w:rsid w:val="002D411E"/>
    <w:rsid w:val="002D43DC"/>
    <w:rsid w:val="002D49EC"/>
    <w:rsid w:val="002D6229"/>
    <w:rsid w:val="002D6B5F"/>
    <w:rsid w:val="002D6CFC"/>
    <w:rsid w:val="002D6F9F"/>
    <w:rsid w:val="002D70D5"/>
    <w:rsid w:val="002E09D5"/>
    <w:rsid w:val="002E169F"/>
    <w:rsid w:val="002E23B6"/>
    <w:rsid w:val="002E265E"/>
    <w:rsid w:val="002E3F02"/>
    <w:rsid w:val="002E4953"/>
    <w:rsid w:val="002E5A2E"/>
    <w:rsid w:val="002E61AF"/>
    <w:rsid w:val="002E6DFB"/>
    <w:rsid w:val="002E725F"/>
    <w:rsid w:val="002F03D5"/>
    <w:rsid w:val="002F0A6E"/>
    <w:rsid w:val="002F2550"/>
    <w:rsid w:val="002F2FC5"/>
    <w:rsid w:val="002F35DD"/>
    <w:rsid w:val="002F4167"/>
    <w:rsid w:val="002F4E71"/>
    <w:rsid w:val="002F4F77"/>
    <w:rsid w:val="002F5775"/>
    <w:rsid w:val="002F6748"/>
    <w:rsid w:val="002F6943"/>
    <w:rsid w:val="002F6A67"/>
    <w:rsid w:val="002F77A2"/>
    <w:rsid w:val="002F7FB1"/>
    <w:rsid w:val="0030068F"/>
    <w:rsid w:val="00300C70"/>
    <w:rsid w:val="00300CB1"/>
    <w:rsid w:val="00303751"/>
    <w:rsid w:val="00303A22"/>
    <w:rsid w:val="0030424E"/>
    <w:rsid w:val="00305AC5"/>
    <w:rsid w:val="00306CE3"/>
    <w:rsid w:val="00306F38"/>
    <w:rsid w:val="0030751A"/>
    <w:rsid w:val="00307CA9"/>
    <w:rsid w:val="0031038C"/>
    <w:rsid w:val="003120C8"/>
    <w:rsid w:val="00313461"/>
    <w:rsid w:val="0031350D"/>
    <w:rsid w:val="00313568"/>
    <w:rsid w:val="00313A6F"/>
    <w:rsid w:val="003144BC"/>
    <w:rsid w:val="00314A35"/>
    <w:rsid w:val="00314F19"/>
    <w:rsid w:val="003156B2"/>
    <w:rsid w:val="003160D1"/>
    <w:rsid w:val="0031649F"/>
    <w:rsid w:val="00316F38"/>
    <w:rsid w:val="0031709A"/>
    <w:rsid w:val="003177A4"/>
    <w:rsid w:val="003206E3"/>
    <w:rsid w:val="0032077B"/>
    <w:rsid w:val="003214A4"/>
    <w:rsid w:val="00321764"/>
    <w:rsid w:val="00321C68"/>
    <w:rsid w:val="00322288"/>
    <w:rsid w:val="00322609"/>
    <w:rsid w:val="00322C74"/>
    <w:rsid w:val="00323103"/>
    <w:rsid w:val="003231FB"/>
    <w:rsid w:val="00323F5F"/>
    <w:rsid w:val="00324B8A"/>
    <w:rsid w:val="003257F4"/>
    <w:rsid w:val="00325FCF"/>
    <w:rsid w:val="0032622E"/>
    <w:rsid w:val="00326302"/>
    <w:rsid w:val="0032748B"/>
    <w:rsid w:val="00327594"/>
    <w:rsid w:val="00327F60"/>
    <w:rsid w:val="00330322"/>
    <w:rsid w:val="00330952"/>
    <w:rsid w:val="00330A22"/>
    <w:rsid w:val="00332134"/>
    <w:rsid w:val="0033226A"/>
    <w:rsid w:val="0033229C"/>
    <w:rsid w:val="003326E0"/>
    <w:rsid w:val="00332714"/>
    <w:rsid w:val="003337E2"/>
    <w:rsid w:val="00334173"/>
    <w:rsid w:val="003341BD"/>
    <w:rsid w:val="00334314"/>
    <w:rsid w:val="00335C76"/>
    <w:rsid w:val="003374F2"/>
    <w:rsid w:val="00337E41"/>
    <w:rsid w:val="00340B0E"/>
    <w:rsid w:val="00341891"/>
    <w:rsid w:val="003423E5"/>
    <w:rsid w:val="003426C7"/>
    <w:rsid w:val="00342F61"/>
    <w:rsid w:val="003430B0"/>
    <w:rsid w:val="003435CE"/>
    <w:rsid w:val="003438C8"/>
    <w:rsid w:val="00343A38"/>
    <w:rsid w:val="00343D29"/>
    <w:rsid w:val="0034504F"/>
    <w:rsid w:val="00345183"/>
    <w:rsid w:val="00345282"/>
    <w:rsid w:val="003453B7"/>
    <w:rsid w:val="00345DBD"/>
    <w:rsid w:val="00345F29"/>
    <w:rsid w:val="00346642"/>
    <w:rsid w:val="00346AA5"/>
    <w:rsid w:val="00346D59"/>
    <w:rsid w:val="00347C4E"/>
    <w:rsid w:val="00347DFD"/>
    <w:rsid w:val="003501EA"/>
    <w:rsid w:val="00350B8A"/>
    <w:rsid w:val="00351375"/>
    <w:rsid w:val="003515D1"/>
    <w:rsid w:val="003517F9"/>
    <w:rsid w:val="00353151"/>
    <w:rsid w:val="003536FA"/>
    <w:rsid w:val="00353771"/>
    <w:rsid w:val="003539D3"/>
    <w:rsid w:val="003547F8"/>
    <w:rsid w:val="00354A19"/>
    <w:rsid w:val="00356F6A"/>
    <w:rsid w:val="00357843"/>
    <w:rsid w:val="0036118F"/>
    <w:rsid w:val="00363F3E"/>
    <w:rsid w:val="003648B1"/>
    <w:rsid w:val="003650CE"/>
    <w:rsid w:val="00365757"/>
    <w:rsid w:val="0036583E"/>
    <w:rsid w:val="00366801"/>
    <w:rsid w:val="00367F91"/>
    <w:rsid w:val="0037051B"/>
    <w:rsid w:val="00370CF5"/>
    <w:rsid w:val="003723E6"/>
    <w:rsid w:val="00372B26"/>
    <w:rsid w:val="003732D2"/>
    <w:rsid w:val="0037344D"/>
    <w:rsid w:val="0037361F"/>
    <w:rsid w:val="00374210"/>
    <w:rsid w:val="003744DA"/>
    <w:rsid w:val="003747FE"/>
    <w:rsid w:val="00375240"/>
    <w:rsid w:val="00375D04"/>
    <w:rsid w:val="00375E95"/>
    <w:rsid w:val="00376335"/>
    <w:rsid w:val="00376A27"/>
    <w:rsid w:val="00377855"/>
    <w:rsid w:val="00380653"/>
    <w:rsid w:val="00380C19"/>
    <w:rsid w:val="00380C41"/>
    <w:rsid w:val="00380C5F"/>
    <w:rsid w:val="00381C43"/>
    <w:rsid w:val="00381CC7"/>
    <w:rsid w:val="003822F5"/>
    <w:rsid w:val="003827B8"/>
    <w:rsid w:val="00383A78"/>
    <w:rsid w:val="00384D41"/>
    <w:rsid w:val="00385195"/>
    <w:rsid w:val="003860B3"/>
    <w:rsid w:val="0038664A"/>
    <w:rsid w:val="0038782C"/>
    <w:rsid w:val="00391A0A"/>
    <w:rsid w:val="00391F26"/>
    <w:rsid w:val="00392941"/>
    <w:rsid w:val="00394A11"/>
    <w:rsid w:val="003958D1"/>
    <w:rsid w:val="00396C79"/>
    <w:rsid w:val="00397535"/>
    <w:rsid w:val="0039769A"/>
    <w:rsid w:val="0039783C"/>
    <w:rsid w:val="003A018B"/>
    <w:rsid w:val="003A0330"/>
    <w:rsid w:val="003A045E"/>
    <w:rsid w:val="003A07B3"/>
    <w:rsid w:val="003A0BC2"/>
    <w:rsid w:val="003A1B07"/>
    <w:rsid w:val="003A21A6"/>
    <w:rsid w:val="003A2D1D"/>
    <w:rsid w:val="003A2DD4"/>
    <w:rsid w:val="003A30FD"/>
    <w:rsid w:val="003A3FDA"/>
    <w:rsid w:val="003A4A09"/>
    <w:rsid w:val="003A593D"/>
    <w:rsid w:val="003A6728"/>
    <w:rsid w:val="003A679F"/>
    <w:rsid w:val="003A73C0"/>
    <w:rsid w:val="003B0145"/>
    <w:rsid w:val="003B1D36"/>
    <w:rsid w:val="003B2124"/>
    <w:rsid w:val="003B2905"/>
    <w:rsid w:val="003B3EDE"/>
    <w:rsid w:val="003B4403"/>
    <w:rsid w:val="003B46A4"/>
    <w:rsid w:val="003B509F"/>
    <w:rsid w:val="003B5244"/>
    <w:rsid w:val="003B5871"/>
    <w:rsid w:val="003B59D0"/>
    <w:rsid w:val="003B5AB5"/>
    <w:rsid w:val="003B5C04"/>
    <w:rsid w:val="003B5DDE"/>
    <w:rsid w:val="003B61A7"/>
    <w:rsid w:val="003B6BF4"/>
    <w:rsid w:val="003C0BCA"/>
    <w:rsid w:val="003C0E6C"/>
    <w:rsid w:val="003C157F"/>
    <w:rsid w:val="003C1689"/>
    <w:rsid w:val="003C29C3"/>
    <w:rsid w:val="003C2FC7"/>
    <w:rsid w:val="003C3BFA"/>
    <w:rsid w:val="003C42E7"/>
    <w:rsid w:val="003C58F2"/>
    <w:rsid w:val="003C6222"/>
    <w:rsid w:val="003C6E02"/>
    <w:rsid w:val="003D02A3"/>
    <w:rsid w:val="003D0650"/>
    <w:rsid w:val="003D08F3"/>
    <w:rsid w:val="003D0A4F"/>
    <w:rsid w:val="003D215F"/>
    <w:rsid w:val="003D287D"/>
    <w:rsid w:val="003D3515"/>
    <w:rsid w:val="003D3B53"/>
    <w:rsid w:val="003D3CBC"/>
    <w:rsid w:val="003D4236"/>
    <w:rsid w:val="003D44A2"/>
    <w:rsid w:val="003D4B3A"/>
    <w:rsid w:val="003D53BB"/>
    <w:rsid w:val="003D55FA"/>
    <w:rsid w:val="003D5B2F"/>
    <w:rsid w:val="003D68AE"/>
    <w:rsid w:val="003D76FA"/>
    <w:rsid w:val="003D7FC8"/>
    <w:rsid w:val="003E057D"/>
    <w:rsid w:val="003E06C8"/>
    <w:rsid w:val="003E0700"/>
    <w:rsid w:val="003E0BA6"/>
    <w:rsid w:val="003E1065"/>
    <w:rsid w:val="003E1C04"/>
    <w:rsid w:val="003E1FFF"/>
    <w:rsid w:val="003E29F3"/>
    <w:rsid w:val="003E2B53"/>
    <w:rsid w:val="003E2EF7"/>
    <w:rsid w:val="003E37C3"/>
    <w:rsid w:val="003E4084"/>
    <w:rsid w:val="003E45BD"/>
    <w:rsid w:val="003E47C6"/>
    <w:rsid w:val="003E5AC7"/>
    <w:rsid w:val="003E65D5"/>
    <w:rsid w:val="003E74A4"/>
    <w:rsid w:val="003E7B55"/>
    <w:rsid w:val="003E7DEF"/>
    <w:rsid w:val="003F0680"/>
    <w:rsid w:val="003F07E2"/>
    <w:rsid w:val="003F0869"/>
    <w:rsid w:val="003F093B"/>
    <w:rsid w:val="003F0EB4"/>
    <w:rsid w:val="003F19B9"/>
    <w:rsid w:val="003F1B74"/>
    <w:rsid w:val="003F2BD6"/>
    <w:rsid w:val="003F30B9"/>
    <w:rsid w:val="003F32C2"/>
    <w:rsid w:val="003F3F31"/>
    <w:rsid w:val="003F47F2"/>
    <w:rsid w:val="003F5C08"/>
    <w:rsid w:val="003F62E9"/>
    <w:rsid w:val="003F71B8"/>
    <w:rsid w:val="00400217"/>
    <w:rsid w:val="00401112"/>
    <w:rsid w:val="00402D5C"/>
    <w:rsid w:val="00403A60"/>
    <w:rsid w:val="00403C49"/>
    <w:rsid w:val="00404040"/>
    <w:rsid w:val="004040A0"/>
    <w:rsid w:val="00404439"/>
    <w:rsid w:val="00404587"/>
    <w:rsid w:val="00404BF1"/>
    <w:rsid w:val="00404D7A"/>
    <w:rsid w:val="004065EE"/>
    <w:rsid w:val="00406A4D"/>
    <w:rsid w:val="00406D55"/>
    <w:rsid w:val="00407D08"/>
    <w:rsid w:val="00407DCF"/>
    <w:rsid w:val="0041069E"/>
    <w:rsid w:val="004112B1"/>
    <w:rsid w:val="004115F6"/>
    <w:rsid w:val="004121AD"/>
    <w:rsid w:val="004121BD"/>
    <w:rsid w:val="004124C4"/>
    <w:rsid w:val="00412839"/>
    <w:rsid w:val="0041311B"/>
    <w:rsid w:val="00413245"/>
    <w:rsid w:val="00413411"/>
    <w:rsid w:val="00414532"/>
    <w:rsid w:val="00414966"/>
    <w:rsid w:val="004149B6"/>
    <w:rsid w:val="00415D74"/>
    <w:rsid w:val="00415D77"/>
    <w:rsid w:val="00416200"/>
    <w:rsid w:val="00416307"/>
    <w:rsid w:val="0041697C"/>
    <w:rsid w:val="00416DAF"/>
    <w:rsid w:val="00417A44"/>
    <w:rsid w:val="00420004"/>
    <w:rsid w:val="004204A9"/>
    <w:rsid w:val="00421737"/>
    <w:rsid w:val="0042195D"/>
    <w:rsid w:val="00421AE6"/>
    <w:rsid w:val="00421B5D"/>
    <w:rsid w:val="00424A64"/>
    <w:rsid w:val="00425D5A"/>
    <w:rsid w:val="0042770C"/>
    <w:rsid w:val="00427D0A"/>
    <w:rsid w:val="004301BA"/>
    <w:rsid w:val="004316B9"/>
    <w:rsid w:val="00431D0D"/>
    <w:rsid w:val="004320A0"/>
    <w:rsid w:val="00432243"/>
    <w:rsid w:val="00432F61"/>
    <w:rsid w:val="00433E55"/>
    <w:rsid w:val="004347D6"/>
    <w:rsid w:val="00434CB5"/>
    <w:rsid w:val="0043507D"/>
    <w:rsid w:val="00435096"/>
    <w:rsid w:val="004358E4"/>
    <w:rsid w:val="004358F4"/>
    <w:rsid w:val="00436E51"/>
    <w:rsid w:val="0044016E"/>
    <w:rsid w:val="0044156F"/>
    <w:rsid w:val="00442499"/>
    <w:rsid w:val="00442551"/>
    <w:rsid w:val="00442B06"/>
    <w:rsid w:val="0044309C"/>
    <w:rsid w:val="00443B8F"/>
    <w:rsid w:val="00443F21"/>
    <w:rsid w:val="00444726"/>
    <w:rsid w:val="00444895"/>
    <w:rsid w:val="00445930"/>
    <w:rsid w:val="004464CE"/>
    <w:rsid w:val="00446C4B"/>
    <w:rsid w:val="004471A6"/>
    <w:rsid w:val="004475E0"/>
    <w:rsid w:val="00447F4F"/>
    <w:rsid w:val="00450224"/>
    <w:rsid w:val="00450373"/>
    <w:rsid w:val="00451724"/>
    <w:rsid w:val="00452213"/>
    <w:rsid w:val="00452F41"/>
    <w:rsid w:val="00454136"/>
    <w:rsid w:val="00454E1D"/>
    <w:rsid w:val="00454E55"/>
    <w:rsid w:val="00454EB6"/>
    <w:rsid w:val="004552F3"/>
    <w:rsid w:val="00455727"/>
    <w:rsid w:val="0045672B"/>
    <w:rsid w:val="00456C6C"/>
    <w:rsid w:val="00456E32"/>
    <w:rsid w:val="00460B2D"/>
    <w:rsid w:val="00460CDC"/>
    <w:rsid w:val="00462DCF"/>
    <w:rsid w:val="00464285"/>
    <w:rsid w:val="0046455D"/>
    <w:rsid w:val="00464D89"/>
    <w:rsid w:val="00464F45"/>
    <w:rsid w:val="00465B02"/>
    <w:rsid w:val="004660D0"/>
    <w:rsid w:val="00466181"/>
    <w:rsid w:val="004662C9"/>
    <w:rsid w:val="00466399"/>
    <w:rsid w:val="004663CD"/>
    <w:rsid w:val="004670A8"/>
    <w:rsid w:val="00467409"/>
    <w:rsid w:val="004703C6"/>
    <w:rsid w:val="004707A2"/>
    <w:rsid w:val="00472846"/>
    <w:rsid w:val="0047292E"/>
    <w:rsid w:val="00472F5E"/>
    <w:rsid w:val="00473E45"/>
    <w:rsid w:val="00475634"/>
    <w:rsid w:val="00475ADA"/>
    <w:rsid w:val="00476C52"/>
    <w:rsid w:val="00480E37"/>
    <w:rsid w:val="004813D4"/>
    <w:rsid w:val="00481C80"/>
    <w:rsid w:val="00481CEF"/>
    <w:rsid w:val="004829CD"/>
    <w:rsid w:val="0048315A"/>
    <w:rsid w:val="004831DB"/>
    <w:rsid w:val="00483AAE"/>
    <w:rsid w:val="004852DB"/>
    <w:rsid w:val="00486294"/>
    <w:rsid w:val="004862D8"/>
    <w:rsid w:val="00486EF0"/>
    <w:rsid w:val="00487A1A"/>
    <w:rsid w:val="004915C9"/>
    <w:rsid w:val="00491F7C"/>
    <w:rsid w:val="004924B3"/>
    <w:rsid w:val="004925FD"/>
    <w:rsid w:val="00492EAE"/>
    <w:rsid w:val="004931BC"/>
    <w:rsid w:val="00493763"/>
    <w:rsid w:val="00493E82"/>
    <w:rsid w:val="00494480"/>
    <w:rsid w:val="00494576"/>
    <w:rsid w:val="0049570C"/>
    <w:rsid w:val="0049608B"/>
    <w:rsid w:val="00496458"/>
    <w:rsid w:val="0049698F"/>
    <w:rsid w:val="00496B1D"/>
    <w:rsid w:val="00496F51"/>
    <w:rsid w:val="00497015"/>
    <w:rsid w:val="004973B7"/>
    <w:rsid w:val="004973DE"/>
    <w:rsid w:val="004978B9"/>
    <w:rsid w:val="00497E88"/>
    <w:rsid w:val="004A0436"/>
    <w:rsid w:val="004A117D"/>
    <w:rsid w:val="004A2EBE"/>
    <w:rsid w:val="004A366C"/>
    <w:rsid w:val="004A3E82"/>
    <w:rsid w:val="004A4B32"/>
    <w:rsid w:val="004A4BC3"/>
    <w:rsid w:val="004A5296"/>
    <w:rsid w:val="004A5C55"/>
    <w:rsid w:val="004A6E72"/>
    <w:rsid w:val="004B0D37"/>
    <w:rsid w:val="004B13FF"/>
    <w:rsid w:val="004B159D"/>
    <w:rsid w:val="004B16ED"/>
    <w:rsid w:val="004B1B0D"/>
    <w:rsid w:val="004B26C6"/>
    <w:rsid w:val="004B27E5"/>
    <w:rsid w:val="004B312E"/>
    <w:rsid w:val="004B4CFB"/>
    <w:rsid w:val="004B6332"/>
    <w:rsid w:val="004B70AB"/>
    <w:rsid w:val="004B75D7"/>
    <w:rsid w:val="004B7A26"/>
    <w:rsid w:val="004C1383"/>
    <w:rsid w:val="004C19A0"/>
    <w:rsid w:val="004C1C7F"/>
    <w:rsid w:val="004C279E"/>
    <w:rsid w:val="004C300E"/>
    <w:rsid w:val="004C31CA"/>
    <w:rsid w:val="004C3BCD"/>
    <w:rsid w:val="004C5BBC"/>
    <w:rsid w:val="004C62C1"/>
    <w:rsid w:val="004C6CDB"/>
    <w:rsid w:val="004C7798"/>
    <w:rsid w:val="004C78B5"/>
    <w:rsid w:val="004D07EA"/>
    <w:rsid w:val="004D083C"/>
    <w:rsid w:val="004D20F1"/>
    <w:rsid w:val="004D2624"/>
    <w:rsid w:val="004D2F38"/>
    <w:rsid w:val="004D3287"/>
    <w:rsid w:val="004D32B4"/>
    <w:rsid w:val="004D3B11"/>
    <w:rsid w:val="004D434A"/>
    <w:rsid w:val="004D4944"/>
    <w:rsid w:val="004D4B3F"/>
    <w:rsid w:val="004D4FD5"/>
    <w:rsid w:val="004D600D"/>
    <w:rsid w:val="004D67E8"/>
    <w:rsid w:val="004D6A5D"/>
    <w:rsid w:val="004D7D92"/>
    <w:rsid w:val="004E0536"/>
    <w:rsid w:val="004E0622"/>
    <w:rsid w:val="004E0D5D"/>
    <w:rsid w:val="004E1279"/>
    <w:rsid w:val="004E12F7"/>
    <w:rsid w:val="004E140D"/>
    <w:rsid w:val="004E176E"/>
    <w:rsid w:val="004E1E05"/>
    <w:rsid w:val="004E2BBF"/>
    <w:rsid w:val="004E34BA"/>
    <w:rsid w:val="004E34D9"/>
    <w:rsid w:val="004E3B0C"/>
    <w:rsid w:val="004E44E2"/>
    <w:rsid w:val="004E479E"/>
    <w:rsid w:val="004E4B6A"/>
    <w:rsid w:val="004E4B88"/>
    <w:rsid w:val="004E4DFD"/>
    <w:rsid w:val="004E52B5"/>
    <w:rsid w:val="004E52EE"/>
    <w:rsid w:val="004E565E"/>
    <w:rsid w:val="004E5B22"/>
    <w:rsid w:val="004E5D56"/>
    <w:rsid w:val="004E664F"/>
    <w:rsid w:val="004E72E7"/>
    <w:rsid w:val="004F0305"/>
    <w:rsid w:val="004F083D"/>
    <w:rsid w:val="004F0B19"/>
    <w:rsid w:val="004F1A4D"/>
    <w:rsid w:val="004F2748"/>
    <w:rsid w:val="004F2F94"/>
    <w:rsid w:val="004F3465"/>
    <w:rsid w:val="004F3FA3"/>
    <w:rsid w:val="004F4065"/>
    <w:rsid w:val="004F453F"/>
    <w:rsid w:val="004F49B8"/>
    <w:rsid w:val="004F4A85"/>
    <w:rsid w:val="004F4C26"/>
    <w:rsid w:val="004F4CC0"/>
    <w:rsid w:val="004F4CF6"/>
    <w:rsid w:val="004F4F18"/>
    <w:rsid w:val="004F4F32"/>
    <w:rsid w:val="004F613C"/>
    <w:rsid w:val="004F6630"/>
    <w:rsid w:val="004F6A9D"/>
    <w:rsid w:val="004F6B5E"/>
    <w:rsid w:val="004F71AA"/>
    <w:rsid w:val="004F72F5"/>
    <w:rsid w:val="004F7CE8"/>
    <w:rsid w:val="005003BA"/>
    <w:rsid w:val="00500F59"/>
    <w:rsid w:val="00502074"/>
    <w:rsid w:val="005022F0"/>
    <w:rsid w:val="00502429"/>
    <w:rsid w:val="00502843"/>
    <w:rsid w:val="005029BE"/>
    <w:rsid w:val="00502E21"/>
    <w:rsid w:val="005034FE"/>
    <w:rsid w:val="0050447F"/>
    <w:rsid w:val="0050510D"/>
    <w:rsid w:val="0050598F"/>
    <w:rsid w:val="00505D21"/>
    <w:rsid w:val="00505E84"/>
    <w:rsid w:val="0050607B"/>
    <w:rsid w:val="005071DF"/>
    <w:rsid w:val="005107D1"/>
    <w:rsid w:val="00511187"/>
    <w:rsid w:val="00511410"/>
    <w:rsid w:val="00511846"/>
    <w:rsid w:val="005129B0"/>
    <w:rsid w:val="00513066"/>
    <w:rsid w:val="00513752"/>
    <w:rsid w:val="00513F7C"/>
    <w:rsid w:val="00514961"/>
    <w:rsid w:val="005150BB"/>
    <w:rsid w:val="00515482"/>
    <w:rsid w:val="005155CF"/>
    <w:rsid w:val="00515E82"/>
    <w:rsid w:val="00516377"/>
    <w:rsid w:val="005172BE"/>
    <w:rsid w:val="00520978"/>
    <w:rsid w:val="00520D2C"/>
    <w:rsid w:val="005219FF"/>
    <w:rsid w:val="00521E84"/>
    <w:rsid w:val="005221E1"/>
    <w:rsid w:val="00522BAD"/>
    <w:rsid w:val="00523010"/>
    <w:rsid w:val="005234F3"/>
    <w:rsid w:val="00523F2A"/>
    <w:rsid w:val="005250A5"/>
    <w:rsid w:val="00525182"/>
    <w:rsid w:val="0052611D"/>
    <w:rsid w:val="00526413"/>
    <w:rsid w:val="005278F8"/>
    <w:rsid w:val="00527D96"/>
    <w:rsid w:val="005305C5"/>
    <w:rsid w:val="00530BB9"/>
    <w:rsid w:val="00530FCC"/>
    <w:rsid w:val="0053153C"/>
    <w:rsid w:val="005317C6"/>
    <w:rsid w:val="0053238E"/>
    <w:rsid w:val="00532BD5"/>
    <w:rsid w:val="005330E4"/>
    <w:rsid w:val="00533526"/>
    <w:rsid w:val="005346EE"/>
    <w:rsid w:val="00534AAB"/>
    <w:rsid w:val="0053579F"/>
    <w:rsid w:val="00535977"/>
    <w:rsid w:val="00536954"/>
    <w:rsid w:val="00536E27"/>
    <w:rsid w:val="005371BC"/>
    <w:rsid w:val="0053747D"/>
    <w:rsid w:val="00537656"/>
    <w:rsid w:val="00540125"/>
    <w:rsid w:val="00540B13"/>
    <w:rsid w:val="0054110C"/>
    <w:rsid w:val="00541923"/>
    <w:rsid w:val="00542A3B"/>
    <w:rsid w:val="00542B24"/>
    <w:rsid w:val="00542F55"/>
    <w:rsid w:val="005438F6"/>
    <w:rsid w:val="005440C8"/>
    <w:rsid w:val="005445E9"/>
    <w:rsid w:val="00545F41"/>
    <w:rsid w:val="0054671D"/>
    <w:rsid w:val="00547635"/>
    <w:rsid w:val="005479E2"/>
    <w:rsid w:val="00550027"/>
    <w:rsid w:val="0055065D"/>
    <w:rsid w:val="005507A3"/>
    <w:rsid w:val="0055225B"/>
    <w:rsid w:val="00553C6D"/>
    <w:rsid w:val="00554CD0"/>
    <w:rsid w:val="005555DC"/>
    <w:rsid w:val="005561AD"/>
    <w:rsid w:val="00556391"/>
    <w:rsid w:val="00556F52"/>
    <w:rsid w:val="00557781"/>
    <w:rsid w:val="00557D21"/>
    <w:rsid w:val="00560244"/>
    <w:rsid w:val="0056054A"/>
    <w:rsid w:val="005608AF"/>
    <w:rsid w:val="00561E3E"/>
    <w:rsid w:val="00562428"/>
    <w:rsid w:val="0056263C"/>
    <w:rsid w:val="005636AC"/>
    <w:rsid w:val="00563CE5"/>
    <w:rsid w:val="00564E4B"/>
    <w:rsid w:val="005653BA"/>
    <w:rsid w:val="0056605F"/>
    <w:rsid w:val="005671EB"/>
    <w:rsid w:val="00567315"/>
    <w:rsid w:val="0056777C"/>
    <w:rsid w:val="00567D33"/>
    <w:rsid w:val="00567EA9"/>
    <w:rsid w:val="0057196D"/>
    <w:rsid w:val="00571AF7"/>
    <w:rsid w:val="005723DC"/>
    <w:rsid w:val="00572651"/>
    <w:rsid w:val="00572C58"/>
    <w:rsid w:val="00574711"/>
    <w:rsid w:val="005749C9"/>
    <w:rsid w:val="005769BE"/>
    <w:rsid w:val="00577030"/>
    <w:rsid w:val="00577570"/>
    <w:rsid w:val="0057796F"/>
    <w:rsid w:val="00577A9D"/>
    <w:rsid w:val="005802FE"/>
    <w:rsid w:val="005805DB"/>
    <w:rsid w:val="005818C1"/>
    <w:rsid w:val="00581E04"/>
    <w:rsid w:val="00582800"/>
    <w:rsid w:val="005832B3"/>
    <w:rsid w:val="0058375A"/>
    <w:rsid w:val="00583D2A"/>
    <w:rsid w:val="00584C32"/>
    <w:rsid w:val="005851EF"/>
    <w:rsid w:val="00585A9C"/>
    <w:rsid w:val="0059046B"/>
    <w:rsid w:val="00590831"/>
    <w:rsid w:val="0059095B"/>
    <w:rsid w:val="00592514"/>
    <w:rsid w:val="00592897"/>
    <w:rsid w:val="0059293B"/>
    <w:rsid w:val="00592CFB"/>
    <w:rsid w:val="005931F6"/>
    <w:rsid w:val="00593D92"/>
    <w:rsid w:val="00594650"/>
    <w:rsid w:val="005946C2"/>
    <w:rsid w:val="005979C2"/>
    <w:rsid w:val="00597D2D"/>
    <w:rsid w:val="005A0D5B"/>
    <w:rsid w:val="005A137E"/>
    <w:rsid w:val="005A2CF9"/>
    <w:rsid w:val="005A2EF0"/>
    <w:rsid w:val="005A2F76"/>
    <w:rsid w:val="005A3B02"/>
    <w:rsid w:val="005A3B1F"/>
    <w:rsid w:val="005A3D59"/>
    <w:rsid w:val="005A3DF1"/>
    <w:rsid w:val="005A4470"/>
    <w:rsid w:val="005A482F"/>
    <w:rsid w:val="005A61AA"/>
    <w:rsid w:val="005A66CF"/>
    <w:rsid w:val="005A7B70"/>
    <w:rsid w:val="005A7E21"/>
    <w:rsid w:val="005A7FAA"/>
    <w:rsid w:val="005B0F7C"/>
    <w:rsid w:val="005B1428"/>
    <w:rsid w:val="005B20FB"/>
    <w:rsid w:val="005B415A"/>
    <w:rsid w:val="005B49ED"/>
    <w:rsid w:val="005B5525"/>
    <w:rsid w:val="005B59B1"/>
    <w:rsid w:val="005B65E1"/>
    <w:rsid w:val="005B686D"/>
    <w:rsid w:val="005B6B11"/>
    <w:rsid w:val="005B6D8C"/>
    <w:rsid w:val="005B6DEB"/>
    <w:rsid w:val="005B6F15"/>
    <w:rsid w:val="005B73F9"/>
    <w:rsid w:val="005C0407"/>
    <w:rsid w:val="005C0579"/>
    <w:rsid w:val="005C0C7B"/>
    <w:rsid w:val="005C0E9D"/>
    <w:rsid w:val="005C1927"/>
    <w:rsid w:val="005C28AB"/>
    <w:rsid w:val="005C35E2"/>
    <w:rsid w:val="005C390F"/>
    <w:rsid w:val="005C3943"/>
    <w:rsid w:val="005C4B9A"/>
    <w:rsid w:val="005C50CB"/>
    <w:rsid w:val="005C5792"/>
    <w:rsid w:val="005C582E"/>
    <w:rsid w:val="005C5B89"/>
    <w:rsid w:val="005C5CDF"/>
    <w:rsid w:val="005C5D3D"/>
    <w:rsid w:val="005C5E0E"/>
    <w:rsid w:val="005C678C"/>
    <w:rsid w:val="005C6E90"/>
    <w:rsid w:val="005C6F48"/>
    <w:rsid w:val="005D131A"/>
    <w:rsid w:val="005D217D"/>
    <w:rsid w:val="005D2463"/>
    <w:rsid w:val="005D273A"/>
    <w:rsid w:val="005D3B31"/>
    <w:rsid w:val="005D448B"/>
    <w:rsid w:val="005D56B0"/>
    <w:rsid w:val="005D6104"/>
    <w:rsid w:val="005D6AF5"/>
    <w:rsid w:val="005D72D5"/>
    <w:rsid w:val="005E0304"/>
    <w:rsid w:val="005E068B"/>
    <w:rsid w:val="005E0B65"/>
    <w:rsid w:val="005E1DC5"/>
    <w:rsid w:val="005E1F8F"/>
    <w:rsid w:val="005E2651"/>
    <w:rsid w:val="005E4713"/>
    <w:rsid w:val="005E7163"/>
    <w:rsid w:val="005E71FA"/>
    <w:rsid w:val="005E7896"/>
    <w:rsid w:val="005F0448"/>
    <w:rsid w:val="005F0E4A"/>
    <w:rsid w:val="005F599A"/>
    <w:rsid w:val="005F59C2"/>
    <w:rsid w:val="005F5A34"/>
    <w:rsid w:val="005F6176"/>
    <w:rsid w:val="005F6A3A"/>
    <w:rsid w:val="005F6B56"/>
    <w:rsid w:val="005F7009"/>
    <w:rsid w:val="00600421"/>
    <w:rsid w:val="00604EC7"/>
    <w:rsid w:val="00605555"/>
    <w:rsid w:val="00605762"/>
    <w:rsid w:val="006058B6"/>
    <w:rsid w:val="00605902"/>
    <w:rsid w:val="00605B2F"/>
    <w:rsid w:val="00605FDA"/>
    <w:rsid w:val="006075F4"/>
    <w:rsid w:val="0061021C"/>
    <w:rsid w:val="00611862"/>
    <w:rsid w:val="00611F66"/>
    <w:rsid w:val="006131B0"/>
    <w:rsid w:val="00613363"/>
    <w:rsid w:val="00613BD6"/>
    <w:rsid w:val="006152FB"/>
    <w:rsid w:val="00615466"/>
    <w:rsid w:val="006157FB"/>
    <w:rsid w:val="00615CCD"/>
    <w:rsid w:val="00615F01"/>
    <w:rsid w:val="006162B0"/>
    <w:rsid w:val="00616BF3"/>
    <w:rsid w:val="00616C8E"/>
    <w:rsid w:val="006173BE"/>
    <w:rsid w:val="00620151"/>
    <w:rsid w:val="00622E9D"/>
    <w:rsid w:val="006232D0"/>
    <w:rsid w:val="00623339"/>
    <w:rsid w:val="006233C2"/>
    <w:rsid w:val="00623533"/>
    <w:rsid w:val="00624748"/>
    <w:rsid w:val="00624F6F"/>
    <w:rsid w:val="0062597D"/>
    <w:rsid w:val="00625DA8"/>
    <w:rsid w:val="00626AF8"/>
    <w:rsid w:val="00626D82"/>
    <w:rsid w:val="00626E49"/>
    <w:rsid w:val="00627EDB"/>
    <w:rsid w:val="00630109"/>
    <w:rsid w:val="006313F1"/>
    <w:rsid w:val="00631719"/>
    <w:rsid w:val="00631CA9"/>
    <w:rsid w:val="006321EA"/>
    <w:rsid w:val="00632362"/>
    <w:rsid w:val="00632BF4"/>
    <w:rsid w:val="00632BFC"/>
    <w:rsid w:val="00633830"/>
    <w:rsid w:val="00633CB3"/>
    <w:rsid w:val="00635AE4"/>
    <w:rsid w:val="00637002"/>
    <w:rsid w:val="00640996"/>
    <w:rsid w:val="00640E98"/>
    <w:rsid w:val="00642935"/>
    <w:rsid w:val="0064498B"/>
    <w:rsid w:val="0064503B"/>
    <w:rsid w:val="00645BBF"/>
    <w:rsid w:val="00646004"/>
    <w:rsid w:val="00646248"/>
    <w:rsid w:val="00646666"/>
    <w:rsid w:val="00646C73"/>
    <w:rsid w:val="006508AF"/>
    <w:rsid w:val="006525E6"/>
    <w:rsid w:val="006531E2"/>
    <w:rsid w:val="00653960"/>
    <w:rsid w:val="00653BEC"/>
    <w:rsid w:val="006547DC"/>
    <w:rsid w:val="00654C16"/>
    <w:rsid w:val="00654F70"/>
    <w:rsid w:val="00655D50"/>
    <w:rsid w:val="006578D7"/>
    <w:rsid w:val="00657DFB"/>
    <w:rsid w:val="00660871"/>
    <w:rsid w:val="006609BF"/>
    <w:rsid w:val="00660EDE"/>
    <w:rsid w:val="006627A9"/>
    <w:rsid w:val="006628A6"/>
    <w:rsid w:val="00662A3E"/>
    <w:rsid w:val="00662AF5"/>
    <w:rsid w:val="00662D23"/>
    <w:rsid w:val="0066387A"/>
    <w:rsid w:val="006639B9"/>
    <w:rsid w:val="0066410E"/>
    <w:rsid w:val="0066453A"/>
    <w:rsid w:val="00664C5C"/>
    <w:rsid w:val="00664E45"/>
    <w:rsid w:val="00665C6A"/>
    <w:rsid w:val="00665DD5"/>
    <w:rsid w:val="0066628B"/>
    <w:rsid w:val="006667B2"/>
    <w:rsid w:val="00666B38"/>
    <w:rsid w:val="00666E52"/>
    <w:rsid w:val="00667A52"/>
    <w:rsid w:val="00667ED3"/>
    <w:rsid w:val="006703CC"/>
    <w:rsid w:val="00670525"/>
    <w:rsid w:val="00670F60"/>
    <w:rsid w:val="00672750"/>
    <w:rsid w:val="00672AFE"/>
    <w:rsid w:val="0067303F"/>
    <w:rsid w:val="00673125"/>
    <w:rsid w:val="006734AC"/>
    <w:rsid w:val="00673A4D"/>
    <w:rsid w:val="00673BE2"/>
    <w:rsid w:val="0067479F"/>
    <w:rsid w:val="00675181"/>
    <w:rsid w:val="0067771C"/>
    <w:rsid w:val="00677A2C"/>
    <w:rsid w:val="00677EA4"/>
    <w:rsid w:val="006800FD"/>
    <w:rsid w:val="00684E44"/>
    <w:rsid w:val="00685E8A"/>
    <w:rsid w:val="00685F4C"/>
    <w:rsid w:val="006861BD"/>
    <w:rsid w:val="00686896"/>
    <w:rsid w:val="00687D2F"/>
    <w:rsid w:val="0069050B"/>
    <w:rsid w:val="006918EB"/>
    <w:rsid w:val="00693808"/>
    <w:rsid w:val="006938BC"/>
    <w:rsid w:val="00693EB9"/>
    <w:rsid w:val="00694661"/>
    <w:rsid w:val="00694724"/>
    <w:rsid w:val="0069551A"/>
    <w:rsid w:val="006955BB"/>
    <w:rsid w:val="00695BC4"/>
    <w:rsid w:val="00695F7E"/>
    <w:rsid w:val="00697194"/>
    <w:rsid w:val="006A0326"/>
    <w:rsid w:val="006A05BF"/>
    <w:rsid w:val="006A24A1"/>
    <w:rsid w:val="006A2795"/>
    <w:rsid w:val="006A27B5"/>
    <w:rsid w:val="006A27E1"/>
    <w:rsid w:val="006A3007"/>
    <w:rsid w:val="006A3E8C"/>
    <w:rsid w:val="006A4255"/>
    <w:rsid w:val="006A5044"/>
    <w:rsid w:val="006A5998"/>
    <w:rsid w:val="006A5C49"/>
    <w:rsid w:val="006A62BA"/>
    <w:rsid w:val="006A6414"/>
    <w:rsid w:val="006A66FB"/>
    <w:rsid w:val="006A7816"/>
    <w:rsid w:val="006A7EB0"/>
    <w:rsid w:val="006B05DC"/>
    <w:rsid w:val="006B0F28"/>
    <w:rsid w:val="006B28F9"/>
    <w:rsid w:val="006B39DA"/>
    <w:rsid w:val="006B3FC6"/>
    <w:rsid w:val="006B462D"/>
    <w:rsid w:val="006B47DB"/>
    <w:rsid w:val="006B4852"/>
    <w:rsid w:val="006B573B"/>
    <w:rsid w:val="006B5763"/>
    <w:rsid w:val="006B67F4"/>
    <w:rsid w:val="006B6D83"/>
    <w:rsid w:val="006B756E"/>
    <w:rsid w:val="006B7857"/>
    <w:rsid w:val="006B7932"/>
    <w:rsid w:val="006C0958"/>
    <w:rsid w:val="006C14FB"/>
    <w:rsid w:val="006C16CC"/>
    <w:rsid w:val="006C1708"/>
    <w:rsid w:val="006C1BE3"/>
    <w:rsid w:val="006C28B8"/>
    <w:rsid w:val="006C4506"/>
    <w:rsid w:val="006C4A99"/>
    <w:rsid w:val="006C4B26"/>
    <w:rsid w:val="006C4F40"/>
    <w:rsid w:val="006C4F99"/>
    <w:rsid w:val="006C5175"/>
    <w:rsid w:val="006C5265"/>
    <w:rsid w:val="006C5274"/>
    <w:rsid w:val="006C63BA"/>
    <w:rsid w:val="006C68CB"/>
    <w:rsid w:val="006C6914"/>
    <w:rsid w:val="006C7200"/>
    <w:rsid w:val="006D0EE1"/>
    <w:rsid w:val="006D13CE"/>
    <w:rsid w:val="006D20EB"/>
    <w:rsid w:val="006D27E7"/>
    <w:rsid w:val="006D3A44"/>
    <w:rsid w:val="006D3D7E"/>
    <w:rsid w:val="006D4900"/>
    <w:rsid w:val="006D553A"/>
    <w:rsid w:val="006D6871"/>
    <w:rsid w:val="006E0D8E"/>
    <w:rsid w:val="006E1DB9"/>
    <w:rsid w:val="006E2015"/>
    <w:rsid w:val="006E238B"/>
    <w:rsid w:val="006E294B"/>
    <w:rsid w:val="006E2D53"/>
    <w:rsid w:val="006E2E8B"/>
    <w:rsid w:val="006E3564"/>
    <w:rsid w:val="006E3D93"/>
    <w:rsid w:val="006E3F86"/>
    <w:rsid w:val="006E443C"/>
    <w:rsid w:val="006E4D73"/>
    <w:rsid w:val="006E5709"/>
    <w:rsid w:val="006E576F"/>
    <w:rsid w:val="006E5787"/>
    <w:rsid w:val="006E644B"/>
    <w:rsid w:val="006E7330"/>
    <w:rsid w:val="006E7406"/>
    <w:rsid w:val="006E7BE6"/>
    <w:rsid w:val="006F0889"/>
    <w:rsid w:val="006F093B"/>
    <w:rsid w:val="006F16E5"/>
    <w:rsid w:val="006F17B7"/>
    <w:rsid w:val="006F17E5"/>
    <w:rsid w:val="006F18DA"/>
    <w:rsid w:val="006F2D56"/>
    <w:rsid w:val="006F4DC9"/>
    <w:rsid w:val="006F4F03"/>
    <w:rsid w:val="006F4FDA"/>
    <w:rsid w:val="006F52FA"/>
    <w:rsid w:val="006F70C6"/>
    <w:rsid w:val="006F72FA"/>
    <w:rsid w:val="006F79F5"/>
    <w:rsid w:val="00700584"/>
    <w:rsid w:val="0070278F"/>
    <w:rsid w:val="00702D88"/>
    <w:rsid w:val="0070337A"/>
    <w:rsid w:val="007038FA"/>
    <w:rsid w:val="00703D3D"/>
    <w:rsid w:val="007056B4"/>
    <w:rsid w:val="007065B1"/>
    <w:rsid w:val="00706A70"/>
    <w:rsid w:val="00706DD4"/>
    <w:rsid w:val="00706FF3"/>
    <w:rsid w:val="007070A1"/>
    <w:rsid w:val="007119B1"/>
    <w:rsid w:val="00712363"/>
    <w:rsid w:val="007125A5"/>
    <w:rsid w:val="00714241"/>
    <w:rsid w:val="0071474B"/>
    <w:rsid w:val="00715976"/>
    <w:rsid w:val="00715F2A"/>
    <w:rsid w:val="0071624A"/>
    <w:rsid w:val="00716774"/>
    <w:rsid w:val="00716BC1"/>
    <w:rsid w:val="00717DAD"/>
    <w:rsid w:val="007204EC"/>
    <w:rsid w:val="0072092D"/>
    <w:rsid w:val="00720C47"/>
    <w:rsid w:val="00720E34"/>
    <w:rsid w:val="00721447"/>
    <w:rsid w:val="0072163F"/>
    <w:rsid w:val="0072191C"/>
    <w:rsid w:val="0072196E"/>
    <w:rsid w:val="007225F9"/>
    <w:rsid w:val="00722933"/>
    <w:rsid w:val="00722AC3"/>
    <w:rsid w:val="007235E8"/>
    <w:rsid w:val="00723EFF"/>
    <w:rsid w:val="00724127"/>
    <w:rsid w:val="007263BE"/>
    <w:rsid w:val="00727806"/>
    <w:rsid w:val="00727DB2"/>
    <w:rsid w:val="00730E50"/>
    <w:rsid w:val="007319BA"/>
    <w:rsid w:val="00732780"/>
    <w:rsid w:val="00732994"/>
    <w:rsid w:val="00733748"/>
    <w:rsid w:val="00734001"/>
    <w:rsid w:val="00734B55"/>
    <w:rsid w:val="00735EE7"/>
    <w:rsid w:val="0074012A"/>
    <w:rsid w:val="00740C9B"/>
    <w:rsid w:val="00741458"/>
    <w:rsid w:val="00742192"/>
    <w:rsid w:val="0074229F"/>
    <w:rsid w:val="00742D28"/>
    <w:rsid w:val="00742FB8"/>
    <w:rsid w:val="007436F8"/>
    <w:rsid w:val="00744DB7"/>
    <w:rsid w:val="007459FA"/>
    <w:rsid w:val="0074671E"/>
    <w:rsid w:val="00746940"/>
    <w:rsid w:val="00746AA7"/>
    <w:rsid w:val="00746C91"/>
    <w:rsid w:val="007473ED"/>
    <w:rsid w:val="00751F8C"/>
    <w:rsid w:val="00751F9E"/>
    <w:rsid w:val="00752150"/>
    <w:rsid w:val="007525C0"/>
    <w:rsid w:val="007527B4"/>
    <w:rsid w:val="0075300A"/>
    <w:rsid w:val="00753036"/>
    <w:rsid w:val="00753CC7"/>
    <w:rsid w:val="00753F63"/>
    <w:rsid w:val="00755F25"/>
    <w:rsid w:val="00756510"/>
    <w:rsid w:val="0075780E"/>
    <w:rsid w:val="00757C9A"/>
    <w:rsid w:val="00760B57"/>
    <w:rsid w:val="00761181"/>
    <w:rsid w:val="007625EA"/>
    <w:rsid w:val="0076391C"/>
    <w:rsid w:val="00763CF7"/>
    <w:rsid w:val="0076429A"/>
    <w:rsid w:val="007645BC"/>
    <w:rsid w:val="00764650"/>
    <w:rsid w:val="00764971"/>
    <w:rsid w:val="007660E4"/>
    <w:rsid w:val="00767767"/>
    <w:rsid w:val="00767A1F"/>
    <w:rsid w:val="007707AC"/>
    <w:rsid w:val="00770975"/>
    <w:rsid w:val="00771631"/>
    <w:rsid w:val="00774705"/>
    <w:rsid w:val="0077524A"/>
    <w:rsid w:val="00775404"/>
    <w:rsid w:val="007754E2"/>
    <w:rsid w:val="007764D7"/>
    <w:rsid w:val="00777785"/>
    <w:rsid w:val="00777A13"/>
    <w:rsid w:val="00777AF7"/>
    <w:rsid w:val="007801B5"/>
    <w:rsid w:val="0078035D"/>
    <w:rsid w:val="007807D3"/>
    <w:rsid w:val="00781BD7"/>
    <w:rsid w:val="0078226F"/>
    <w:rsid w:val="0078304E"/>
    <w:rsid w:val="00783802"/>
    <w:rsid w:val="00783B55"/>
    <w:rsid w:val="00784A37"/>
    <w:rsid w:val="00785059"/>
    <w:rsid w:val="0078518C"/>
    <w:rsid w:val="007858B7"/>
    <w:rsid w:val="00785EC3"/>
    <w:rsid w:val="00785FE7"/>
    <w:rsid w:val="007860E1"/>
    <w:rsid w:val="0078679F"/>
    <w:rsid w:val="00786804"/>
    <w:rsid w:val="0078738C"/>
    <w:rsid w:val="007904FF"/>
    <w:rsid w:val="00790694"/>
    <w:rsid w:val="00791262"/>
    <w:rsid w:val="0079144C"/>
    <w:rsid w:val="007914C9"/>
    <w:rsid w:val="00791B0A"/>
    <w:rsid w:val="00792629"/>
    <w:rsid w:val="007926D1"/>
    <w:rsid w:val="0079317E"/>
    <w:rsid w:val="007933B8"/>
    <w:rsid w:val="007934E9"/>
    <w:rsid w:val="007934FB"/>
    <w:rsid w:val="00795CFF"/>
    <w:rsid w:val="0079644C"/>
    <w:rsid w:val="00796C8D"/>
    <w:rsid w:val="00797D6D"/>
    <w:rsid w:val="007A0134"/>
    <w:rsid w:val="007A0D7F"/>
    <w:rsid w:val="007A12AC"/>
    <w:rsid w:val="007A1346"/>
    <w:rsid w:val="007A1758"/>
    <w:rsid w:val="007A1E9E"/>
    <w:rsid w:val="007A206D"/>
    <w:rsid w:val="007A2584"/>
    <w:rsid w:val="007A364D"/>
    <w:rsid w:val="007A582F"/>
    <w:rsid w:val="007A5DC7"/>
    <w:rsid w:val="007A616C"/>
    <w:rsid w:val="007A66B7"/>
    <w:rsid w:val="007A6717"/>
    <w:rsid w:val="007A696A"/>
    <w:rsid w:val="007A6EB2"/>
    <w:rsid w:val="007A7601"/>
    <w:rsid w:val="007B036C"/>
    <w:rsid w:val="007B0C97"/>
    <w:rsid w:val="007B12CE"/>
    <w:rsid w:val="007B1C43"/>
    <w:rsid w:val="007B29A0"/>
    <w:rsid w:val="007B2BA3"/>
    <w:rsid w:val="007B32A7"/>
    <w:rsid w:val="007B4882"/>
    <w:rsid w:val="007B4A79"/>
    <w:rsid w:val="007B4BE3"/>
    <w:rsid w:val="007B5B5A"/>
    <w:rsid w:val="007B613B"/>
    <w:rsid w:val="007B6CDD"/>
    <w:rsid w:val="007B7262"/>
    <w:rsid w:val="007B79FC"/>
    <w:rsid w:val="007B7BCC"/>
    <w:rsid w:val="007C1BA2"/>
    <w:rsid w:val="007C293F"/>
    <w:rsid w:val="007C331C"/>
    <w:rsid w:val="007C4213"/>
    <w:rsid w:val="007C435B"/>
    <w:rsid w:val="007C4A59"/>
    <w:rsid w:val="007C5E38"/>
    <w:rsid w:val="007C5FB2"/>
    <w:rsid w:val="007D06B3"/>
    <w:rsid w:val="007D1DF8"/>
    <w:rsid w:val="007D1FC6"/>
    <w:rsid w:val="007D20E8"/>
    <w:rsid w:val="007D2687"/>
    <w:rsid w:val="007D3BE5"/>
    <w:rsid w:val="007D4372"/>
    <w:rsid w:val="007D4F21"/>
    <w:rsid w:val="007D5BDE"/>
    <w:rsid w:val="007D60D5"/>
    <w:rsid w:val="007D62E0"/>
    <w:rsid w:val="007D6F56"/>
    <w:rsid w:val="007D7177"/>
    <w:rsid w:val="007D721B"/>
    <w:rsid w:val="007D724B"/>
    <w:rsid w:val="007E2693"/>
    <w:rsid w:val="007E29E3"/>
    <w:rsid w:val="007E29FD"/>
    <w:rsid w:val="007E316F"/>
    <w:rsid w:val="007E33A9"/>
    <w:rsid w:val="007E3FBD"/>
    <w:rsid w:val="007E4BBA"/>
    <w:rsid w:val="007E5BE5"/>
    <w:rsid w:val="007E5C8E"/>
    <w:rsid w:val="007E67B0"/>
    <w:rsid w:val="007E6B1C"/>
    <w:rsid w:val="007E6D1F"/>
    <w:rsid w:val="007E6EE5"/>
    <w:rsid w:val="007E74C5"/>
    <w:rsid w:val="007F0FF3"/>
    <w:rsid w:val="007F13F8"/>
    <w:rsid w:val="007F186D"/>
    <w:rsid w:val="007F1CAF"/>
    <w:rsid w:val="007F2FC9"/>
    <w:rsid w:val="007F6490"/>
    <w:rsid w:val="007F7509"/>
    <w:rsid w:val="007F79DF"/>
    <w:rsid w:val="00800118"/>
    <w:rsid w:val="00800196"/>
    <w:rsid w:val="00800343"/>
    <w:rsid w:val="008009E6"/>
    <w:rsid w:val="008012FD"/>
    <w:rsid w:val="00801328"/>
    <w:rsid w:val="008034D8"/>
    <w:rsid w:val="00803897"/>
    <w:rsid w:val="0080655C"/>
    <w:rsid w:val="00806A70"/>
    <w:rsid w:val="00807761"/>
    <w:rsid w:val="00807B00"/>
    <w:rsid w:val="00810B4A"/>
    <w:rsid w:val="00810D86"/>
    <w:rsid w:val="00813A0C"/>
    <w:rsid w:val="00813BE8"/>
    <w:rsid w:val="00814154"/>
    <w:rsid w:val="0081418E"/>
    <w:rsid w:val="008141FD"/>
    <w:rsid w:val="008146F7"/>
    <w:rsid w:val="0081557A"/>
    <w:rsid w:val="00815D94"/>
    <w:rsid w:val="00815F30"/>
    <w:rsid w:val="0081688C"/>
    <w:rsid w:val="008172C7"/>
    <w:rsid w:val="008175AC"/>
    <w:rsid w:val="00820042"/>
    <w:rsid w:val="00820240"/>
    <w:rsid w:val="008206EC"/>
    <w:rsid w:val="008219B3"/>
    <w:rsid w:val="00822C42"/>
    <w:rsid w:val="00823023"/>
    <w:rsid w:val="008230DD"/>
    <w:rsid w:val="00825453"/>
    <w:rsid w:val="0082597E"/>
    <w:rsid w:val="00826089"/>
    <w:rsid w:val="008263C5"/>
    <w:rsid w:val="008276F5"/>
    <w:rsid w:val="00827A32"/>
    <w:rsid w:val="0083089D"/>
    <w:rsid w:val="00832359"/>
    <w:rsid w:val="00832369"/>
    <w:rsid w:val="008323E1"/>
    <w:rsid w:val="00832772"/>
    <w:rsid w:val="00832C1E"/>
    <w:rsid w:val="00833BAF"/>
    <w:rsid w:val="008348A1"/>
    <w:rsid w:val="00834BE7"/>
    <w:rsid w:val="00834EAA"/>
    <w:rsid w:val="008359C2"/>
    <w:rsid w:val="008361B4"/>
    <w:rsid w:val="00836C46"/>
    <w:rsid w:val="00837948"/>
    <w:rsid w:val="008401DC"/>
    <w:rsid w:val="008408FB"/>
    <w:rsid w:val="00840BF2"/>
    <w:rsid w:val="008411E0"/>
    <w:rsid w:val="00842443"/>
    <w:rsid w:val="00842DD4"/>
    <w:rsid w:val="00843757"/>
    <w:rsid w:val="00843BC2"/>
    <w:rsid w:val="00845EFF"/>
    <w:rsid w:val="0084628E"/>
    <w:rsid w:val="00846A18"/>
    <w:rsid w:val="008478D8"/>
    <w:rsid w:val="00847E65"/>
    <w:rsid w:val="00851973"/>
    <w:rsid w:val="00851C60"/>
    <w:rsid w:val="00851E35"/>
    <w:rsid w:val="00852275"/>
    <w:rsid w:val="008536FC"/>
    <w:rsid w:val="008545DF"/>
    <w:rsid w:val="00855AB6"/>
    <w:rsid w:val="008564C2"/>
    <w:rsid w:val="008573E6"/>
    <w:rsid w:val="008574C5"/>
    <w:rsid w:val="00857C2F"/>
    <w:rsid w:val="008604D9"/>
    <w:rsid w:val="0086057C"/>
    <w:rsid w:val="008609E0"/>
    <w:rsid w:val="00861255"/>
    <w:rsid w:val="008617E4"/>
    <w:rsid w:val="00861941"/>
    <w:rsid w:val="00861FB7"/>
    <w:rsid w:val="00863160"/>
    <w:rsid w:val="008640DD"/>
    <w:rsid w:val="00864100"/>
    <w:rsid w:val="0086446F"/>
    <w:rsid w:val="0086449B"/>
    <w:rsid w:val="008657A4"/>
    <w:rsid w:val="00865BCE"/>
    <w:rsid w:val="00865E67"/>
    <w:rsid w:val="0086756D"/>
    <w:rsid w:val="008677B9"/>
    <w:rsid w:val="00867BE2"/>
    <w:rsid w:val="00867FB2"/>
    <w:rsid w:val="00870A47"/>
    <w:rsid w:val="00870BB8"/>
    <w:rsid w:val="0087176D"/>
    <w:rsid w:val="00871853"/>
    <w:rsid w:val="00871FD6"/>
    <w:rsid w:val="008720A2"/>
    <w:rsid w:val="00873A0F"/>
    <w:rsid w:val="00876321"/>
    <w:rsid w:val="00876D45"/>
    <w:rsid w:val="00877D5F"/>
    <w:rsid w:val="008801A9"/>
    <w:rsid w:val="008810E3"/>
    <w:rsid w:val="008814AE"/>
    <w:rsid w:val="008822BF"/>
    <w:rsid w:val="00882719"/>
    <w:rsid w:val="00882C51"/>
    <w:rsid w:val="008831F1"/>
    <w:rsid w:val="00883429"/>
    <w:rsid w:val="008838B6"/>
    <w:rsid w:val="00883DCE"/>
    <w:rsid w:val="008857D2"/>
    <w:rsid w:val="00886240"/>
    <w:rsid w:val="0088696D"/>
    <w:rsid w:val="00886CC2"/>
    <w:rsid w:val="00887630"/>
    <w:rsid w:val="0088783D"/>
    <w:rsid w:val="00887ACA"/>
    <w:rsid w:val="00887D93"/>
    <w:rsid w:val="00890511"/>
    <w:rsid w:val="00891E0E"/>
    <w:rsid w:val="008921DA"/>
    <w:rsid w:val="0089244F"/>
    <w:rsid w:val="008924FA"/>
    <w:rsid w:val="00892C67"/>
    <w:rsid w:val="00893F30"/>
    <w:rsid w:val="00894CD2"/>
    <w:rsid w:val="00895DA2"/>
    <w:rsid w:val="008964DB"/>
    <w:rsid w:val="00897028"/>
    <w:rsid w:val="008974F4"/>
    <w:rsid w:val="008978A0"/>
    <w:rsid w:val="008A19F3"/>
    <w:rsid w:val="008A4D80"/>
    <w:rsid w:val="008A5D55"/>
    <w:rsid w:val="008A67CB"/>
    <w:rsid w:val="008A6C21"/>
    <w:rsid w:val="008A7234"/>
    <w:rsid w:val="008A731A"/>
    <w:rsid w:val="008A7DF8"/>
    <w:rsid w:val="008A7EDA"/>
    <w:rsid w:val="008B052F"/>
    <w:rsid w:val="008B1D5B"/>
    <w:rsid w:val="008B29B1"/>
    <w:rsid w:val="008B2B30"/>
    <w:rsid w:val="008B4024"/>
    <w:rsid w:val="008B46CC"/>
    <w:rsid w:val="008B472E"/>
    <w:rsid w:val="008B4C23"/>
    <w:rsid w:val="008B4DA2"/>
    <w:rsid w:val="008B6147"/>
    <w:rsid w:val="008B64E7"/>
    <w:rsid w:val="008B6C2B"/>
    <w:rsid w:val="008B706C"/>
    <w:rsid w:val="008B7571"/>
    <w:rsid w:val="008C0265"/>
    <w:rsid w:val="008C0EB2"/>
    <w:rsid w:val="008C15D6"/>
    <w:rsid w:val="008C179A"/>
    <w:rsid w:val="008C2077"/>
    <w:rsid w:val="008C2645"/>
    <w:rsid w:val="008C384D"/>
    <w:rsid w:val="008C3959"/>
    <w:rsid w:val="008C564A"/>
    <w:rsid w:val="008C5B4C"/>
    <w:rsid w:val="008C5C4B"/>
    <w:rsid w:val="008C607D"/>
    <w:rsid w:val="008C6868"/>
    <w:rsid w:val="008C7C31"/>
    <w:rsid w:val="008D0345"/>
    <w:rsid w:val="008D05A4"/>
    <w:rsid w:val="008D0AA2"/>
    <w:rsid w:val="008D0B3B"/>
    <w:rsid w:val="008D1219"/>
    <w:rsid w:val="008D3DD7"/>
    <w:rsid w:val="008D40EF"/>
    <w:rsid w:val="008D5C65"/>
    <w:rsid w:val="008D63FD"/>
    <w:rsid w:val="008D6635"/>
    <w:rsid w:val="008D693A"/>
    <w:rsid w:val="008E0E3D"/>
    <w:rsid w:val="008E1E9C"/>
    <w:rsid w:val="008E20B8"/>
    <w:rsid w:val="008E2B89"/>
    <w:rsid w:val="008E2F88"/>
    <w:rsid w:val="008E31FD"/>
    <w:rsid w:val="008E47FB"/>
    <w:rsid w:val="008E5C18"/>
    <w:rsid w:val="008E6004"/>
    <w:rsid w:val="008E6414"/>
    <w:rsid w:val="008E6B01"/>
    <w:rsid w:val="008F1794"/>
    <w:rsid w:val="008F201F"/>
    <w:rsid w:val="008F24D0"/>
    <w:rsid w:val="008F39FA"/>
    <w:rsid w:val="008F4232"/>
    <w:rsid w:val="008F5702"/>
    <w:rsid w:val="008F5E35"/>
    <w:rsid w:val="009004B2"/>
    <w:rsid w:val="00900968"/>
    <w:rsid w:val="009016E2"/>
    <w:rsid w:val="00901B23"/>
    <w:rsid w:val="009021E0"/>
    <w:rsid w:val="0090230B"/>
    <w:rsid w:val="009030CD"/>
    <w:rsid w:val="00903790"/>
    <w:rsid w:val="00903AEA"/>
    <w:rsid w:val="0090405B"/>
    <w:rsid w:val="009040DF"/>
    <w:rsid w:val="009056AA"/>
    <w:rsid w:val="009057DC"/>
    <w:rsid w:val="00906364"/>
    <w:rsid w:val="00906A82"/>
    <w:rsid w:val="00906E05"/>
    <w:rsid w:val="009070DD"/>
    <w:rsid w:val="0090756F"/>
    <w:rsid w:val="00907FD2"/>
    <w:rsid w:val="00910028"/>
    <w:rsid w:val="009113A7"/>
    <w:rsid w:val="00911882"/>
    <w:rsid w:val="00912CF1"/>
    <w:rsid w:val="00912FBF"/>
    <w:rsid w:val="0091306E"/>
    <w:rsid w:val="00913073"/>
    <w:rsid w:val="009144E7"/>
    <w:rsid w:val="00914C33"/>
    <w:rsid w:val="009150A3"/>
    <w:rsid w:val="00915401"/>
    <w:rsid w:val="00915904"/>
    <w:rsid w:val="00915C9B"/>
    <w:rsid w:val="009162AC"/>
    <w:rsid w:val="00916D16"/>
    <w:rsid w:val="009171ED"/>
    <w:rsid w:val="00920F0E"/>
    <w:rsid w:val="00921B11"/>
    <w:rsid w:val="00922C04"/>
    <w:rsid w:val="00923415"/>
    <w:rsid w:val="00923645"/>
    <w:rsid w:val="00923BFA"/>
    <w:rsid w:val="00925779"/>
    <w:rsid w:val="00926A0D"/>
    <w:rsid w:val="00926CAC"/>
    <w:rsid w:val="00927165"/>
    <w:rsid w:val="00927284"/>
    <w:rsid w:val="00927BEF"/>
    <w:rsid w:val="009301C9"/>
    <w:rsid w:val="00930A3A"/>
    <w:rsid w:val="0093146F"/>
    <w:rsid w:val="0093317A"/>
    <w:rsid w:val="00933694"/>
    <w:rsid w:val="00933E9B"/>
    <w:rsid w:val="009342EC"/>
    <w:rsid w:val="009348C5"/>
    <w:rsid w:val="00934A31"/>
    <w:rsid w:val="0093532F"/>
    <w:rsid w:val="00936CC9"/>
    <w:rsid w:val="00936D05"/>
    <w:rsid w:val="009371D3"/>
    <w:rsid w:val="009374CD"/>
    <w:rsid w:val="00937FA8"/>
    <w:rsid w:val="009405A6"/>
    <w:rsid w:val="009411E3"/>
    <w:rsid w:val="00942C4A"/>
    <w:rsid w:val="00942D2C"/>
    <w:rsid w:val="0094573E"/>
    <w:rsid w:val="00945C73"/>
    <w:rsid w:val="00946B40"/>
    <w:rsid w:val="00947938"/>
    <w:rsid w:val="00953147"/>
    <w:rsid w:val="00953E8A"/>
    <w:rsid w:val="00954B38"/>
    <w:rsid w:val="00954BFA"/>
    <w:rsid w:val="00955845"/>
    <w:rsid w:val="0095591C"/>
    <w:rsid w:val="00955DCD"/>
    <w:rsid w:val="009564E2"/>
    <w:rsid w:val="009564E7"/>
    <w:rsid w:val="00956C68"/>
    <w:rsid w:val="00957521"/>
    <w:rsid w:val="00960F5F"/>
    <w:rsid w:val="00961D64"/>
    <w:rsid w:val="00963056"/>
    <w:rsid w:val="00963133"/>
    <w:rsid w:val="00963282"/>
    <w:rsid w:val="00963FA8"/>
    <w:rsid w:val="0096438F"/>
    <w:rsid w:val="00964FDC"/>
    <w:rsid w:val="0096552F"/>
    <w:rsid w:val="00965AF0"/>
    <w:rsid w:val="00965BF6"/>
    <w:rsid w:val="0096681F"/>
    <w:rsid w:val="00966A45"/>
    <w:rsid w:val="00967A65"/>
    <w:rsid w:val="00967B86"/>
    <w:rsid w:val="009700FC"/>
    <w:rsid w:val="00970663"/>
    <w:rsid w:val="00971AEC"/>
    <w:rsid w:val="0097206D"/>
    <w:rsid w:val="00972163"/>
    <w:rsid w:val="009733DA"/>
    <w:rsid w:val="009767C8"/>
    <w:rsid w:val="00976831"/>
    <w:rsid w:val="00976C56"/>
    <w:rsid w:val="00977DA1"/>
    <w:rsid w:val="00977EA7"/>
    <w:rsid w:val="009808F4"/>
    <w:rsid w:val="0098095A"/>
    <w:rsid w:val="0098160D"/>
    <w:rsid w:val="00984807"/>
    <w:rsid w:val="00984B9D"/>
    <w:rsid w:val="00984DF7"/>
    <w:rsid w:val="00985482"/>
    <w:rsid w:val="009874F0"/>
    <w:rsid w:val="00987A18"/>
    <w:rsid w:val="009906D3"/>
    <w:rsid w:val="00990824"/>
    <w:rsid w:val="00990B1C"/>
    <w:rsid w:val="00990B75"/>
    <w:rsid w:val="009914A2"/>
    <w:rsid w:val="0099292B"/>
    <w:rsid w:val="00993518"/>
    <w:rsid w:val="00993AB5"/>
    <w:rsid w:val="0099470A"/>
    <w:rsid w:val="009947A0"/>
    <w:rsid w:val="0099497F"/>
    <w:rsid w:val="009955E3"/>
    <w:rsid w:val="009964AC"/>
    <w:rsid w:val="00996593"/>
    <w:rsid w:val="00997833"/>
    <w:rsid w:val="009A03A4"/>
    <w:rsid w:val="009A25D9"/>
    <w:rsid w:val="009A3D1B"/>
    <w:rsid w:val="009A42DF"/>
    <w:rsid w:val="009A43AD"/>
    <w:rsid w:val="009A5080"/>
    <w:rsid w:val="009A54A3"/>
    <w:rsid w:val="009A5FD2"/>
    <w:rsid w:val="009A7EDD"/>
    <w:rsid w:val="009B14AF"/>
    <w:rsid w:val="009B1C3C"/>
    <w:rsid w:val="009B1CFD"/>
    <w:rsid w:val="009B1D5A"/>
    <w:rsid w:val="009B20B6"/>
    <w:rsid w:val="009B6086"/>
    <w:rsid w:val="009B62DC"/>
    <w:rsid w:val="009B6A99"/>
    <w:rsid w:val="009B6CAE"/>
    <w:rsid w:val="009B70AC"/>
    <w:rsid w:val="009B72D6"/>
    <w:rsid w:val="009C04C8"/>
    <w:rsid w:val="009C0BB2"/>
    <w:rsid w:val="009C1062"/>
    <w:rsid w:val="009C1A61"/>
    <w:rsid w:val="009C22F6"/>
    <w:rsid w:val="009C2845"/>
    <w:rsid w:val="009C2C72"/>
    <w:rsid w:val="009C3912"/>
    <w:rsid w:val="009C3E30"/>
    <w:rsid w:val="009C3FA8"/>
    <w:rsid w:val="009C4CA3"/>
    <w:rsid w:val="009C4D43"/>
    <w:rsid w:val="009C5099"/>
    <w:rsid w:val="009C5A3F"/>
    <w:rsid w:val="009C72F6"/>
    <w:rsid w:val="009D04BA"/>
    <w:rsid w:val="009D0A3D"/>
    <w:rsid w:val="009D0CCD"/>
    <w:rsid w:val="009D0F4E"/>
    <w:rsid w:val="009D1089"/>
    <w:rsid w:val="009D183D"/>
    <w:rsid w:val="009D36DE"/>
    <w:rsid w:val="009D3703"/>
    <w:rsid w:val="009D3786"/>
    <w:rsid w:val="009D3CD4"/>
    <w:rsid w:val="009D4170"/>
    <w:rsid w:val="009D4189"/>
    <w:rsid w:val="009D547D"/>
    <w:rsid w:val="009D552C"/>
    <w:rsid w:val="009D71CD"/>
    <w:rsid w:val="009D7C79"/>
    <w:rsid w:val="009E099E"/>
    <w:rsid w:val="009E16DD"/>
    <w:rsid w:val="009E26B3"/>
    <w:rsid w:val="009E292F"/>
    <w:rsid w:val="009E32C0"/>
    <w:rsid w:val="009E3793"/>
    <w:rsid w:val="009E4348"/>
    <w:rsid w:val="009E4537"/>
    <w:rsid w:val="009E5162"/>
    <w:rsid w:val="009E5F90"/>
    <w:rsid w:val="009E6657"/>
    <w:rsid w:val="009E68B5"/>
    <w:rsid w:val="009E76BD"/>
    <w:rsid w:val="009E7AEE"/>
    <w:rsid w:val="009F02C5"/>
    <w:rsid w:val="009F0673"/>
    <w:rsid w:val="009F06E6"/>
    <w:rsid w:val="009F08F3"/>
    <w:rsid w:val="009F2963"/>
    <w:rsid w:val="009F2B98"/>
    <w:rsid w:val="009F2D69"/>
    <w:rsid w:val="009F3BA5"/>
    <w:rsid w:val="009F40BC"/>
    <w:rsid w:val="009F4442"/>
    <w:rsid w:val="009F49D6"/>
    <w:rsid w:val="009F5A33"/>
    <w:rsid w:val="009F6AD4"/>
    <w:rsid w:val="00A0098E"/>
    <w:rsid w:val="00A00C95"/>
    <w:rsid w:val="00A014D4"/>
    <w:rsid w:val="00A01D5E"/>
    <w:rsid w:val="00A020C4"/>
    <w:rsid w:val="00A0278D"/>
    <w:rsid w:val="00A030BC"/>
    <w:rsid w:val="00A038E8"/>
    <w:rsid w:val="00A03A96"/>
    <w:rsid w:val="00A03CBD"/>
    <w:rsid w:val="00A04E38"/>
    <w:rsid w:val="00A0516D"/>
    <w:rsid w:val="00A055B2"/>
    <w:rsid w:val="00A061D2"/>
    <w:rsid w:val="00A07EA9"/>
    <w:rsid w:val="00A07FB5"/>
    <w:rsid w:val="00A10CC0"/>
    <w:rsid w:val="00A1118E"/>
    <w:rsid w:val="00A1212F"/>
    <w:rsid w:val="00A1224B"/>
    <w:rsid w:val="00A13BA0"/>
    <w:rsid w:val="00A13EA4"/>
    <w:rsid w:val="00A14FC8"/>
    <w:rsid w:val="00A15358"/>
    <w:rsid w:val="00A15CA3"/>
    <w:rsid w:val="00A173CD"/>
    <w:rsid w:val="00A179A1"/>
    <w:rsid w:val="00A17DE6"/>
    <w:rsid w:val="00A17F00"/>
    <w:rsid w:val="00A2086E"/>
    <w:rsid w:val="00A21224"/>
    <w:rsid w:val="00A21C71"/>
    <w:rsid w:val="00A2221C"/>
    <w:rsid w:val="00A223E6"/>
    <w:rsid w:val="00A22853"/>
    <w:rsid w:val="00A22DF3"/>
    <w:rsid w:val="00A22F78"/>
    <w:rsid w:val="00A248AA"/>
    <w:rsid w:val="00A25297"/>
    <w:rsid w:val="00A252C3"/>
    <w:rsid w:val="00A25CEC"/>
    <w:rsid w:val="00A25F6D"/>
    <w:rsid w:val="00A26205"/>
    <w:rsid w:val="00A30EE7"/>
    <w:rsid w:val="00A31F60"/>
    <w:rsid w:val="00A32A1F"/>
    <w:rsid w:val="00A32C84"/>
    <w:rsid w:val="00A332BE"/>
    <w:rsid w:val="00A33648"/>
    <w:rsid w:val="00A337F8"/>
    <w:rsid w:val="00A34013"/>
    <w:rsid w:val="00A34130"/>
    <w:rsid w:val="00A34FB1"/>
    <w:rsid w:val="00A374A6"/>
    <w:rsid w:val="00A37679"/>
    <w:rsid w:val="00A40CF6"/>
    <w:rsid w:val="00A415C7"/>
    <w:rsid w:val="00A42320"/>
    <w:rsid w:val="00A427D8"/>
    <w:rsid w:val="00A4290F"/>
    <w:rsid w:val="00A429A4"/>
    <w:rsid w:val="00A42B03"/>
    <w:rsid w:val="00A42EF9"/>
    <w:rsid w:val="00A4300A"/>
    <w:rsid w:val="00A44854"/>
    <w:rsid w:val="00A45369"/>
    <w:rsid w:val="00A46503"/>
    <w:rsid w:val="00A46BE9"/>
    <w:rsid w:val="00A476CD"/>
    <w:rsid w:val="00A47F90"/>
    <w:rsid w:val="00A502BE"/>
    <w:rsid w:val="00A51E1D"/>
    <w:rsid w:val="00A52F1C"/>
    <w:rsid w:val="00A53125"/>
    <w:rsid w:val="00A53448"/>
    <w:rsid w:val="00A53809"/>
    <w:rsid w:val="00A54EC0"/>
    <w:rsid w:val="00A554F6"/>
    <w:rsid w:val="00A55959"/>
    <w:rsid w:val="00A55D1A"/>
    <w:rsid w:val="00A55FAD"/>
    <w:rsid w:val="00A56126"/>
    <w:rsid w:val="00A56A39"/>
    <w:rsid w:val="00A56E37"/>
    <w:rsid w:val="00A56F1D"/>
    <w:rsid w:val="00A5702D"/>
    <w:rsid w:val="00A6187E"/>
    <w:rsid w:val="00A6208B"/>
    <w:rsid w:val="00A647C8"/>
    <w:rsid w:val="00A64C1F"/>
    <w:rsid w:val="00A65577"/>
    <w:rsid w:val="00A665A5"/>
    <w:rsid w:val="00A66B26"/>
    <w:rsid w:val="00A67033"/>
    <w:rsid w:val="00A67319"/>
    <w:rsid w:val="00A67C7D"/>
    <w:rsid w:val="00A707E7"/>
    <w:rsid w:val="00A70B1A"/>
    <w:rsid w:val="00A71533"/>
    <w:rsid w:val="00A71AF3"/>
    <w:rsid w:val="00A71D14"/>
    <w:rsid w:val="00A7250B"/>
    <w:rsid w:val="00A72B5B"/>
    <w:rsid w:val="00A72F28"/>
    <w:rsid w:val="00A7345F"/>
    <w:rsid w:val="00A73E31"/>
    <w:rsid w:val="00A75A7D"/>
    <w:rsid w:val="00A764B5"/>
    <w:rsid w:val="00A765FE"/>
    <w:rsid w:val="00A7776E"/>
    <w:rsid w:val="00A77867"/>
    <w:rsid w:val="00A77AFA"/>
    <w:rsid w:val="00A807A7"/>
    <w:rsid w:val="00A80B36"/>
    <w:rsid w:val="00A80B68"/>
    <w:rsid w:val="00A817E6"/>
    <w:rsid w:val="00A81EAA"/>
    <w:rsid w:val="00A8241C"/>
    <w:rsid w:val="00A82644"/>
    <w:rsid w:val="00A830B3"/>
    <w:rsid w:val="00A83DF4"/>
    <w:rsid w:val="00A83EA0"/>
    <w:rsid w:val="00A83F95"/>
    <w:rsid w:val="00A84A20"/>
    <w:rsid w:val="00A85458"/>
    <w:rsid w:val="00A856EC"/>
    <w:rsid w:val="00A85B51"/>
    <w:rsid w:val="00A85F26"/>
    <w:rsid w:val="00A87E22"/>
    <w:rsid w:val="00A90302"/>
    <w:rsid w:val="00A91165"/>
    <w:rsid w:val="00A91412"/>
    <w:rsid w:val="00A91534"/>
    <w:rsid w:val="00A91D4B"/>
    <w:rsid w:val="00A942F2"/>
    <w:rsid w:val="00A94462"/>
    <w:rsid w:val="00A94DBA"/>
    <w:rsid w:val="00A95A9B"/>
    <w:rsid w:val="00A96211"/>
    <w:rsid w:val="00A96702"/>
    <w:rsid w:val="00A969EB"/>
    <w:rsid w:val="00A96EF5"/>
    <w:rsid w:val="00A978BB"/>
    <w:rsid w:val="00A97C6A"/>
    <w:rsid w:val="00AA03F2"/>
    <w:rsid w:val="00AA064E"/>
    <w:rsid w:val="00AA0D2D"/>
    <w:rsid w:val="00AA0D71"/>
    <w:rsid w:val="00AA1BD8"/>
    <w:rsid w:val="00AA21FC"/>
    <w:rsid w:val="00AA23EF"/>
    <w:rsid w:val="00AA2759"/>
    <w:rsid w:val="00AA2ACD"/>
    <w:rsid w:val="00AA513F"/>
    <w:rsid w:val="00AA63E3"/>
    <w:rsid w:val="00AA6C19"/>
    <w:rsid w:val="00AA6FE9"/>
    <w:rsid w:val="00AA79ED"/>
    <w:rsid w:val="00AB1053"/>
    <w:rsid w:val="00AB1571"/>
    <w:rsid w:val="00AB165B"/>
    <w:rsid w:val="00AB3A67"/>
    <w:rsid w:val="00AB501D"/>
    <w:rsid w:val="00AB5DC4"/>
    <w:rsid w:val="00AB697E"/>
    <w:rsid w:val="00AB6F79"/>
    <w:rsid w:val="00AC08FA"/>
    <w:rsid w:val="00AC09F6"/>
    <w:rsid w:val="00AC121C"/>
    <w:rsid w:val="00AC1E34"/>
    <w:rsid w:val="00AC1EAD"/>
    <w:rsid w:val="00AC2DBC"/>
    <w:rsid w:val="00AC3AC8"/>
    <w:rsid w:val="00AC40F5"/>
    <w:rsid w:val="00AC5401"/>
    <w:rsid w:val="00AC6C0D"/>
    <w:rsid w:val="00AC709B"/>
    <w:rsid w:val="00AC7191"/>
    <w:rsid w:val="00AD0D44"/>
    <w:rsid w:val="00AD1172"/>
    <w:rsid w:val="00AD13A7"/>
    <w:rsid w:val="00AD1B25"/>
    <w:rsid w:val="00AD2BA4"/>
    <w:rsid w:val="00AD2BD8"/>
    <w:rsid w:val="00AD30EA"/>
    <w:rsid w:val="00AD333B"/>
    <w:rsid w:val="00AD3647"/>
    <w:rsid w:val="00AD4B1C"/>
    <w:rsid w:val="00AD5696"/>
    <w:rsid w:val="00AD56E6"/>
    <w:rsid w:val="00AD5FD8"/>
    <w:rsid w:val="00AD6574"/>
    <w:rsid w:val="00AD68AD"/>
    <w:rsid w:val="00AD7280"/>
    <w:rsid w:val="00AD7BB3"/>
    <w:rsid w:val="00AE216A"/>
    <w:rsid w:val="00AE446B"/>
    <w:rsid w:val="00AE4B0D"/>
    <w:rsid w:val="00AE55B7"/>
    <w:rsid w:val="00AE56BE"/>
    <w:rsid w:val="00AE76BE"/>
    <w:rsid w:val="00AE7AE0"/>
    <w:rsid w:val="00AF20A4"/>
    <w:rsid w:val="00AF219A"/>
    <w:rsid w:val="00AF3AEF"/>
    <w:rsid w:val="00AF3C3A"/>
    <w:rsid w:val="00AF3F8D"/>
    <w:rsid w:val="00AF3FC5"/>
    <w:rsid w:val="00AF47FA"/>
    <w:rsid w:val="00AF4D73"/>
    <w:rsid w:val="00AF5281"/>
    <w:rsid w:val="00AF5B60"/>
    <w:rsid w:val="00AF5E8E"/>
    <w:rsid w:val="00AF63D2"/>
    <w:rsid w:val="00AF6EE2"/>
    <w:rsid w:val="00AF71DD"/>
    <w:rsid w:val="00AF7D59"/>
    <w:rsid w:val="00AF7EAC"/>
    <w:rsid w:val="00B014F0"/>
    <w:rsid w:val="00B01D6C"/>
    <w:rsid w:val="00B01FB4"/>
    <w:rsid w:val="00B02412"/>
    <w:rsid w:val="00B02C40"/>
    <w:rsid w:val="00B0370F"/>
    <w:rsid w:val="00B038EF"/>
    <w:rsid w:val="00B03AB4"/>
    <w:rsid w:val="00B03E3D"/>
    <w:rsid w:val="00B03FED"/>
    <w:rsid w:val="00B04489"/>
    <w:rsid w:val="00B04620"/>
    <w:rsid w:val="00B0504C"/>
    <w:rsid w:val="00B051A3"/>
    <w:rsid w:val="00B057CC"/>
    <w:rsid w:val="00B05F31"/>
    <w:rsid w:val="00B06176"/>
    <w:rsid w:val="00B06F47"/>
    <w:rsid w:val="00B07406"/>
    <w:rsid w:val="00B102D8"/>
    <w:rsid w:val="00B10711"/>
    <w:rsid w:val="00B11F74"/>
    <w:rsid w:val="00B11F9A"/>
    <w:rsid w:val="00B127F7"/>
    <w:rsid w:val="00B12C3A"/>
    <w:rsid w:val="00B12EE9"/>
    <w:rsid w:val="00B12F96"/>
    <w:rsid w:val="00B14389"/>
    <w:rsid w:val="00B14BAF"/>
    <w:rsid w:val="00B14EE7"/>
    <w:rsid w:val="00B16BF0"/>
    <w:rsid w:val="00B17174"/>
    <w:rsid w:val="00B17559"/>
    <w:rsid w:val="00B176DB"/>
    <w:rsid w:val="00B21104"/>
    <w:rsid w:val="00B21703"/>
    <w:rsid w:val="00B233F2"/>
    <w:rsid w:val="00B239AB"/>
    <w:rsid w:val="00B23C21"/>
    <w:rsid w:val="00B23ECE"/>
    <w:rsid w:val="00B23FF4"/>
    <w:rsid w:val="00B246FA"/>
    <w:rsid w:val="00B24844"/>
    <w:rsid w:val="00B24DFD"/>
    <w:rsid w:val="00B25021"/>
    <w:rsid w:val="00B264B5"/>
    <w:rsid w:val="00B26EC8"/>
    <w:rsid w:val="00B27487"/>
    <w:rsid w:val="00B2776B"/>
    <w:rsid w:val="00B27BA4"/>
    <w:rsid w:val="00B316D5"/>
    <w:rsid w:val="00B31705"/>
    <w:rsid w:val="00B319E1"/>
    <w:rsid w:val="00B31CB5"/>
    <w:rsid w:val="00B32799"/>
    <w:rsid w:val="00B337B5"/>
    <w:rsid w:val="00B337B9"/>
    <w:rsid w:val="00B34011"/>
    <w:rsid w:val="00B34349"/>
    <w:rsid w:val="00B34CE3"/>
    <w:rsid w:val="00B37118"/>
    <w:rsid w:val="00B37A9F"/>
    <w:rsid w:val="00B404EC"/>
    <w:rsid w:val="00B40B07"/>
    <w:rsid w:val="00B41F15"/>
    <w:rsid w:val="00B44615"/>
    <w:rsid w:val="00B44A4C"/>
    <w:rsid w:val="00B458C2"/>
    <w:rsid w:val="00B4593A"/>
    <w:rsid w:val="00B45994"/>
    <w:rsid w:val="00B45AC5"/>
    <w:rsid w:val="00B45C47"/>
    <w:rsid w:val="00B512A8"/>
    <w:rsid w:val="00B51ACE"/>
    <w:rsid w:val="00B529AA"/>
    <w:rsid w:val="00B53EB9"/>
    <w:rsid w:val="00B54D12"/>
    <w:rsid w:val="00B54F17"/>
    <w:rsid w:val="00B54F40"/>
    <w:rsid w:val="00B5580C"/>
    <w:rsid w:val="00B5582C"/>
    <w:rsid w:val="00B55CBD"/>
    <w:rsid w:val="00B569BC"/>
    <w:rsid w:val="00B56C3A"/>
    <w:rsid w:val="00B56C9D"/>
    <w:rsid w:val="00B574C1"/>
    <w:rsid w:val="00B57578"/>
    <w:rsid w:val="00B5787B"/>
    <w:rsid w:val="00B57DBC"/>
    <w:rsid w:val="00B61E5E"/>
    <w:rsid w:val="00B635DC"/>
    <w:rsid w:val="00B6413E"/>
    <w:rsid w:val="00B65115"/>
    <w:rsid w:val="00B65432"/>
    <w:rsid w:val="00B66E5E"/>
    <w:rsid w:val="00B6768D"/>
    <w:rsid w:val="00B67D8B"/>
    <w:rsid w:val="00B712AF"/>
    <w:rsid w:val="00B71B81"/>
    <w:rsid w:val="00B72B8E"/>
    <w:rsid w:val="00B72F07"/>
    <w:rsid w:val="00B73F45"/>
    <w:rsid w:val="00B746F8"/>
    <w:rsid w:val="00B749CD"/>
    <w:rsid w:val="00B74A76"/>
    <w:rsid w:val="00B74F81"/>
    <w:rsid w:val="00B76691"/>
    <w:rsid w:val="00B76DA8"/>
    <w:rsid w:val="00B806CE"/>
    <w:rsid w:val="00B82062"/>
    <w:rsid w:val="00B82324"/>
    <w:rsid w:val="00B82D0B"/>
    <w:rsid w:val="00B83824"/>
    <w:rsid w:val="00B83A0F"/>
    <w:rsid w:val="00B84315"/>
    <w:rsid w:val="00B845B7"/>
    <w:rsid w:val="00B84629"/>
    <w:rsid w:val="00B84B9D"/>
    <w:rsid w:val="00B85C83"/>
    <w:rsid w:val="00B868B1"/>
    <w:rsid w:val="00B86A4F"/>
    <w:rsid w:val="00B919C8"/>
    <w:rsid w:val="00B91CE3"/>
    <w:rsid w:val="00B91D2B"/>
    <w:rsid w:val="00B921F3"/>
    <w:rsid w:val="00B9260C"/>
    <w:rsid w:val="00B93156"/>
    <w:rsid w:val="00B93C77"/>
    <w:rsid w:val="00B945B5"/>
    <w:rsid w:val="00B96F92"/>
    <w:rsid w:val="00B97ABF"/>
    <w:rsid w:val="00BA0389"/>
    <w:rsid w:val="00BA06F7"/>
    <w:rsid w:val="00BA2470"/>
    <w:rsid w:val="00BA269E"/>
    <w:rsid w:val="00BA2AA4"/>
    <w:rsid w:val="00BA3412"/>
    <w:rsid w:val="00BA35FC"/>
    <w:rsid w:val="00BA38C8"/>
    <w:rsid w:val="00BA3B22"/>
    <w:rsid w:val="00BA5CEC"/>
    <w:rsid w:val="00BA5FF0"/>
    <w:rsid w:val="00BA644B"/>
    <w:rsid w:val="00BA6B6D"/>
    <w:rsid w:val="00BA6C0C"/>
    <w:rsid w:val="00BA7A1F"/>
    <w:rsid w:val="00BA7BAA"/>
    <w:rsid w:val="00BB0B89"/>
    <w:rsid w:val="00BB0C4B"/>
    <w:rsid w:val="00BB0D2A"/>
    <w:rsid w:val="00BB14E0"/>
    <w:rsid w:val="00BB17C1"/>
    <w:rsid w:val="00BB2B3B"/>
    <w:rsid w:val="00BB3832"/>
    <w:rsid w:val="00BB3F40"/>
    <w:rsid w:val="00BB494F"/>
    <w:rsid w:val="00BB4A1F"/>
    <w:rsid w:val="00BB4CC9"/>
    <w:rsid w:val="00BB64D0"/>
    <w:rsid w:val="00BB6A77"/>
    <w:rsid w:val="00BB7273"/>
    <w:rsid w:val="00BB752E"/>
    <w:rsid w:val="00BB7631"/>
    <w:rsid w:val="00BB79BE"/>
    <w:rsid w:val="00BC04AA"/>
    <w:rsid w:val="00BC11B4"/>
    <w:rsid w:val="00BC2453"/>
    <w:rsid w:val="00BC2544"/>
    <w:rsid w:val="00BC3014"/>
    <w:rsid w:val="00BC343F"/>
    <w:rsid w:val="00BC3663"/>
    <w:rsid w:val="00BC48F5"/>
    <w:rsid w:val="00BC59F5"/>
    <w:rsid w:val="00BC5D44"/>
    <w:rsid w:val="00BC6276"/>
    <w:rsid w:val="00BC67C1"/>
    <w:rsid w:val="00BD0859"/>
    <w:rsid w:val="00BD0DC5"/>
    <w:rsid w:val="00BD0EDD"/>
    <w:rsid w:val="00BD3448"/>
    <w:rsid w:val="00BD371D"/>
    <w:rsid w:val="00BD3DFF"/>
    <w:rsid w:val="00BD42D0"/>
    <w:rsid w:val="00BD575F"/>
    <w:rsid w:val="00BD6092"/>
    <w:rsid w:val="00BD6520"/>
    <w:rsid w:val="00BD7A73"/>
    <w:rsid w:val="00BD7B36"/>
    <w:rsid w:val="00BD7E09"/>
    <w:rsid w:val="00BD7E83"/>
    <w:rsid w:val="00BE08F4"/>
    <w:rsid w:val="00BE0B02"/>
    <w:rsid w:val="00BE0BDB"/>
    <w:rsid w:val="00BE1B80"/>
    <w:rsid w:val="00BE2DD8"/>
    <w:rsid w:val="00BE2FD2"/>
    <w:rsid w:val="00BE3272"/>
    <w:rsid w:val="00BE3335"/>
    <w:rsid w:val="00BE344E"/>
    <w:rsid w:val="00BE353C"/>
    <w:rsid w:val="00BE3FF1"/>
    <w:rsid w:val="00BE41FC"/>
    <w:rsid w:val="00BE4458"/>
    <w:rsid w:val="00BE491A"/>
    <w:rsid w:val="00BE4DAB"/>
    <w:rsid w:val="00BE4F7B"/>
    <w:rsid w:val="00BE55CC"/>
    <w:rsid w:val="00BE6343"/>
    <w:rsid w:val="00BE79D4"/>
    <w:rsid w:val="00BF0099"/>
    <w:rsid w:val="00BF0E33"/>
    <w:rsid w:val="00BF0F4E"/>
    <w:rsid w:val="00BF186D"/>
    <w:rsid w:val="00BF1D87"/>
    <w:rsid w:val="00BF263B"/>
    <w:rsid w:val="00BF2F56"/>
    <w:rsid w:val="00BF3074"/>
    <w:rsid w:val="00BF4410"/>
    <w:rsid w:val="00BF4C1E"/>
    <w:rsid w:val="00BF59FD"/>
    <w:rsid w:val="00BF6071"/>
    <w:rsid w:val="00BF6DBB"/>
    <w:rsid w:val="00BF7826"/>
    <w:rsid w:val="00C000E9"/>
    <w:rsid w:val="00C00655"/>
    <w:rsid w:val="00C01D4C"/>
    <w:rsid w:val="00C0295D"/>
    <w:rsid w:val="00C038FE"/>
    <w:rsid w:val="00C03948"/>
    <w:rsid w:val="00C04461"/>
    <w:rsid w:val="00C0514F"/>
    <w:rsid w:val="00C051AF"/>
    <w:rsid w:val="00C0660F"/>
    <w:rsid w:val="00C06D90"/>
    <w:rsid w:val="00C07604"/>
    <w:rsid w:val="00C078EA"/>
    <w:rsid w:val="00C105D8"/>
    <w:rsid w:val="00C10DEF"/>
    <w:rsid w:val="00C11631"/>
    <w:rsid w:val="00C11974"/>
    <w:rsid w:val="00C1252A"/>
    <w:rsid w:val="00C12577"/>
    <w:rsid w:val="00C14100"/>
    <w:rsid w:val="00C14512"/>
    <w:rsid w:val="00C14808"/>
    <w:rsid w:val="00C14881"/>
    <w:rsid w:val="00C14CCB"/>
    <w:rsid w:val="00C14E36"/>
    <w:rsid w:val="00C14F06"/>
    <w:rsid w:val="00C15532"/>
    <w:rsid w:val="00C15D6A"/>
    <w:rsid w:val="00C20866"/>
    <w:rsid w:val="00C20BD9"/>
    <w:rsid w:val="00C20C9C"/>
    <w:rsid w:val="00C229A9"/>
    <w:rsid w:val="00C22EA5"/>
    <w:rsid w:val="00C23453"/>
    <w:rsid w:val="00C2433D"/>
    <w:rsid w:val="00C24B46"/>
    <w:rsid w:val="00C255FE"/>
    <w:rsid w:val="00C25B55"/>
    <w:rsid w:val="00C26755"/>
    <w:rsid w:val="00C26A0C"/>
    <w:rsid w:val="00C27836"/>
    <w:rsid w:val="00C27F78"/>
    <w:rsid w:val="00C3138E"/>
    <w:rsid w:val="00C3177B"/>
    <w:rsid w:val="00C31894"/>
    <w:rsid w:val="00C32745"/>
    <w:rsid w:val="00C32C29"/>
    <w:rsid w:val="00C3372D"/>
    <w:rsid w:val="00C34333"/>
    <w:rsid w:val="00C354E4"/>
    <w:rsid w:val="00C3555E"/>
    <w:rsid w:val="00C3557E"/>
    <w:rsid w:val="00C35689"/>
    <w:rsid w:val="00C359E1"/>
    <w:rsid w:val="00C35A6F"/>
    <w:rsid w:val="00C35FF9"/>
    <w:rsid w:val="00C3638A"/>
    <w:rsid w:val="00C3648F"/>
    <w:rsid w:val="00C36E2C"/>
    <w:rsid w:val="00C375F1"/>
    <w:rsid w:val="00C37A68"/>
    <w:rsid w:val="00C37B30"/>
    <w:rsid w:val="00C4050A"/>
    <w:rsid w:val="00C40EE1"/>
    <w:rsid w:val="00C421D2"/>
    <w:rsid w:val="00C4224A"/>
    <w:rsid w:val="00C422DF"/>
    <w:rsid w:val="00C42853"/>
    <w:rsid w:val="00C42964"/>
    <w:rsid w:val="00C43224"/>
    <w:rsid w:val="00C43DEB"/>
    <w:rsid w:val="00C4408A"/>
    <w:rsid w:val="00C440AA"/>
    <w:rsid w:val="00C44E27"/>
    <w:rsid w:val="00C453A5"/>
    <w:rsid w:val="00C45CAA"/>
    <w:rsid w:val="00C45D8E"/>
    <w:rsid w:val="00C45F1F"/>
    <w:rsid w:val="00C46501"/>
    <w:rsid w:val="00C4662A"/>
    <w:rsid w:val="00C47211"/>
    <w:rsid w:val="00C47392"/>
    <w:rsid w:val="00C50853"/>
    <w:rsid w:val="00C5094F"/>
    <w:rsid w:val="00C5168B"/>
    <w:rsid w:val="00C51BBF"/>
    <w:rsid w:val="00C51CD0"/>
    <w:rsid w:val="00C52469"/>
    <w:rsid w:val="00C526C9"/>
    <w:rsid w:val="00C549BC"/>
    <w:rsid w:val="00C552D7"/>
    <w:rsid w:val="00C55A1A"/>
    <w:rsid w:val="00C55DB1"/>
    <w:rsid w:val="00C56016"/>
    <w:rsid w:val="00C565E1"/>
    <w:rsid w:val="00C57886"/>
    <w:rsid w:val="00C57EF5"/>
    <w:rsid w:val="00C60BFD"/>
    <w:rsid w:val="00C61284"/>
    <w:rsid w:val="00C61393"/>
    <w:rsid w:val="00C61BB1"/>
    <w:rsid w:val="00C626A0"/>
    <w:rsid w:val="00C62778"/>
    <w:rsid w:val="00C62B9D"/>
    <w:rsid w:val="00C62F7A"/>
    <w:rsid w:val="00C630CD"/>
    <w:rsid w:val="00C63180"/>
    <w:rsid w:val="00C639FC"/>
    <w:rsid w:val="00C63EFD"/>
    <w:rsid w:val="00C64537"/>
    <w:rsid w:val="00C64632"/>
    <w:rsid w:val="00C6476E"/>
    <w:rsid w:val="00C648C2"/>
    <w:rsid w:val="00C64B09"/>
    <w:rsid w:val="00C65411"/>
    <w:rsid w:val="00C65811"/>
    <w:rsid w:val="00C6596E"/>
    <w:rsid w:val="00C66ECA"/>
    <w:rsid w:val="00C67997"/>
    <w:rsid w:val="00C70005"/>
    <w:rsid w:val="00C704AA"/>
    <w:rsid w:val="00C70EB6"/>
    <w:rsid w:val="00C71179"/>
    <w:rsid w:val="00C711C4"/>
    <w:rsid w:val="00C7120C"/>
    <w:rsid w:val="00C71A4D"/>
    <w:rsid w:val="00C73896"/>
    <w:rsid w:val="00C744D7"/>
    <w:rsid w:val="00C74A28"/>
    <w:rsid w:val="00C74DAE"/>
    <w:rsid w:val="00C75F55"/>
    <w:rsid w:val="00C7672A"/>
    <w:rsid w:val="00C769F6"/>
    <w:rsid w:val="00C76DBA"/>
    <w:rsid w:val="00C770A8"/>
    <w:rsid w:val="00C800C7"/>
    <w:rsid w:val="00C805F5"/>
    <w:rsid w:val="00C823FC"/>
    <w:rsid w:val="00C82818"/>
    <w:rsid w:val="00C835CA"/>
    <w:rsid w:val="00C84292"/>
    <w:rsid w:val="00C84C68"/>
    <w:rsid w:val="00C84E18"/>
    <w:rsid w:val="00C85590"/>
    <w:rsid w:val="00C8780D"/>
    <w:rsid w:val="00C87FC1"/>
    <w:rsid w:val="00C901C9"/>
    <w:rsid w:val="00C90752"/>
    <w:rsid w:val="00C90AB4"/>
    <w:rsid w:val="00C90D02"/>
    <w:rsid w:val="00C92171"/>
    <w:rsid w:val="00C92B97"/>
    <w:rsid w:val="00C92D4B"/>
    <w:rsid w:val="00C9472E"/>
    <w:rsid w:val="00C94A6D"/>
    <w:rsid w:val="00C94D69"/>
    <w:rsid w:val="00C97321"/>
    <w:rsid w:val="00CA02CF"/>
    <w:rsid w:val="00CA0ACD"/>
    <w:rsid w:val="00CA1D60"/>
    <w:rsid w:val="00CA400C"/>
    <w:rsid w:val="00CA4A78"/>
    <w:rsid w:val="00CA4CCB"/>
    <w:rsid w:val="00CA4EDF"/>
    <w:rsid w:val="00CA5C0C"/>
    <w:rsid w:val="00CA5EAD"/>
    <w:rsid w:val="00CA6590"/>
    <w:rsid w:val="00CA6900"/>
    <w:rsid w:val="00CA7115"/>
    <w:rsid w:val="00CA7261"/>
    <w:rsid w:val="00CA7A9F"/>
    <w:rsid w:val="00CB043B"/>
    <w:rsid w:val="00CB1C2A"/>
    <w:rsid w:val="00CB2162"/>
    <w:rsid w:val="00CB3052"/>
    <w:rsid w:val="00CB348E"/>
    <w:rsid w:val="00CB44C1"/>
    <w:rsid w:val="00CB4797"/>
    <w:rsid w:val="00CB4FCA"/>
    <w:rsid w:val="00CB5BF6"/>
    <w:rsid w:val="00CB6133"/>
    <w:rsid w:val="00CB6EFF"/>
    <w:rsid w:val="00CB76B4"/>
    <w:rsid w:val="00CC0161"/>
    <w:rsid w:val="00CC06FA"/>
    <w:rsid w:val="00CC148E"/>
    <w:rsid w:val="00CC194D"/>
    <w:rsid w:val="00CC1F89"/>
    <w:rsid w:val="00CC2859"/>
    <w:rsid w:val="00CC3E52"/>
    <w:rsid w:val="00CC4460"/>
    <w:rsid w:val="00CC5218"/>
    <w:rsid w:val="00CC5848"/>
    <w:rsid w:val="00CC5F68"/>
    <w:rsid w:val="00CC64E0"/>
    <w:rsid w:val="00CC78E5"/>
    <w:rsid w:val="00CC7A8B"/>
    <w:rsid w:val="00CC7CD8"/>
    <w:rsid w:val="00CD0B50"/>
    <w:rsid w:val="00CD0EF3"/>
    <w:rsid w:val="00CD1609"/>
    <w:rsid w:val="00CD1950"/>
    <w:rsid w:val="00CD260B"/>
    <w:rsid w:val="00CD2711"/>
    <w:rsid w:val="00CD38C0"/>
    <w:rsid w:val="00CD3913"/>
    <w:rsid w:val="00CD3FFD"/>
    <w:rsid w:val="00CD4939"/>
    <w:rsid w:val="00CD5881"/>
    <w:rsid w:val="00CD6363"/>
    <w:rsid w:val="00CD75F4"/>
    <w:rsid w:val="00CD7AE6"/>
    <w:rsid w:val="00CE0E37"/>
    <w:rsid w:val="00CE1783"/>
    <w:rsid w:val="00CE25E2"/>
    <w:rsid w:val="00CE2D29"/>
    <w:rsid w:val="00CE302F"/>
    <w:rsid w:val="00CE34B7"/>
    <w:rsid w:val="00CE41DE"/>
    <w:rsid w:val="00CE467A"/>
    <w:rsid w:val="00CE4969"/>
    <w:rsid w:val="00CE4F32"/>
    <w:rsid w:val="00CE5A34"/>
    <w:rsid w:val="00CE797B"/>
    <w:rsid w:val="00CE7E36"/>
    <w:rsid w:val="00CF1F07"/>
    <w:rsid w:val="00CF23B6"/>
    <w:rsid w:val="00CF253D"/>
    <w:rsid w:val="00CF29B3"/>
    <w:rsid w:val="00CF30AD"/>
    <w:rsid w:val="00CF30F9"/>
    <w:rsid w:val="00CF4613"/>
    <w:rsid w:val="00CF52CF"/>
    <w:rsid w:val="00CF58DA"/>
    <w:rsid w:val="00CF60B4"/>
    <w:rsid w:val="00CF6593"/>
    <w:rsid w:val="00CF669D"/>
    <w:rsid w:val="00CF6759"/>
    <w:rsid w:val="00CF765F"/>
    <w:rsid w:val="00CF78A5"/>
    <w:rsid w:val="00CF7BFF"/>
    <w:rsid w:val="00D01111"/>
    <w:rsid w:val="00D01C80"/>
    <w:rsid w:val="00D0322C"/>
    <w:rsid w:val="00D0324A"/>
    <w:rsid w:val="00D04C1A"/>
    <w:rsid w:val="00D04DC7"/>
    <w:rsid w:val="00D04F51"/>
    <w:rsid w:val="00D051DB"/>
    <w:rsid w:val="00D05250"/>
    <w:rsid w:val="00D05885"/>
    <w:rsid w:val="00D05960"/>
    <w:rsid w:val="00D05D8E"/>
    <w:rsid w:val="00D064C4"/>
    <w:rsid w:val="00D06691"/>
    <w:rsid w:val="00D104E6"/>
    <w:rsid w:val="00D114E9"/>
    <w:rsid w:val="00D1158D"/>
    <w:rsid w:val="00D11772"/>
    <w:rsid w:val="00D140B8"/>
    <w:rsid w:val="00D14750"/>
    <w:rsid w:val="00D150A1"/>
    <w:rsid w:val="00D1528A"/>
    <w:rsid w:val="00D169B0"/>
    <w:rsid w:val="00D16A0C"/>
    <w:rsid w:val="00D17411"/>
    <w:rsid w:val="00D174E5"/>
    <w:rsid w:val="00D17A03"/>
    <w:rsid w:val="00D17CE9"/>
    <w:rsid w:val="00D2024C"/>
    <w:rsid w:val="00D2037A"/>
    <w:rsid w:val="00D2068D"/>
    <w:rsid w:val="00D21463"/>
    <w:rsid w:val="00D21AA5"/>
    <w:rsid w:val="00D225C3"/>
    <w:rsid w:val="00D2424A"/>
    <w:rsid w:val="00D2465F"/>
    <w:rsid w:val="00D251D4"/>
    <w:rsid w:val="00D254B2"/>
    <w:rsid w:val="00D25625"/>
    <w:rsid w:val="00D259CD"/>
    <w:rsid w:val="00D25F0E"/>
    <w:rsid w:val="00D26176"/>
    <w:rsid w:val="00D27CBD"/>
    <w:rsid w:val="00D30856"/>
    <w:rsid w:val="00D310A4"/>
    <w:rsid w:val="00D31631"/>
    <w:rsid w:val="00D320F1"/>
    <w:rsid w:val="00D32D62"/>
    <w:rsid w:val="00D33109"/>
    <w:rsid w:val="00D33986"/>
    <w:rsid w:val="00D33CB1"/>
    <w:rsid w:val="00D34215"/>
    <w:rsid w:val="00D3463A"/>
    <w:rsid w:val="00D371C0"/>
    <w:rsid w:val="00D378A8"/>
    <w:rsid w:val="00D4210E"/>
    <w:rsid w:val="00D4219C"/>
    <w:rsid w:val="00D42369"/>
    <w:rsid w:val="00D4272D"/>
    <w:rsid w:val="00D42E02"/>
    <w:rsid w:val="00D4309E"/>
    <w:rsid w:val="00D439BC"/>
    <w:rsid w:val="00D43B48"/>
    <w:rsid w:val="00D441E4"/>
    <w:rsid w:val="00D451E9"/>
    <w:rsid w:val="00D454C2"/>
    <w:rsid w:val="00D472C0"/>
    <w:rsid w:val="00D47818"/>
    <w:rsid w:val="00D47FF8"/>
    <w:rsid w:val="00D50879"/>
    <w:rsid w:val="00D51047"/>
    <w:rsid w:val="00D51DD4"/>
    <w:rsid w:val="00D525AF"/>
    <w:rsid w:val="00D552D5"/>
    <w:rsid w:val="00D55E25"/>
    <w:rsid w:val="00D55EF1"/>
    <w:rsid w:val="00D5659A"/>
    <w:rsid w:val="00D56C91"/>
    <w:rsid w:val="00D56CF5"/>
    <w:rsid w:val="00D5748B"/>
    <w:rsid w:val="00D57B29"/>
    <w:rsid w:val="00D62157"/>
    <w:rsid w:val="00D622D4"/>
    <w:rsid w:val="00D624D4"/>
    <w:rsid w:val="00D62C1C"/>
    <w:rsid w:val="00D630FD"/>
    <w:rsid w:val="00D63194"/>
    <w:rsid w:val="00D636F9"/>
    <w:rsid w:val="00D63F7B"/>
    <w:rsid w:val="00D64663"/>
    <w:rsid w:val="00D64F57"/>
    <w:rsid w:val="00D65649"/>
    <w:rsid w:val="00D66608"/>
    <w:rsid w:val="00D66984"/>
    <w:rsid w:val="00D67064"/>
    <w:rsid w:val="00D708DA"/>
    <w:rsid w:val="00D710DD"/>
    <w:rsid w:val="00D710F3"/>
    <w:rsid w:val="00D71553"/>
    <w:rsid w:val="00D71DB9"/>
    <w:rsid w:val="00D71F5B"/>
    <w:rsid w:val="00D727FB"/>
    <w:rsid w:val="00D73252"/>
    <w:rsid w:val="00D7333A"/>
    <w:rsid w:val="00D73BF6"/>
    <w:rsid w:val="00D750DC"/>
    <w:rsid w:val="00D75CB1"/>
    <w:rsid w:val="00D76A70"/>
    <w:rsid w:val="00D77087"/>
    <w:rsid w:val="00D7713E"/>
    <w:rsid w:val="00D77FC8"/>
    <w:rsid w:val="00D801E0"/>
    <w:rsid w:val="00D8165A"/>
    <w:rsid w:val="00D82D44"/>
    <w:rsid w:val="00D83275"/>
    <w:rsid w:val="00D836D8"/>
    <w:rsid w:val="00D84044"/>
    <w:rsid w:val="00D84177"/>
    <w:rsid w:val="00D8480E"/>
    <w:rsid w:val="00D859A4"/>
    <w:rsid w:val="00D85A63"/>
    <w:rsid w:val="00D85C3F"/>
    <w:rsid w:val="00D868E7"/>
    <w:rsid w:val="00D87700"/>
    <w:rsid w:val="00D87CDC"/>
    <w:rsid w:val="00D87FCA"/>
    <w:rsid w:val="00D913E6"/>
    <w:rsid w:val="00D917F1"/>
    <w:rsid w:val="00D9190B"/>
    <w:rsid w:val="00D91F93"/>
    <w:rsid w:val="00D9448B"/>
    <w:rsid w:val="00D94534"/>
    <w:rsid w:val="00D94C37"/>
    <w:rsid w:val="00D954C4"/>
    <w:rsid w:val="00D95A59"/>
    <w:rsid w:val="00D97079"/>
    <w:rsid w:val="00D97A59"/>
    <w:rsid w:val="00D97A81"/>
    <w:rsid w:val="00DA1741"/>
    <w:rsid w:val="00DA17C6"/>
    <w:rsid w:val="00DA447F"/>
    <w:rsid w:val="00DA4B9B"/>
    <w:rsid w:val="00DA5328"/>
    <w:rsid w:val="00DA5C9E"/>
    <w:rsid w:val="00DA5CE6"/>
    <w:rsid w:val="00DA62CF"/>
    <w:rsid w:val="00DA6C59"/>
    <w:rsid w:val="00DA70E9"/>
    <w:rsid w:val="00DA714E"/>
    <w:rsid w:val="00DA7154"/>
    <w:rsid w:val="00DA7BA0"/>
    <w:rsid w:val="00DB02A0"/>
    <w:rsid w:val="00DB0A10"/>
    <w:rsid w:val="00DB15F8"/>
    <w:rsid w:val="00DB1EBF"/>
    <w:rsid w:val="00DB1F46"/>
    <w:rsid w:val="00DB234A"/>
    <w:rsid w:val="00DB32E4"/>
    <w:rsid w:val="00DB4208"/>
    <w:rsid w:val="00DB5900"/>
    <w:rsid w:val="00DB5AD6"/>
    <w:rsid w:val="00DB5B55"/>
    <w:rsid w:val="00DB67E4"/>
    <w:rsid w:val="00DB7331"/>
    <w:rsid w:val="00DB76D7"/>
    <w:rsid w:val="00DB797D"/>
    <w:rsid w:val="00DC00CE"/>
    <w:rsid w:val="00DC1413"/>
    <w:rsid w:val="00DC1812"/>
    <w:rsid w:val="00DC35C6"/>
    <w:rsid w:val="00DC380A"/>
    <w:rsid w:val="00DC4540"/>
    <w:rsid w:val="00DC4A6F"/>
    <w:rsid w:val="00DC54D8"/>
    <w:rsid w:val="00DC5EE6"/>
    <w:rsid w:val="00DC62EA"/>
    <w:rsid w:val="00DC6890"/>
    <w:rsid w:val="00DC68B9"/>
    <w:rsid w:val="00DC7051"/>
    <w:rsid w:val="00DC7169"/>
    <w:rsid w:val="00DC7550"/>
    <w:rsid w:val="00DD002D"/>
    <w:rsid w:val="00DD04EF"/>
    <w:rsid w:val="00DD106E"/>
    <w:rsid w:val="00DD21E0"/>
    <w:rsid w:val="00DD2504"/>
    <w:rsid w:val="00DD325B"/>
    <w:rsid w:val="00DD4AB8"/>
    <w:rsid w:val="00DD4CD8"/>
    <w:rsid w:val="00DD584E"/>
    <w:rsid w:val="00DD6646"/>
    <w:rsid w:val="00DD6F87"/>
    <w:rsid w:val="00DD7762"/>
    <w:rsid w:val="00DD7BE9"/>
    <w:rsid w:val="00DD7D18"/>
    <w:rsid w:val="00DE0D0C"/>
    <w:rsid w:val="00DE1631"/>
    <w:rsid w:val="00DE1A35"/>
    <w:rsid w:val="00DE1A90"/>
    <w:rsid w:val="00DE2639"/>
    <w:rsid w:val="00DE29E1"/>
    <w:rsid w:val="00DE2A8F"/>
    <w:rsid w:val="00DE2EE0"/>
    <w:rsid w:val="00DE3D09"/>
    <w:rsid w:val="00DE3DAD"/>
    <w:rsid w:val="00DE54DB"/>
    <w:rsid w:val="00DE569F"/>
    <w:rsid w:val="00DE6745"/>
    <w:rsid w:val="00DE6B2A"/>
    <w:rsid w:val="00DE7A0A"/>
    <w:rsid w:val="00DF02B2"/>
    <w:rsid w:val="00DF0E43"/>
    <w:rsid w:val="00DF0F50"/>
    <w:rsid w:val="00DF1700"/>
    <w:rsid w:val="00DF23EB"/>
    <w:rsid w:val="00DF29B2"/>
    <w:rsid w:val="00DF2B52"/>
    <w:rsid w:val="00DF2FBD"/>
    <w:rsid w:val="00DF37A6"/>
    <w:rsid w:val="00DF4B76"/>
    <w:rsid w:val="00DF5BAF"/>
    <w:rsid w:val="00DF5C7E"/>
    <w:rsid w:val="00DF747C"/>
    <w:rsid w:val="00DF7E9F"/>
    <w:rsid w:val="00E00281"/>
    <w:rsid w:val="00E01EB5"/>
    <w:rsid w:val="00E025E1"/>
    <w:rsid w:val="00E02C91"/>
    <w:rsid w:val="00E02CB3"/>
    <w:rsid w:val="00E02DCA"/>
    <w:rsid w:val="00E04653"/>
    <w:rsid w:val="00E067D2"/>
    <w:rsid w:val="00E11184"/>
    <w:rsid w:val="00E11E78"/>
    <w:rsid w:val="00E12030"/>
    <w:rsid w:val="00E12740"/>
    <w:rsid w:val="00E130AC"/>
    <w:rsid w:val="00E13984"/>
    <w:rsid w:val="00E139A0"/>
    <w:rsid w:val="00E1427E"/>
    <w:rsid w:val="00E14E0C"/>
    <w:rsid w:val="00E15020"/>
    <w:rsid w:val="00E15194"/>
    <w:rsid w:val="00E159F8"/>
    <w:rsid w:val="00E1617C"/>
    <w:rsid w:val="00E16A40"/>
    <w:rsid w:val="00E170D7"/>
    <w:rsid w:val="00E178BF"/>
    <w:rsid w:val="00E20F92"/>
    <w:rsid w:val="00E21D37"/>
    <w:rsid w:val="00E21E2A"/>
    <w:rsid w:val="00E2247F"/>
    <w:rsid w:val="00E224D3"/>
    <w:rsid w:val="00E22D50"/>
    <w:rsid w:val="00E23C73"/>
    <w:rsid w:val="00E25951"/>
    <w:rsid w:val="00E25AF1"/>
    <w:rsid w:val="00E25C72"/>
    <w:rsid w:val="00E26A5A"/>
    <w:rsid w:val="00E27F9A"/>
    <w:rsid w:val="00E31EF9"/>
    <w:rsid w:val="00E31F9F"/>
    <w:rsid w:val="00E32265"/>
    <w:rsid w:val="00E33119"/>
    <w:rsid w:val="00E34D53"/>
    <w:rsid w:val="00E351EC"/>
    <w:rsid w:val="00E36363"/>
    <w:rsid w:val="00E36A91"/>
    <w:rsid w:val="00E37F60"/>
    <w:rsid w:val="00E40B9B"/>
    <w:rsid w:val="00E41654"/>
    <w:rsid w:val="00E41666"/>
    <w:rsid w:val="00E427CE"/>
    <w:rsid w:val="00E42D17"/>
    <w:rsid w:val="00E42EC8"/>
    <w:rsid w:val="00E43235"/>
    <w:rsid w:val="00E4369D"/>
    <w:rsid w:val="00E4434F"/>
    <w:rsid w:val="00E449EF"/>
    <w:rsid w:val="00E44B16"/>
    <w:rsid w:val="00E45853"/>
    <w:rsid w:val="00E466F4"/>
    <w:rsid w:val="00E46797"/>
    <w:rsid w:val="00E46D64"/>
    <w:rsid w:val="00E478B3"/>
    <w:rsid w:val="00E47D7B"/>
    <w:rsid w:val="00E5048D"/>
    <w:rsid w:val="00E504E5"/>
    <w:rsid w:val="00E5150E"/>
    <w:rsid w:val="00E51529"/>
    <w:rsid w:val="00E5274D"/>
    <w:rsid w:val="00E527EB"/>
    <w:rsid w:val="00E52817"/>
    <w:rsid w:val="00E52E7F"/>
    <w:rsid w:val="00E57813"/>
    <w:rsid w:val="00E57A41"/>
    <w:rsid w:val="00E57B5E"/>
    <w:rsid w:val="00E6028B"/>
    <w:rsid w:val="00E60F32"/>
    <w:rsid w:val="00E60F48"/>
    <w:rsid w:val="00E616C7"/>
    <w:rsid w:val="00E6188A"/>
    <w:rsid w:val="00E6242A"/>
    <w:rsid w:val="00E62802"/>
    <w:rsid w:val="00E62977"/>
    <w:rsid w:val="00E63286"/>
    <w:rsid w:val="00E65096"/>
    <w:rsid w:val="00E6529A"/>
    <w:rsid w:val="00E65AAC"/>
    <w:rsid w:val="00E65DF4"/>
    <w:rsid w:val="00E65F65"/>
    <w:rsid w:val="00E66C6B"/>
    <w:rsid w:val="00E66C89"/>
    <w:rsid w:val="00E678AB"/>
    <w:rsid w:val="00E67965"/>
    <w:rsid w:val="00E703A5"/>
    <w:rsid w:val="00E70BC3"/>
    <w:rsid w:val="00E715CC"/>
    <w:rsid w:val="00E7186D"/>
    <w:rsid w:val="00E71AAA"/>
    <w:rsid w:val="00E71C94"/>
    <w:rsid w:val="00E72280"/>
    <w:rsid w:val="00E72B8C"/>
    <w:rsid w:val="00E736B2"/>
    <w:rsid w:val="00E7402C"/>
    <w:rsid w:val="00E750A7"/>
    <w:rsid w:val="00E772EE"/>
    <w:rsid w:val="00E777E3"/>
    <w:rsid w:val="00E77990"/>
    <w:rsid w:val="00E77A9E"/>
    <w:rsid w:val="00E8140F"/>
    <w:rsid w:val="00E81C44"/>
    <w:rsid w:val="00E820E8"/>
    <w:rsid w:val="00E821FF"/>
    <w:rsid w:val="00E8299C"/>
    <w:rsid w:val="00E82FE0"/>
    <w:rsid w:val="00E83CFA"/>
    <w:rsid w:val="00E83D25"/>
    <w:rsid w:val="00E84816"/>
    <w:rsid w:val="00E84E56"/>
    <w:rsid w:val="00E86549"/>
    <w:rsid w:val="00E86977"/>
    <w:rsid w:val="00E87A4A"/>
    <w:rsid w:val="00E90FB8"/>
    <w:rsid w:val="00E92411"/>
    <w:rsid w:val="00E929D8"/>
    <w:rsid w:val="00E92F38"/>
    <w:rsid w:val="00E94153"/>
    <w:rsid w:val="00E94F16"/>
    <w:rsid w:val="00E951E2"/>
    <w:rsid w:val="00E953F3"/>
    <w:rsid w:val="00E96434"/>
    <w:rsid w:val="00E9780F"/>
    <w:rsid w:val="00E9782E"/>
    <w:rsid w:val="00EA0B7B"/>
    <w:rsid w:val="00EA0DB5"/>
    <w:rsid w:val="00EA170F"/>
    <w:rsid w:val="00EA1A41"/>
    <w:rsid w:val="00EA26CB"/>
    <w:rsid w:val="00EA2E0C"/>
    <w:rsid w:val="00EA32E0"/>
    <w:rsid w:val="00EA3614"/>
    <w:rsid w:val="00EA392D"/>
    <w:rsid w:val="00EA3D99"/>
    <w:rsid w:val="00EA3F41"/>
    <w:rsid w:val="00EA4337"/>
    <w:rsid w:val="00EA5DE5"/>
    <w:rsid w:val="00EA64BE"/>
    <w:rsid w:val="00EA7EB5"/>
    <w:rsid w:val="00EB006F"/>
    <w:rsid w:val="00EB0857"/>
    <w:rsid w:val="00EB0EA3"/>
    <w:rsid w:val="00EB0F04"/>
    <w:rsid w:val="00EB111D"/>
    <w:rsid w:val="00EB2A1D"/>
    <w:rsid w:val="00EB30D1"/>
    <w:rsid w:val="00EB32F2"/>
    <w:rsid w:val="00EB3600"/>
    <w:rsid w:val="00EB3D2C"/>
    <w:rsid w:val="00EB3F66"/>
    <w:rsid w:val="00EB3FE1"/>
    <w:rsid w:val="00EB406F"/>
    <w:rsid w:val="00EB6380"/>
    <w:rsid w:val="00EB6775"/>
    <w:rsid w:val="00EB6939"/>
    <w:rsid w:val="00EC0313"/>
    <w:rsid w:val="00EC161C"/>
    <w:rsid w:val="00EC2AF0"/>
    <w:rsid w:val="00EC5541"/>
    <w:rsid w:val="00EC5A3F"/>
    <w:rsid w:val="00EC7FA0"/>
    <w:rsid w:val="00ED026F"/>
    <w:rsid w:val="00ED0F76"/>
    <w:rsid w:val="00ED1337"/>
    <w:rsid w:val="00ED18C4"/>
    <w:rsid w:val="00ED1FAA"/>
    <w:rsid w:val="00ED2035"/>
    <w:rsid w:val="00ED32D5"/>
    <w:rsid w:val="00ED36BE"/>
    <w:rsid w:val="00ED392E"/>
    <w:rsid w:val="00ED47C7"/>
    <w:rsid w:val="00ED4CA2"/>
    <w:rsid w:val="00ED54B8"/>
    <w:rsid w:val="00ED6252"/>
    <w:rsid w:val="00ED6401"/>
    <w:rsid w:val="00ED653C"/>
    <w:rsid w:val="00ED69E3"/>
    <w:rsid w:val="00ED6B2B"/>
    <w:rsid w:val="00ED7728"/>
    <w:rsid w:val="00EE04DD"/>
    <w:rsid w:val="00EE0F99"/>
    <w:rsid w:val="00EE12DB"/>
    <w:rsid w:val="00EE27D0"/>
    <w:rsid w:val="00EE2885"/>
    <w:rsid w:val="00EE2DF7"/>
    <w:rsid w:val="00EE385E"/>
    <w:rsid w:val="00EE43AB"/>
    <w:rsid w:val="00EE56BF"/>
    <w:rsid w:val="00EE5C5A"/>
    <w:rsid w:val="00EE5F94"/>
    <w:rsid w:val="00EE6A24"/>
    <w:rsid w:val="00EE7C1F"/>
    <w:rsid w:val="00EE7D25"/>
    <w:rsid w:val="00EF001E"/>
    <w:rsid w:val="00EF1C37"/>
    <w:rsid w:val="00EF1CC9"/>
    <w:rsid w:val="00EF2EFC"/>
    <w:rsid w:val="00EF35DA"/>
    <w:rsid w:val="00EF396C"/>
    <w:rsid w:val="00EF49C3"/>
    <w:rsid w:val="00EF4CED"/>
    <w:rsid w:val="00EF6025"/>
    <w:rsid w:val="00EF6642"/>
    <w:rsid w:val="00EF74D1"/>
    <w:rsid w:val="00EF7779"/>
    <w:rsid w:val="00F006B7"/>
    <w:rsid w:val="00F014DF"/>
    <w:rsid w:val="00F01ABD"/>
    <w:rsid w:val="00F02CCA"/>
    <w:rsid w:val="00F03031"/>
    <w:rsid w:val="00F042EC"/>
    <w:rsid w:val="00F0529B"/>
    <w:rsid w:val="00F0574B"/>
    <w:rsid w:val="00F0641A"/>
    <w:rsid w:val="00F072F6"/>
    <w:rsid w:val="00F07309"/>
    <w:rsid w:val="00F1174E"/>
    <w:rsid w:val="00F124CB"/>
    <w:rsid w:val="00F12810"/>
    <w:rsid w:val="00F12D11"/>
    <w:rsid w:val="00F1354B"/>
    <w:rsid w:val="00F14C0C"/>
    <w:rsid w:val="00F14C3E"/>
    <w:rsid w:val="00F157F7"/>
    <w:rsid w:val="00F15ED3"/>
    <w:rsid w:val="00F169D3"/>
    <w:rsid w:val="00F16B55"/>
    <w:rsid w:val="00F16D8B"/>
    <w:rsid w:val="00F17664"/>
    <w:rsid w:val="00F17968"/>
    <w:rsid w:val="00F209A4"/>
    <w:rsid w:val="00F238FF"/>
    <w:rsid w:val="00F260A0"/>
    <w:rsid w:val="00F26F5E"/>
    <w:rsid w:val="00F2714B"/>
    <w:rsid w:val="00F27619"/>
    <w:rsid w:val="00F27951"/>
    <w:rsid w:val="00F30225"/>
    <w:rsid w:val="00F32E37"/>
    <w:rsid w:val="00F333BC"/>
    <w:rsid w:val="00F357BE"/>
    <w:rsid w:val="00F35C04"/>
    <w:rsid w:val="00F35D5B"/>
    <w:rsid w:val="00F36FE7"/>
    <w:rsid w:val="00F40AA1"/>
    <w:rsid w:val="00F40D68"/>
    <w:rsid w:val="00F40D6C"/>
    <w:rsid w:val="00F41231"/>
    <w:rsid w:val="00F437FD"/>
    <w:rsid w:val="00F44A6D"/>
    <w:rsid w:val="00F45790"/>
    <w:rsid w:val="00F513F4"/>
    <w:rsid w:val="00F52823"/>
    <w:rsid w:val="00F53110"/>
    <w:rsid w:val="00F552D3"/>
    <w:rsid w:val="00F553B3"/>
    <w:rsid w:val="00F5758E"/>
    <w:rsid w:val="00F575A6"/>
    <w:rsid w:val="00F57859"/>
    <w:rsid w:val="00F579A5"/>
    <w:rsid w:val="00F57B4C"/>
    <w:rsid w:val="00F60044"/>
    <w:rsid w:val="00F60A42"/>
    <w:rsid w:val="00F60BAF"/>
    <w:rsid w:val="00F60F67"/>
    <w:rsid w:val="00F6195E"/>
    <w:rsid w:val="00F61C72"/>
    <w:rsid w:val="00F62006"/>
    <w:rsid w:val="00F62408"/>
    <w:rsid w:val="00F6271E"/>
    <w:rsid w:val="00F62F91"/>
    <w:rsid w:val="00F6301C"/>
    <w:rsid w:val="00F63190"/>
    <w:rsid w:val="00F634B2"/>
    <w:rsid w:val="00F63E6A"/>
    <w:rsid w:val="00F642DF"/>
    <w:rsid w:val="00F643C9"/>
    <w:rsid w:val="00F64649"/>
    <w:rsid w:val="00F64EC3"/>
    <w:rsid w:val="00F70374"/>
    <w:rsid w:val="00F703D6"/>
    <w:rsid w:val="00F72497"/>
    <w:rsid w:val="00F73D8E"/>
    <w:rsid w:val="00F73E22"/>
    <w:rsid w:val="00F741D1"/>
    <w:rsid w:val="00F7522E"/>
    <w:rsid w:val="00F7577D"/>
    <w:rsid w:val="00F76FB2"/>
    <w:rsid w:val="00F77C19"/>
    <w:rsid w:val="00F77E62"/>
    <w:rsid w:val="00F77FFE"/>
    <w:rsid w:val="00F8018A"/>
    <w:rsid w:val="00F8071D"/>
    <w:rsid w:val="00F80D71"/>
    <w:rsid w:val="00F810A3"/>
    <w:rsid w:val="00F817B0"/>
    <w:rsid w:val="00F81F57"/>
    <w:rsid w:val="00F8207C"/>
    <w:rsid w:val="00F836C8"/>
    <w:rsid w:val="00F840A8"/>
    <w:rsid w:val="00F84139"/>
    <w:rsid w:val="00F84217"/>
    <w:rsid w:val="00F84DD2"/>
    <w:rsid w:val="00F858AD"/>
    <w:rsid w:val="00F85C20"/>
    <w:rsid w:val="00F86114"/>
    <w:rsid w:val="00F86386"/>
    <w:rsid w:val="00F90F60"/>
    <w:rsid w:val="00F9104B"/>
    <w:rsid w:val="00F91396"/>
    <w:rsid w:val="00F91F17"/>
    <w:rsid w:val="00F92149"/>
    <w:rsid w:val="00F93161"/>
    <w:rsid w:val="00F936E7"/>
    <w:rsid w:val="00F94CC2"/>
    <w:rsid w:val="00F9548A"/>
    <w:rsid w:val="00F957F2"/>
    <w:rsid w:val="00F9580D"/>
    <w:rsid w:val="00F95949"/>
    <w:rsid w:val="00F95CB6"/>
    <w:rsid w:val="00F95D1F"/>
    <w:rsid w:val="00F95F84"/>
    <w:rsid w:val="00F95FF3"/>
    <w:rsid w:val="00F960CC"/>
    <w:rsid w:val="00F96317"/>
    <w:rsid w:val="00F965F4"/>
    <w:rsid w:val="00F96871"/>
    <w:rsid w:val="00F96DFC"/>
    <w:rsid w:val="00F970B5"/>
    <w:rsid w:val="00F97F0A"/>
    <w:rsid w:val="00F97F67"/>
    <w:rsid w:val="00FA031B"/>
    <w:rsid w:val="00FA099C"/>
    <w:rsid w:val="00FA09FA"/>
    <w:rsid w:val="00FA1A1B"/>
    <w:rsid w:val="00FA40CC"/>
    <w:rsid w:val="00FA49D1"/>
    <w:rsid w:val="00FA4E34"/>
    <w:rsid w:val="00FA5F19"/>
    <w:rsid w:val="00FA5FCB"/>
    <w:rsid w:val="00FA680D"/>
    <w:rsid w:val="00FA7E23"/>
    <w:rsid w:val="00FB1945"/>
    <w:rsid w:val="00FB27B3"/>
    <w:rsid w:val="00FB3D70"/>
    <w:rsid w:val="00FB496B"/>
    <w:rsid w:val="00FB5BCE"/>
    <w:rsid w:val="00FB5E55"/>
    <w:rsid w:val="00FB5E71"/>
    <w:rsid w:val="00FB5E97"/>
    <w:rsid w:val="00FB6A5E"/>
    <w:rsid w:val="00FC04EA"/>
    <w:rsid w:val="00FC112D"/>
    <w:rsid w:val="00FC1265"/>
    <w:rsid w:val="00FC259A"/>
    <w:rsid w:val="00FC26B0"/>
    <w:rsid w:val="00FC2878"/>
    <w:rsid w:val="00FC329A"/>
    <w:rsid w:val="00FC33C9"/>
    <w:rsid w:val="00FC4FD8"/>
    <w:rsid w:val="00FC576B"/>
    <w:rsid w:val="00FC6326"/>
    <w:rsid w:val="00FC72B8"/>
    <w:rsid w:val="00FC7712"/>
    <w:rsid w:val="00FD0671"/>
    <w:rsid w:val="00FD11BF"/>
    <w:rsid w:val="00FD18E6"/>
    <w:rsid w:val="00FD269F"/>
    <w:rsid w:val="00FD26E5"/>
    <w:rsid w:val="00FD2D0B"/>
    <w:rsid w:val="00FD2EEE"/>
    <w:rsid w:val="00FD2F4D"/>
    <w:rsid w:val="00FD3586"/>
    <w:rsid w:val="00FD3636"/>
    <w:rsid w:val="00FD3763"/>
    <w:rsid w:val="00FD3BAA"/>
    <w:rsid w:val="00FD48AB"/>
    <w:rsid w:val="00FD4E15"/>
    <w:rsid w:val="00FD5D0D"/>
    <w:rsid w:val="00FD5FFC"/>
    <w:rsid w:val="00FD7105"/>
    <w:rsid w:val="00FD75C0"/>
    <w:rsid w:val="00FD7D86"/>
    <w:rsid w:val="00FE15F0"/>
    <w:rsid w:val="00FE1C30"/>
    <w:rsid w:val="00FE1EDA"/>
    <w:rsid w:val="00FE20F0"/>
    <w:rsid w:val="00FE2262"/>
    <w:rsid w:val="00FE2490"/>
    <w:rsid w:val="00FE2B12"/>
    <w:rsid w:val="00FE2D9B"/>
    <w:rsid w:val="00FE35BF"/>
    <w:rsid w:val="00FE4040"/>
    <w:rsid w:val="00FE4052"/>
    <w:rsid w:val="00FE41DD"/>
    <w:rsid w:val="00FE433D"/>
    <w:rsid w:val="00FE4347"/>
    <w:rsid w:val="00FE535B"/>
    <w:rsid w:val="00FE5520"/>
    <w:rsid w:val="00FE5D45"/>
    <w:rsid w:val="00FE67CC"/>
    <w:rsid w:val="00FE7F62"/>
    <w:rsid w:val="00FF0862"/>
    <w:rsid w:val="00FF10F9"/>
    <w:rsid w:val="00FF1CB7"/>
    <w:rsid w:val="00FF227B"/>
    <w:rsid w:val="00FF2B75"/>
    <w:rsid w:val="00FF4818"/>
    <w:rsid w:val="00FF4C68"/>
    <w:rsid w:val="00FF4CF5"/>
    <w:rsid w:val="00FF57F6"/>
    <w:rsid w:val="00FF588D"/>
    <w:rsid w:val="00FF6AE4"/>
    <w:rsid w:val="00FF7AE2"/>
    <w:rsid w:val="00FF7E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F1594"/>
  <w15:docId w15:val="{8DE263D1-0759-493A-A0B8-580B8343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47D"/>
    <w:pPr>
      <w:suppressAutoHyphens/>
    </w:pPr>
  </w:style>
  <w:style w:type="paragraph" w:styleId="Antrat1">
    <w:name w:val="heading 1"/>
    <w:basedOn w:val="prastasis"/>
    <w:next w:val="prastasis"/>
    <w:link w:val="Antrat1Diagrama"/>
    <w:qFormat/>
    <w:rsid w:val="00145492"/>
    <w:pPr>
      <w:keepNext/>
      <w:suppressAutoHyphens w:val="0"/>
      <w:autoSpaceDN/>
      <w:spacing w:after="0" w:line="360" w:lineRule="auto"/>
      <w:jc w:val="center"/>
      <w:textAlignment w:val="auto"/>
      <w:outlineLvl w:val="0"/>
    </w:pPr>
    <w:rPr>
      <w:rFonts w:ascii="TimesLT" w:eastAsia="Times New Roman" w:hAnsi="TimesLT"/>
      <w:b/>
      <w:sz w:val="24"/>
      <w:szCs w:val="20"/>
      <w:lang w:val="en-GB"/>
    </w:rPr>
  </w:style>
  <w:style w:type="paragraph" w:styleId="Antrat2">
    <w:name w:val="heading 2"/>
    <w:basedOn w:val="prastasis"/>
    <w:next w:val="prastasis"/>
    <w:link w:val="Antrat2Diagrama"/>
    <w:qFormat/>
    <w:rsid w:val="00145492"/>
    <w:pPr>
      <w:keepNext/>
      <w:suppressAutoHyphens w:val="0"/>
      <w:autoSpaceDN/>
      <w:spacing w:after="0"/>
      <w:jc w:val="center"/>
      <w:textAlignment w:val="auto"/>
      <w:outlineLvl w:val="1"/>
    </w:pPr>
    <w:rPr>
      <w:rFonts w:ascii="TimesLT" w:eastAsia="Times New Roman" w:hAnsi="TimesLT"/>
      <w:sz w:val="24"/>
      <w:szCs w:val="20"/>
      <w:lang w:val="en-GB"/>
    </w:rPr>
  </w:style>
  <w:style w:type="paragraph" w:styleId="Antrat3">
    <w:name w:val="heading 3"/>
    <w:basedOn w:val="prastasis"/>
    <w:next w:val="prastasis"/>
    <w:link w:val="Antrat3Diagrama"/>
    <w:qFormat/>
    <w:rsid w:val="00145492"/>
    <w:pPr>
      <w:keepNext/>
      <w:suppressAutoHyphens w:val="0"/>
      <w:autoSpaceDN/>
      <w:spacing w:before="240" w:after="60"/>
      <w:textAlignment w:val="auto"/>
      <w:outlineLvl w:val="2"/>
    </w:pPr>
    <w:rPr>
      <w:rFonts w:ascii="Arial" w:eastAsia="Times New Roman" w:hAnsi="Arial" w:cs="Arial"/>
      <w:b/>
      <w:bCs/>
      <w:sz w:val="26"/>
      <w:szCs w:val="26"/>
      <w:lang w:val="en-GB"/>
    </w:rPr>
  </w:style>
  <w:style w:type="paragraph" w:styleId="Antrat4">
    <w:name w:val="heading 4"/>
    <w:basedOn w:val="prastasis"/>
    <w:next w:val="prastasis"/>
    <w:link w:val="Antrat4Diagrama"/>
    <w:qFormat/>
    <w:rsid w:val="00145492"/>
    <w:pPr>
      <w:keepNext/>
      <w:suppressAutoHyphens w:val="0"/>
      <w:autoSpaceDN/>
      <w:spacing w:before="240" w:after="60"/>
      <w:textAlignment w:val="auto"/>
      <w:outlineLvl w:val="3"/>
    </w:pPr>
    <w:rPr>
      <w:rFonts w:ascii="Times New Roman" w:eastAsia="Times New Roman" w:hAnsi="Times New Roman"/>
      <w:b/>
      <w:bCs/>
      <w:sz w:val="28"/>
      <w:szCs w:val="28"/>
      <w:lang w:val="en-GB"/>
    </w:rPr>
  </w:style>
  <w:style w:type="paragraph" w:styleId="Antrat5">
    <w:name w:val="heading 5"/>
    <w:basedOn w:val="prastasis"/>
    <w:next w:val="prastasis"/>
    <w:link w:val="Antrat5Diagrama"/>
    <w:qFormat/>
    <w:rsid w:val="00145492"/>
    <w:pPr>
      <w:suppressAutoHyphens w:val="0"/>
      <w:autoSpaceDN/>
      <w:spacing w:before="240" w:after="60"/>
      <w:textAlignment w:val="auto"/>
      <w:outlineLvl w:val="4"/>
    </w:pPr>
    <w:rPr>
      <w:rFonts w:ascii="TimesLT" w:eastAsia="Times New Roman" w:hAnsi="TimesLT"/>
      <w:b/>
      <w:bCs/>
      <w:i/>
      <w:iCs/>
      <w:sz w:val="26"/>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pPr>
      <w:tabs>
        <w:tab w:val="center" w:pos="4819"/>
        <w:tab w:val="right" w:pos="9638"/>
      </w:tabs>
      <w:spacing w:after="0"/>
    </w:pPr>
  </w:style>
  <w:style w:type="character" w:customStyle="1" w:styleId="AntratsDiagrama">
    <w:name w:val="Antraštės Diagrama"/>
    <w:aliases w:val="Char Diagrama,Diagrama Diagrama,Char Diagrama1,Diagrama Diagrama1"/>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Antrat1Diagrama">
    <w:name w:val="Antraštė 1 Diagrama"/>
    <w:basedOn w:val="Numatytasispastraiposriftas"/>
    <w:link w:val="Antrat1"/>
    <w:rsid w:val="00145492"/>
    <w:rPr>
      <w:rFonts w:ascii="TimesLT" w:eastAsia="Times New Roman" w:hAnsi="TimesLT"/>
      <w:b/>
      <w:sz w:val="24"/>
      <w:szCs w:val="20"/>
      <w:lang w:val="en-GB"/>
    </w:rPr>
  </w:style>
  <w:style w:type="character" w:customStyle="1" w:styleId="Antrat2Diagrama">
    <w:name w:val="Antraštė 2 Diagrama"/>
    <w:basedOn w:val="Numatytasispastraiposriftas"/>
    <w:link w:val="Antrat2"/>
    <w:rsid w:val="00145492"/>
    <w:rPr>
      <w:rFonts w:ascii="TimesLT" w:eastAsia="Times New Roman" w:hAnsi="TimesLT"/>
      <w:sz w:val="24"/>
      <w:szCs w:val="20"/>
      <w:lang w:val="en-GB"/>
    </w:rPr>
  </w:style>
  <w:style w:type="character" w:customStyle="1" w:styleId="Antrat3Diagrama">
    <w:name w:val="Antraštė 3 Diagrama"/>
    <w:basedOn w:val="Numatytasispastraiposriftas"/>
    <w:link w:val="Antrat3"/>
    <w:rsid w:val="00145492"/>
    <w:rPr>
      <w:rFonts w:ascii="Arial" w:eastAsia="Times New Roman" w:hAnsi="Arial" w:cs="Arial"/>
      <w:b/>
      <w:bCs/>
      <w:sz w:val="26"/>
      <w:szCs w:val="26"/>
      <w:lang w:val="en-GB"/>
    </w:rPr>
  </w:style>
  <w:style w:type="character" w:customStyle="1" w:styleId="Antrat4Diagrama">
    <w:name w:val="Antraštė 4 Diagrama"/>
    <w:basedOn w:val="Numatytasispastraiposriftas"/>
    <w:link w:val="Antrat4"/>
    <w:rsid w:val="00145492"/>
    <w:rPr>
      <w:rFonts w:ascii="Times New Roman" w:eastAsia="Times New Roman" w:hAnsi="Times New Roman"/>
      <w:b/>
      <w:bCs/>
      <w:sz w:val="28"/>
      <w:szCs w:val="28"/>
      <w:lang w:val="en-GB"/>
    </w:rPr>
  </w:style>
  <w:style w:type="character" w:customStyle="1" w:styleId="Antrat5Diagrama">
    <w:name w:val="Antraštė 5 Diagrama"/>
    <w:basedOn w:val="Numatytasispastraiposriftas"/>
    <w:link w:val="Antrat5"/>
    <w:rsid w:val="00145492"/>
    <w:rPr>
      <w:rFonts w:ascii="TimesLT" w:eastAsia="Times New Roman" w:hAnsi="TimesLT"/>
      <w:b/>
      <w:bCs/>
      <w:i/>
      <w:iCs/>
      <w:sz w:val="26"/>
      <w:szCs w:val="26"/>
      <w:lang w:val="en-GB"/>
    </w:rPr>
  </w:style>
  <w:style w:type="paragraph" w:customStyle="1" w:styleId="CharChar">
    <w:name w:val="Char Char"/>
    <w:basedOn w:val="prastasis"/>
    <w:rsid w:val="00145492"/>
    <w:pPr>
      <w:suppressAutoHyphens w:val="0"/>
      <w:autoSpaceDN/>
      <w:spacing w:line="240" w:lineRule="exact"/>
      <w:textAlignment w:val="auto"/>
    </w:pPr>
    <w:rPr>
      <w:rFonts w:ascii="Tahoma" w:eastAsia="Times New Roman" w:hAnsi="Tahoma"/>
      <w:sz w:val="20"/>
      <w:szCs w:val="20"/>
      <w:lang w:val="en-US"/>
    </w:rPr>
  </w:style>
  <w:style w:type="paragraph" w:styleId="Debesliotekstas">
    <w:name w:val="Balloon Text"/>
    <w:basedOn w:val="prastasis"/>
    <w:link w:val="DebesliotekstasDiagrama"/>
    <w:semiHidden/>
    <w:rsid w:val="00145492"/>
    <w:pPr>
      <w:suppressAutoHyphens w:val="0"/>
      <w:autoSpaceDN/>
      <w:spacing w:after="0"/>
      <w:textAlignment w:val="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semiHidden/>
    <w:rsid w:val="00145492"/>
    <w:rPr>
      <w:rFonts w:ascii="Tahoma" w:eastAsia="Times New Roman" w:hAnsi="Tahoma" w:cs="Tahoma"/>
      <w:sz w:val="16"/>
      <w:szCs w:val="16"/>
      <w:lang w:val="en-GB"/>
    </w:rPr>
  </w:style>
  <w:style w:type="paragraph" w:styleId="Dokumentostruktra">
    <w:name w:val="Document Map"/>
    <w:basedOn w:val="prastasis"/>
    <w:link w:val="DokumentostruktraDiagrama"/>
    <w:semiHidden/>
    <w:rsid w:val="00145492"/>
    <w:pPr>
      <w:shd w:val="clear" w:color="auto" w:fill="000080"/>
      <w:suppressAutoHyphens w:val="0"/>
      <w:autoSpaceDN/>
      <w:spacing w:after="0"/>
      <w:textAlignment w:val="auto"/>
    </w:pPr>
    <w:rPr>
      <w:rFonts w:ascii="Tahoma" w:eastAsia="Times New Roman" w:hAnsi="Tahoma" w:cs="Tahoma"/>
      <w:sz w:val="20"/>
      <w:szCs w:val="20"/>
      <w:lang w:val="en-GB"/>
    </w:rPr>
  </w:style>
  <w:style w:type="character" w:customStyle="1" w:styleId="DokumentostruktraDiagrama">
    <w:name w:val="Dokumento struktūra Diagrama"/>
    <w:basedOn w:val="Numatytasispastraiposriftas"/>
    <w:link w:val="Dokumentostruktra"/>
    <w:semiHidden/>
    <w:rsid w:val="00145492"/>
    <w:rPr>
      <w:rFonts w:ascii="Tahoma" w:eastAsia="Times New Roman" w:hAnsi="Tahoma" w:cs="Tahoma"/>
      <w:sz w:val="20"/>
      <w:szCs w:val="20"/>
      <w:shd w:val="clear" w:color="auto" w:fill="000080"/>
      <w:lang w:val="en-GB"/>
    </w:rPr>
  </w:style>
  <w:style w:type="table" w:styleId="Lentelstinklelis">
    <w:name w:val="Table Grid"/>
    <w:basedOn w:val="prastojilentel"/>
    <w:rsid w:val="00145492"/>
    <w:pPr>
      <w:autoSpaceDN/>
      <w:spacing w:after="0"/>
      <w:textAlignment w:val="auto"/>
    </w:pPr>
    <w:rPr>
      <w:rFonts w:ascii="Times New Roman" w:eastAsia="Times New Roman" w:hAnsi="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semiHidden/>
    <w:rsid w:val="00145492"/>
    <w:rPr>
      <w:sz w:val="16"/>
      <w:szCs w:val="16"/>
    </w:rPr>
  </w:style>
  <w:style w:type="paragraph" w:styleId="Pagrindinistekstas">
    <w:name w:val="Body Text"/>
    <w:basedOn w:val="prastasis"/>
    <w:link w:val="PagrindinistekstasDiagrama"/>
    <w:rsid w:val="00145492"/>
    <w:pPr>
      <w:autoSpaceDN/>
      <w:spacing w:after="120" w:line="276" w:lineRule="auto"/>
      <w:textAlignment w:val="auto"/>
    </w:pPr>
    <w:rPr>
      <w:rFonts w:cs="Calibri"/>
      <w:lang w:val="en-US" w:eastAsia="ar-SA"/>
    </w:rPr>
  </w:style>
  <w:style w:type="character" w:customStyle="1" w:styleId="PagrindinistekstasDiagrama">
    <w:name w:val="Pagrindinis tekstas Diagrama"/>
    <w:basedOn w:val="Numatytasispastraiposriftas"/>
    <w:link w:val="Pagrindinistekstas"/>
    <w:rsid w:val="00145492"/>
    <w:rPr>
      <w:rFonts w:cs="Calibri"/>
      <w:lang w:val="en-US" w:eastAsia="ar-SA"/>
    </w:rPr>
  </w:style>
  <w:style w:type="paragraph" w:customStyle="1" w:styleId="Lentelsturinys">
    <w:name w:val="Lentelės turinys"/>
    <w:basedOn w:val="prastasis"/>
    <w:rsid w:val="00145492"/>
    <w:pPr>
      <w:widowControl w:val="0"/>
      <w:suppressLineNumbers/>
      <w:autoSpaceDN/>
      <w:spacing w:after="0"/>
      <w:textAlignment w:val="auto"/>
    </w:pPr>
    <w:rPr>
      <w:rFonts w:ascii="Times New Roman" w:eastAsia="Lucida Sans Unicode" w:hAnsi="Times New Roman"/>
      <w:kern w:val="1"/>
      <w:sz w:val="24"/>
      <w:szCs w:val="24"/>
    </w:rPr>
  </w:style>
  <w:style w:type="character" w:styleId="Puslapionumeris">
    <w:name w:val="page number"/>
    <w:basedOn w:val="Numatytasispastraiposriftas"/>
    <w:uiPriority w:val="99"/>
    <w:rsid w:val="00145492"/>
  </w:style>
  <w:style w:type="paragraph" w:customStyle="1" w:styleId="DiagramaDiagramaDiagrama">
    <w:name w:val="Diagrama Diagrama Diagrama"/>
    <w:basedOn w:val="prastasis"/>
    <w:rsid w:val="00145492"/>
    <w:pPr>
      <w:suppressAutoHyphens w:val="0"/>
      <w:autoSpaceDN/>
      <w:spacing w:line="240" w:lineRule="exact"/>
      <w:textAlignment w:val="auto"/>
    </w:pPr>
    <w:rPr>
      <w:rFonts w:ascii="Tahoma" w:eastAsia="Times New Roman" w:hAnsi="Tahoma"/>
      <w:sz w:val="20"/>
      <w:szCs w:val="20"/>
      <w:lang w:val="en-US"/>
    </w:rPr>
  </w:style>
  <w:style w:type="character" w:styleId="Hipersaitas">
    <w:name w:val="Hyperlink"/>
    <w:uiPriority w:val="99"/>
    <w:rsid w:val="00145492"/>
    <w:rPr>
      <w:color w:val="0000FF"/>
      <w:u w:val="single"/>
    </w:rPr>
  </w:style>
  <w:style w:type="character" w:styleId="Perirtashipersaitas">
    <w:name w:val="FollowedHyperlink"/>
    <w:uiPriority w:val="99"/>
    <w:rsid w:val="00145492"/>
    <w:rPr>
      <w:color w:val="800080"/>
      <w:u w:val="single"/>
    </w:rPr>
  </w:style>
  <w:style w:type="paragraph" w:customStyle="1" w:styleId="xl71">
    <w:name w:val="xl71"/>
    <w:basedOn w:val="prastasis"/>
    <w:rsid w:val="00145492"/>
    <w:pPr>
      <w:pBdr>
        <w:left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b/>
      <w:bCs/>
      <w:sz w:val="24"/>
      <w:szCs w:val="24"/>
      <w:lang w:eastAsia="lt-LT"/>
    </w:rPr>
  </w:style>
  <w:style w:type="paragraph" w:customStyle="1" w:styleId="xl72">
    <w:name w:val="xl72"/>
    <w:basedOn w:val="prastasis"/>
    <w:rsid w:val="00145492"/>
    <w:pPr>
      <w:pBdr>
        <w:left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sz w:val="24"/>
      <w:szCs w:val="24"/>
      <w:lang w:eastAsia="lt-LT"/>
    </w:rPr>
  </w:style>
  <w:style w:type="paragraph" w:customStyle="1" w:styleId="xl73">
    <w:name w:val="xl73"/>
    <w:basedOn w:val="prastasis"/>
    <w:rsid w:val="00145492"/>
    <w:pPr>
      <w:pBdr>
        <w:right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74">
    <w:name w:val="xl74"/>
    <w:basedOn w:val="prastasis"/>
    <w:rsid w:val="00145492"/>
    <w:pPr>
      <w:pBdr>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sz w:val="24"/>
      <w:szCs w:val="24"/>
      <w:lang w:eastAsia="lt-LT"/>
    </w:rPr>
  </w:style>
  <w:style w:type="paragraph" w:customStyle="1" w:styleId="xl75">
    <w:name w:val="xl75"/>
    <w:basedOn w:val="prastasis"/>
    <w:rsid w:val="00145492"/>
    <w:pPr>
      <w:pBdr>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76">
    <w:name w:val="xl76"/>
    <w:basedOn w:val="prastasis"/>
    <w:rsid w:val="00145492"/>
    <w:pPr>
      <w:pBdr>
        <w:right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77">
    <w:name w:val="xl77"/>
    <w:basedOn w:val="prastasis"/>
    <w:rsid w:val="00145492"/>
    <w:pPr>
      <w:pBdr>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b/>
      <w:bCs/>
      <w:sz w:val="24"/>
      <w:szCs w:val="24"/>
      <w:lang w:eastAsia="lt-LT"/>
    </w:rPr>
  </w:style>
  <w:style w:type="paragraph" w:customStyle="1" w:styleId="xl78">
    <w:name w:val="xl78"/>
    <w:basedOn w:val="prastasis"/>
    <w:rsid w:val="00145492"/>
    <w:pPr>
      <w:pBdr>
        <w:left w:val="single" w:sz="8" w:space="0" w:color="auto"/>
        <w:right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79">
    <w:name w:val="xl79"/>
    <w:basedOn w:val="prastasis"/>
    <w:rsid w:val="00145492"/>
    <w:pPr>
      <w:pBdr>
        <w:left w:val="single" w:sz="8" w:space="0" w:color="auto"/>
        <w:bottom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sz w:val="24"/>
      <w:szCs w:val="24"/>
      <w:lang w:eastAsia="lt-LT"/>
    </w:rPr>
  </w:style>
  <w:style w:type="paragraph" w:customStyle="1" w:styleId="xl80">
    <w:name w:val="xl80"/>
    <w:basedOn w:val="prastasis"/>
    <w:rsid w:val="00145492"/>
    <w:pPr>
      <w:pBdr>
        <w:bottom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b/>
      <w:bCs/>
      <w:sz w:val="24"/>
      <w:szCs w:val="24"/>
      <w:lang w:eastAsia="lt-LT"/>
    </w:rPr>
  </w:style>
  <w:style w:type="paragraph" w:customStyle="1" w:styleId="xl81">
    <w:name w:val="xl81"/>
    <w:basedOn w:val="prastasis"/>
    <w:rsid w:val="00145492"/>
    <w:pPr>
      <w:pBdr>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2">
    <w:name w:val="xl82"/>
    <w:basedOn w:val="prastasis"/>
    <w:rsid w:val="00145492"/>
    <w:pPr>
      <w:pBdr>
        <w:left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3">
    <w:name w:val="xl83"/>
    <w:basedOn w:val="prastasis"/>
    <w:rsid w:val="00145492"/>
    <w:pPr>
      <w:pBdr>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84">
    <w:name w:val="xl84"/>
    <w:basedOn w:val="prastasis"/>
    <w:rsid w:val="00145492"/>
    <w:pPr>
      <w:pBdr>
        <w:left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85">
    <w:name w:val="xl85"/>
    <w:basedOn w:val="prastasis"/>
    <w:rsid w:val="00145492"/>
    <w:pPr>
      <w:pBdr>
        <w:top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6">
    <w:name w:val="xl86"/>
    <w:basedOn w:val="prastasis"/>
    <w:rsid w:val="00145492"/>
    <w:pPr>
      <w:pBdr>
        <w:top w:val="single" w:sz="8" w:space="0" w:color="auto"/>
        <w:right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87">
    <w:name w:val="xl87"/>
    <w:basedOn w:val="prastasis"/>
    <w:rsid w:val="00145492"/>
    <w:pPr>
      <w:pBdr>
        <w:top w:val="single" w:sz="8" w:space="0" w:color="auto"/>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8">
    <w:name w:val="xl88"/>
    <w:basedOn w:val="prastasis"/>
    <w:rsid w:val="00145492"/>
    <w:pPr>
      <w:pBdr>
        <w:bottom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sz w:val="24"/>
      <w:szCs w:val="24"/>
      <w:lang w:eastAsia="lt-LT"/>
    </w:rPr>
  </w:style>
  <w:style w:type="paragraph" w:customStyle="1" w:styleId="xl89">
    <w:name w:val="xl89"/>
    <w:basedOn w:val="prastasis"/>
    <w:rsid w:val="00145492"/>
    <w:pPr>
      <w:pBdr>
        <w:right w:val="single" w:sz="8" w:space="0" w:color="auto"/>
      </w:pBdr>
      <w:suppressAutoHyphens w:val="0"/>
      <w:autoSpaceDN/>
      <w:spacing w:before="100" w:beforeAutospacing="1" w:after="100" w:afterAutospacing="1"/>
      <w:textAlignment w:val="center"/>
    </w:pPr>
    <w:rPr>
      <w:rFonts w:ascii="Times New Roman" w:eastAsia="Times New Roman" w:hAnsi="Times New Roman"/>
      <w:b/>
      <w:bCs/>
      <w:sz w:val="24"/>
      <w:szCs w:val="24"/>
      <w:lang w:eastAsia="lt-LT"/>
    </w:rPr>
  </w:style>
  <w:style w:type="paragraph" w:customStyle="1" w:styleId="xl90">
    <w:name w:val="xl90"/>
    <w:basedOn w:val="prastasis"/>
    <w:rsid w:val="00145492"/>
    <w:pPr>
      <w:pBdr>
        <w:left w:val="single" w:sz="8" w:space="0" w:color="auto"/>
        <w:bottom w:val="single" w:sz="8" w:space="0" w:color="auto"/>
        <w:right w:val="single" w:sz="8" w:space="0" w:color="auto"/>
      </w:pBdr>
      <w:suppressAutoHyphens w:val="0"/>
      <w:autoSpaceDN/>
      <w:spacing w:before="100" w:beforeAutospacing="1" w:after="100" w:afterAutospacing="1"/>
      <w:jc w:val="both"/>
      <w:textAlignment w:val="center"/>
    </w:pPr>
    <w:rPr>
      <w:rFonts w:ascii="Times New Roman" w:eastAsia="Times New Roman" w:hAnsi="Times New Roman"/>
      <w:b/>
      <w:bCs/>
      <w:sz w:val="24"/>
      <w:szCs w:val="24"/>
      <w:lang w:eastAsia="lt-LT"/>
    </w:rPr>
  </w:style>
  <w:style w:type="paragraph" w:customStyle="1" w:styleId="xl91">
    <w:name w:val="xl91"/>
    <w:basedOn w:val="prastasis"/>
    <w:rsid w:val="00145492"/>
    <w:pPr>
      <w:pBdr>
        <w:left w:val="single" w:sz="8" w:space="0" w:color="auto"/>
        <w:right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92">
    <w:name w:val="xl92"/>
    <w:basedOn w:val="prastasis"/>
    <w:rsid w:val="00145492"/>
    <w:pPr>
      <w:pBdr>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3">
    <w:name w:val="xl93"/>
    <w:basedOn w:val="prastasis"/>
    <w:rsid w:val="00145492"/>
    <w:pPr>
      <w:pBdr>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94">
    <w:name w:val="xl94"/>
    <w:basedOn w:val="prastasis"/>
    <w:rsid w:val="00145492"/>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5">
    <w:name w:val="xl95"/>
    <w:basedOn w:val="prastasis"/>
    <w:rsid w:val="00145492"/>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6">
    <w:name w:val="xl96"/>
    <w:basedOn w:val="prastasis"/>
    <w:rsid w:val="00145492"/>
    <w:pPr>
      <w:pBdr>
        <w:top w:val="single" w:sz="8" w:space="0" w:color="auto"/>
        <w:left w:val="single" w:sz="8" w:space="0" w:color="auto"/>
        <w:bottom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7">
    <w:name w:val="xl97"/>
    <w:basedOn w:val="prastasis"/>
    <w:rsid w:val="00145492"/>
    <w:pPr>
      <w:pBdr>
        <w:left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8">
    <w:name w:val="xl98"/>
    <w:basedOn w:val="prastasis"/>
    <w:rsid w:val="00145492"/>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99">
    <w:name w:val="xl99"/>
    <w:basedOn w:val="prastasis"/>
    <w:rsid w:val="00145492"/>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00">
    <w:name w:val="xl100"/>
    <w:basedOn w:val="prastasis"/>
    <w:rsid w:val="00145492"/>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101">
    <w:name w:val="xl101"/>
    <w:basedOn w:val="prastasis"/>
    <w:rsid w:val="00145492"/>
    <w:pPr>
      <w:pBdr>
        <w:top w:val="single" w:sz="4" w:space="0" w:color="auto"/>
        <w:left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102">
    <w:name w:val="xl102"/>
    <w:basedOn w:val="prastasis"/>
    <w:rsid w:val="00145492"/>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6"/>
      <w:szCs w:val="26"/>
      <w:lang w:eastAsia="lt-LT"/>
    </w:rPr>
  </w:style>
  <w:style w:type="paragraph" w:customStyle="1" w:styleId="xl103">
    <w:name w:val="xl103"/>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04">
    <w:name w:val="xl104"/>
    <w:basedOn w:val="prastasis"/>
    <w:rsid w:val="00145492"/>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05">
    <w:name w:val="xl105"/>
    <w:basedOn w:val="prastasis"/>
    <w:rsid w:val="00145492"/>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06">
    <w:name w:val="xl106"/>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07">
    <w:name w:val="xl107"/>
    <w:basedOn w:val="prastasis"/>
    <w:rsid w:val="00145492"/>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08">
    <w:name w:val="xl108"/>
    <w:basedOn w:val="prastasis"/>
    <w:rsid w:val="00145492"/>
    <w:pPr>
      <w:pBdr>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09">
    <w:name w:val="xl109"/>
    <w:basedOn w:val="prastasis"/>
    <w:rsid w:val="00145492"/>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10">
    <w:name w:val="xl110"/>
    <w:basedOn w:val="prastasis"/>
    <w:rsid w:val="00145492"/>
    <w:pPr>
      <w:pBdr>
        <w:top w:val="single" w:sz="4" w:space="0" w:color="auto"/>
        <w:left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1">
    <w:name w:val="xl111"/>
    <w:basedOn w:val="prastasis"/>
    <w:rsid w:val="00145492"/>
    <w:pPr>
      <w:pBdr>
        <w:top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2">
    <w:name w:val="xl112"/>
    <w:basedOn w:val="prastasis"/>
    <w:rsid w:val="00145492"/>
    <w:pPr>
      <w:pBdr>
        <w:top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3">
    <w:name w:val="xl113"/>
    <w:basedOn w:val="prastasis"/>
    <w:rsid w:val="00145492"/>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4">
    <w:name w:val="xl114"/>
    <w:basedOn w:val="prastasis"/>
    <w:rsid w:val="00145492"/>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5">
    <w:name w:val="xl115"/>
    <w:basedOn w:val="prastasis"/>
    <w:rsid w:val="00145492"/>
    <w:pPr>
      <w:pBdr>
        <w:top w:val="single" w:sz="4" w:space="0" w:color="auto"/>
        <w:left w:val="single" w:sz="8"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6">
    <w:name w:val="xl116"/>
    <w:basedOn w:val="prastasis"/>
    <w:rsid w:val="00145492"/>
    <w:pPr>
      <w:pBdr>
        <w:top w:val="single" w:sz="4"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7">
    <w:name w:val="xl117"/>
    <w:basedOn w:val="prastasis"/>
    <w:rsid w:val="00145492"/>
    <w:pPr>
      <w:pBdr>
        <w:top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8">
    <w:name w:val="xl118"/>
    <w:basedOn w:val="prastasis"/>
    <w:rsid w:val="00145492"/>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19">
    <w:name w:val="xl119"/>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20">
    <w:name w:val="xl120"/>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1">
    <w:name w:val="xl121"/>
    <w:basedOn w:val="prastasis"/>
    <w:rsid w:val="00145492"/>
    <w:pPr>
      <w:pBdr>
        <w:top w:val="single" w:sz="8"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2">
    <w:name w:val="xl122"/>
    <w:basedOn w:val="prastasis"/>
    <w:rsid w:val="00145492"/>
    <w:pPr>
      <w:pBdr>
        <w:top w:val="single" w:sz="4"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3">
    <w:name w:val="xl123"/>
    <w:basedOn w:val="prastasis"/>
    <w:rsid w:val="00145492"/>
    <w:pPr>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4">
    <w:name w:val="xl124"/>
    <w:basedOn w:val="prastasis"/>
    <w:rsid w:val="00145492"/>
    <w:pPr>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5">
    <w:name w:val="xl125"/>
    <w:basedOn w:val="prastasis"/>
    <w:rsid w:val="00145492"/>
    <w:pPr>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6">
    <w:name w:val="xl126"/>
    <w:basedOn w:val="prastasis"/>
    <w:rsid w:val="00145492"/>
    <w:pPr>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7">
    <w:name w:val="xl127"/>
    <w:basedOn w:val="prastasis"/>
    <w:rsid w:val="00145492"/>
    <w:pPr>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8">
    <w:name w:val="xl128"/>
    <w:basedOn w:val="prastasis"/>
    <w:rsid w:val="00145492"/>
    <w:pPr>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29">
    <w:name w:val="xl129"/>
    <w:basedOn w:val="prastasis"/>
    <w:rsid w:val="00145492"/>
    <w:pPr>
      <w:pBdr>
        <w:top w:val="single" w:sz="4"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30">
    <w:name w:val="xl130"/>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DiagramaDiagramaCharCharDiagramaDiagramaCharChar">
    <w:name w:val="Diagrama Diagrama Char Char Diagrama Diagrama Char Char"/>
    <w:basedOn w:val="prastasis"/>
    <w:rsid w:val="00145492"/>
    <w:pPr>
      <w:suppressAutoHyphens w:val="0"/>
      <w:autoSpaceDN/>
      <w:spacing w:line="240" w:lineRule="exact"/>
      <w:textAlignment w:val="auto"/>
    </w:pPr>
    <w:rPr>
      <w:rFonts w:ascii="Tahoma" w:eastAsia="Times New Roman" w:hAnsi="Tahoma"/>
      <w:sz w:val="20"/>
      <w:szCs w:val="20"/>
      <w:lang w:val="en-US"/>
    </w:rPr>
  </w:style>
  <w:style w:type="paragraph" w:customStyle="1" w:styleId="DiagramaDiagramaCharCharDiagramaDiagramaCharChar0">
    <w:name w:val="Diagrama Diagrama Char Char Diagrama Diagrama Char Char"/>
    <w:basedOn w:val="prastasis"/>
    <w:rsid w:val="00145492"/>
    <w:pPr>
      <w:suppressAutoHyphens w:val="0"/>
      <w:autoSpaceDN/>
      <w:spacing w:line="240" w:lineRule="exact"/>
      <w:textAlignment w:val="auto"/>
    </w:pPr>
    <w:rPr>
      <w:rFonts w:ascii="Tahoma" w:eastAsia="Times New Roman" w:hAnsi="Tahoma"/>
      <w:sz w:val="20"/>
      <w:szCs w:val="20"/>
      <w:lang w:val="en-US"/>
    </w:rPr>
  </w:style>
  <w:style w:type="character" w:customStyle="1" w:styleId="spelle">
    <w:name w:val="spelle"/>
    <w:rsid w:val="00145492"/>
  </w:style>
  <w:style w:type="paragraph" w:customStyle="1" w:styleId="CharCharDiagramaDiagramaCharChar">
    <w:name w:val="Char Char Diagrama Diagrama Char Char"/>
    <w:basedOn w:val="prastasis"/>
    <w:rsid w:val="00145492"/>
    <w:pPr>
      <w:suppressAutoHyphens w:val="0"/>
      <w:autoSpaceDN/>
      <w:spacing w:line="240" w:lineRule="exact"/>
      <w:textAlignment w:val="auto"/>
    </w:pPr>
    <w:rPr>
      <w:rFonts w:ascii="Tahoma" w:eastAsia="Times New Roman" w:hAnsi="Tahoma"/>
      <w:sz w:val="20"/>
      <w:szCs w:val="20"/>
      <w:lang w:val="en-US"/>
    </w:rPr>
  </w:style>
  <w:style w:type="paragraph" w:styleId="Pagrindiniotekstotrauka">
    <w:name w:val="Body Text Indent"/>
    <w:basedOn w:val="prastasis"/>
    <w:link w:val="PagrindiniotekstotraukaDiagrama"/>
    <w:rsid w:val="00145492"/>
    <w:pPr>
      <w:suppressAutoHyphens w:val="0"/>
      <w:autoSpaceDN/>
      <w:spacing w:after="120"/>
      <w:ind w:left="283"/>
      <w:textAlignment w:val="auto"/>
    </w:pPr>
    <w:rPr>
      <w:rFonts w:ascii="TimesLT" w:eastAsia="Times New Roman" w:hAnsi="TimesLT"/>
      <w:sz w:val="24"/>
      <w:szCs w:val="20"/>
      <w:lang w:val="en-GB"/>
    </w:rPr>
  </w:style>
  <w:style w:type="character" w:customStyle="1" w:styleId="PagrindiniotekstotraukaDiagrama">
    <w:name w:val="Pagrindinio teksto įtrauka Diagrama"/>
    <w:basedOn w:val="Numatytasispastraiposriftas"/>
    <w:link w:val="Pagrindiniotekstotrauka"/>
    <w:rsid w:val="00145492"/>
    <w:rPr>
      <w:rFonts w:ascii="TimesLT" w:eastAsia="Times New Roman" w:hAnsi="TimesLT"/>
      <w:sz w:val="24"/>
      <w:szCs w:val="20"/>
      <w:lang w:val="en-GB"/>
    </w:rPr>
  </w:style>
  <w:style w:type="paragraph" w:styleId="Sraas">
    <w:name w:val="List"/>
    <w:basedOn w:val="prastasis"/>
    <w:rsid w:val="00145492"/>
    <w:pPr>
      <w:suppressAutoHyphens w:val="0"/>
      <w:autoSpaceDN/>
      <w:spacing w:after="0"/>
      <w:ind w:left="283" w:hanging="283"/>
      <w:textAlignment w:val="auto"/>
    </w:pPr>
    <w:rPr>
      <w:rFonts w:ascii="Times New Roman" w:eastAsia="Times New Roman" w:hAnsi="Times New Roman"/>
      <w:sz w:val="24"/>
      <w:szCs w:val="24"/>
      <w:lang w:val="en-GB"/>
    </w:rPr>
  </w:style>
  <w:style w:type="paragraph" w:styleId="Sraas2">
    <w:name w:val="List 2"/>
    <w:basedOn w:val="prastasis"/>
    <w:rsid w:val="00145492"/>
    <w:pPr>
      <w:suppressAutoHyphens w:val="0"/>
      <w:autoSpaceDN/>
      <w:spacing w:after="0"/>
      <w:ind w:left="566" w:hanging="283"/>
      <w:textAlignment w:val="auto"/>
    </w:pPr>
    <w:rPr>
      <w:rFonts w:ascii="Times New Roman" w:eastAsia="Times New Roman" w:hAnsi="Times New Roman"/>
      <w:sz w:val="24"/>
      <w:szCs w:val="24"/>
      <w:lang w:val="en-GB"/>
    </w:rPr>
  </w:style>
  <w:style w:type="paragraph" w:styleId="Pavadinimas">
    <w:name w:val="Title"/>
    <w:basedOn w:val="prastasis"/>
    <w:link w:val="PavadinimasDiagrama"/>
    <w:qFormat/>
    <w:rsid w:val="00145492"/>
    <w:pPr>
      <w:suppressAutoHyphens w:val="0"/>
      <w:autoSpaceDN/>
      <w:spacing w:before="240" w:after="60"/>
      <w:jc w:val="center"/>
      <w:textAlignment w:val="auto"/>
      <w:outlineLvl w:val="0"/>
    </w:pPr>
    <w:rPr>
      <w:rFonts w:ascii="Arial" w:eastAsia="Times New Roman" w:hAnsi="Arial" w:cs="Arial"/>
      <w:b/>
      <w:bCs/>
      <w:kern w:val="28"/>
      <w:sz w:val="32"/>
      <w:szCs w:val="32"/>
      <w:lang w:val="en-GB"/>
    </w:rPr>
  </w:style>
  <w:style w:type="character" w:customStyle="1" w:styleId="PavadinimasDiagrama">
    <w:name w:val="Pavadinimas Diagrama"/>
    <w:basedOn w:val="Numatytasispastraiposriftas"/>
    <w:link w:val="Pavadinimas"/>
    <w:rsid w:val="00145492"/>
    <w:rPr>
      <w:rFonts w:ascii="Arial" w:eastAsia="Times New Roman" w:hAnsi="Arial" w:cs="Arial"/>
      <w:b/>
      <w:bCs/>
      <w:kern w:val="28"/>
      <w:sz w:val="32"/>
      <w:szCs w:val="32"/>
      <w:lang w:val="en-GB"/>
    </w:rPr>
  </w:style>
  <w:style w:type="paragraph" w:styleId="Paantrat">
    <w:name w:val="Subtitle"/>
    <w:basedOn w:val="prastasis"/>
    <w:link w:val="PaantratDiagrama"/>
    <w:uiPriority w:val="11"/>
    <w:qFormat/>
    <w:rsid w:val="00145492"/>
    <w:pPr>
      <w:suppressAutoHyphens w:val="0"/>
      <w:autoSpaceDN/>
      <w:spacing w:after="60"/>
      <w:jc w:val="center"/>
      <w:textAlignment w:val="auto"/>
      <w:outlineLvl w:val="1"/>
    </w:pPr>
    <w:rPr>
      <w:rFonts w:ascii="Arial" w:eastAsia="Times New Roman" w:hAnsi="Arial" w:cs="Arial"/>
      <w:sz w:val="24"/>
      <w:szCs w:val="24"/>
      <w:lang w:val="en-GB"/>
    </w:rPr>
  </w:style>
  <w:style w:type="character" w:customStyle="1" w:styleId="PaantratDiagrama">
    <w:name w:val="Paantraštė Diagrama"/>
    <w:basedOn w:val="Numatytasispastraiposriftas"/>
    <w:link w:val="Paantrat"/>
    <w:uiPriority w:val="11"/>
    <w:rsid w:val="00145492"/>
    <w:rPr>
      <w:rFonts w:ascii="Arial" w:eastAsia="Times New Roman" w:hAnsi="Arial" w:cs="Arial"/>
      <w:sz w:val="24"/>
      <w:szCs w:val="24"/>
      <w:lang w:val="en-GB"/>
    </w:rPr>
  </w:style>
  <w:style w:type="paragraph" w:customStyle="1" w:styleId="xl70">
    <w:name w:val="xl70"/>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31">
    <w:name w:val="xl131"/>
    <w:basedOn w:val="prastasis"/>
    <w:rsid w:val="00145492"/>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32">
    <w:name w:val="xl132"/>
    <w:basedOn w:val="prastasis"/>
    <w:rsid w:val="00145492"/>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33">
    <w:name w:val="xl133"/>
    <w:basedOn w:val="prastasis"/>
    <w:rsid w:val="00145492"/>
    <w:pPr>
      <w:pBdr>
        <w:top w:val="single" w:sz="8" w:space="0" w:color="auto"/>
        <w:left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34">
    <w:name w:val="xl134"/>
    <w:basedOn w:val="prastasis"/>
    <w:rsid w:val="00145492"/>
    <w:pPr>
      <w:pBdr>
        <w:top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35">
    <w:name w:val="xl135"/>
    <w:basedOn w:val="prastasis"/>
    <w:rsid w:val="00145492"/>
    <w:pPr>
      <w:pBdr>
        <w:top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36">
    <w:name w:val="xl136"/>
    <w:basedOn w:val="prastasis"/>
    <w:rsid w:val="00145492"/>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37">
    <w:name w:val="xl137"/>
    <w:basedOn w:val="prastasis"/>
    <w:rsid w:val="00145492"/>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138">
    <w:name w:val="xl138"/>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39">
    <w:name w:val="xl139"/>
    <w:basedOn w:val="prastasis"/>
    <w:rsid w:val="00145492"/>
    <w:pPr>
      <w:pBdr>
        <w:top w:val="single" w:sz="8" w:space="0" w:color="auto"/>
        <w:left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40">
    <w:name w:val="xl140"/>
    <w:basedOn w:val="prastasis"/>
    <w:rsid w:val="00145492"/>
    <w:pPr>
      <w:pBdr>
        <w:top w:val="single" w:sz="8"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41">
    <w:name w:val="xl141"/>
    <w:basedOn w:val="prastasis"/>
    <w:rsid w:val="00145492"/>
    <w:pPr>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2">
    <w:name w:val="xl142"/>
    <w:basedOn w:val="prastasis"/>
    <w:rsid w:val="00145492"/>
    <w:pPr>
      <w:pBdr>
        <w:top w:val="single" w:sz="4" w:space="0" w:color="auto"/>
        <w:left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3">
    <w:name w:val="xl143"/>
    <w:basedOn w:val="prastasis"/>
    <w:rsid w:val="00145492"/>
    <w:pPr>
      <w:pBdr>
        <w:top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4">
    <w:name w:val="xl144"/>
    <w:basedOn w:val="prastasis"/>
    <w:rsid w:val="00145492"/>
    <w:pPr>
      <w:pBdr>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5">
    <w:name w:val="xl145"/>
    <w:basedOn w:val="prastasis"/>
    <w:rsid w:val="0014549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6">
    <w:name w:val="xl146"/>
    <w:basedOn w:val="prastasis"/>
    <w:rsid w:val="00145492"/>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47">
    <w:name w:val="xl147"/>
    <w:basedOn w:val="prastasis"/>
    <w:rsid w:val="00145492"/>
    <w:pPr>
      <w:pBdr>
        <w:top w:val="single" w:sz="8" w:space="0" w:color="auto"/>
        <w:lef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8">
    <w:name w:val="xl148"/>
    <w:basedOn w:val="prastasis"/>
    <w:rsid w:val="00145492"/>
    <w:pPr>
      <w:pBdr>
        <w:lef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49">
    <w:name w:val="xl149"/>
    <w:basedOn w:val="prastasis"/>
    <w:rsid w:val="00145492"/>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50">
    <w:name w:val="xl150"/>
    <w:basedOn w:val="prastasis"/>
    <w:rsid w:val="00145492"/>
    <w:pPr>
      <w:pBdr>
        <w:top w:val="single" w:sz="4"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51">
    <w:name w:val="xl151"/>
    <w:basedOn w:val="prastasis"/>
    <w:rsid w:val="00145492"/>
    <w:pPr>
      <w:pBdr>
        <w:left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2">
    <w:name w:val="xl152"/>
    <w:basedOn w:val="prastasis"/>
    <w:rsid w:val="00145492"/>
    <w:pPr>
      <w:pBdr>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3">
    <w:name w:val="xl153"/>
    <w:basedOn w:val="prastasis"/>
    <w:rsid w:val="00145492"/>
    <w:pPr>
      <w:pBdr>
        <w:top w:val="single" w:sz="8"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54">
    <w:name w:val="xl154"/>
    <w:basedOn w:val="prastasis"/>
    <w:rsid w:val="00145492"/>
    <w:pPr>
      <w:pBdr>
        <w:left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55">
    <w:name w:val="xl155"/>
    <w:basedOn w:val="prastasis"/>
    <w:rsid w:val="00145492"/>
    <w:pPr>
      <w:pBdr>
        <w:top w:val="single" w:sz="8" w:space="0" w:color="auto"/>
        <w:left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6">
    <w:name w:val="xl156"/>
    <w:basedOn w:val="prastasis"/>
    <w:rsid w:val="00145492"/>
    <w:pPr>
      <w:pBdr>
        <w:top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7">
    <w:name w:val="xl157"/>
    <w:basedOn w:val="prastasis"/>
    <w:rsid w:val="00145492"/>
    <w:pPr>
      <w:pBdr>
        <w:top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8">
    <w:name w:val="xl158"/>
    <w:basedOn w:val="prastasis"/>
    <w:rsid w:val="00145492"/>
    <w:pPr>
      <w:pBdr>
        <w:top w:val="single" w:sz="8" w:space="0" w:color="auto"/>
        <w:left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59">
    <w:name w:val="xl159"/>
    <w:basedOn w:val="prastasis"/>
    <w:rsid w:val="00145492"/>
    <w:pPr>
      <w:pBdr>
        <w:top w:val="single" w:sz="8"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60">
    <w:name w:val="xl160"/>
    <w:basedOn w:val="prastasis"/>
    <w:rsid w:val="00145492"/>
    <w:pPr>
      <w:pBdr>
        <w:top w:val="single" w:sz="8" w:space="0" w:color="auto"/>
        <w:left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61">
    <w:name w:val="xl161"/>
    <w:basedOn w:val="prastasis"/>
    <w:rsid w:val="00145492"/>
    <w:pPr>
      <w:pBdr>
        <w:top w:val="single" w:sz="8"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62">
    <w:name w:val="xl162"/>
    <w:basedOn w:val="prastasis"/>
    <w:rsid w:val="00145492"/>
    <w:pPr>
      <w:pBdr>
        <w:top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3">
    <w:name w:val="xl163"/>
    <w:basedOn w:val="prastasis"/>
    <w:rsid w:val="00145492"/>
    <w:pPr>
      <w:pBdr>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4">
    <w:name w:val="xl164"/>
    <w:basedOn w:val="prastasis"/>
    <w:rsid w:val="00145492"/>
    <w:pPr>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5">
    <w:name w:val="xl165"/>
    <w:basedOn w:val="prastasis"/>
    <w:rsid w:val="00145492"/>
    <w:pPr>
      <w:pBdr>
        <w:top w:val="single" w:sz="8"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6">
    <w:name w:val="xl166"/>
    <w:basedOn w:val="prastasis"/>
    <w:rsid w:val="00145492"/>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7">
    <w:name w:val="xl167"/>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8">
    <w:name w:val="xl168"/>
    <w:basedOn w:val="prastasis"/>
    <w:rsid w:val="00145492"/>
    <w:pPr>
      <w:pBdr>
        <w:top w:val="single" w:sz="8" w:space="0" w:color="auto"/>
        <w:lef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69">
    <w:name w:val="xl169"/>
    <w:basedOn w:val="prastasis"/>
    <w:rsid w:val="00145492"/>
    <w:pPr>
      <w:pBdr>
        <w:lef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70">
    <w:name w:val="xl170"/>
    <w:basedOn w:val="prastasis"/>
    <w:rsid w:val="00145492"/>
    <w:pPr>
      <w:pBdr>
        <w:left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71">
    <w:name w:val="xl171"/>
    <w:basedOn w:val="prastasis"/>
    <w:rsid w:val="00145492"/>
    <w:pP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72">
    <w:name w:val="xl172"/>
    <w:basedOn w:val="prastasis"/>
    <w:rsid w:val="00145492"/>
    <w:pPr>
      <w:pBdr>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73">
    <w:name w:val="xl173"/>
    <w:basedOn w:val="prastasis"/>
    <w:rsid w:val="00145492"/>
    <w:pPr>
      <w:pBdr>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74">
    <w:name w:val="xl174"/>
    <w:basedOn w:val="prastasis"/>
    <w:rsid w:val="0014549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lang w:eastAsia="lt-LT"/>
    </w:rPr>
  </w:style>
  <w:style w:type="paragraph" w:customStyle="1" w:styleId="xl175">
    <w:name w:val="xl175"/>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lang w:eastAsia="lt-LT"/>
    </w:rPr>
  </w:style>
  <w:style w:type="paragraph" w:customStyle="1" w:styleId="xl176">
    <w:name w:val="xl176"/>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77">
    <w:name w:val="xl177"/>
    <w:basedOn w:val="prastasis"/>
    <w:rsid w:val="00145492"/>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78">
    <w:name w:val="xl178"/>
    <w:basedOn w:val="prastasis"/>
    <w:rsid w:val="00145492"/>
    <w:pPr>
      <w:pBdr>
        <w:top w:val="single" w:sz="8" w:space="0" w:color="auto"/>
        <w:left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79">
    <w:name w:val="xl179"/>
    <w:basedOn w:val="prastasis"/>
    <w:rsid w:val="00145492"/>
    <w:pPr>
      <w:pBdr>
        <w:top w:val="single" w:sz="8"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80">
    <w:name w:val="xl180"/>
    <w:basedOn w:val="prastasis"/>
    <w:rsid w:val="00145492"/>
    <w:pPr>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81">
    <w:name w:val="xl181"/>
    <w:basedOn w:val="prastasis"/>
    <w:rsid w:val="00145492"/>
    <w:pPr>
      <w:pBdr>
        <w:top w:val="single" w:sz="4" w:space="0" w:color="auto"/>
        <w:left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82">
    <w:name w:val="xl182"/>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sz w:val="24"/>
      <w:szCs w:val="24"/>
      <w:lang w:eastAsia="lt-LT"/>
    </w:rPr>
  </w:style>
  <w:style w:type="paragraph" w:styleId="Sraopastraipa">
    <w:name w:val="List Paragraph"/>
    <w:basedOn w:val="prastasis"/>
    <w:uiPriority w:val="34"/>
    <w:qFormat/>
    <w:rsid w:val="00145492"/>
    <w:pPr>
      <w:suppressAutoHyphens w:val="0"/>
      <w:autoSpaceDN/>
      <w:spacing w:after="0"/>
      <w:ind w:left="720"/>
      <w:textAlignment w:val="auto"/>
    </w:pPr>
    <w:rPr>
      <w:rFonts w:ascii="Times New Roman" w:eastAsia="Times New Roman" w:hAnsi="Times New Roman"/>
      <w:sz w:val="20"/>
      <w:szCs w:val="20"/>
    </w:rPr>
  </w:style>
  <w:style w:type="paragraph" w:styleId="Puslapioinaostekstas">
    <w:name w:val="footnote text"/>
    <w:basedOn w:val="prastasis"/>
    <w:link w:val="PuslapioinaostekstasDiagrama"/>
    <w:uiPriority w:val="99"/>
    <w:rsid w:val="00145492"/>
    <w:pPr>
      <w:suppressAutoHyphens w:val="0"/>
      <w:autoSpaceDN/>
      <w:spacing w:after="0"/>
      <w:textAlignment w:val="auto"/>
    </w:pPr>
    <w:rPr>
      <w:rFonts w:ascii="Times New Roman" w:eastAsia="Times New Roman" w:hAnsi="Times New Roman"/>
      <w:sz w:val="20"/>
      <w:szCs w:val="20"/>
      <w:lang w:val="x-none"/>
    </w:rPr>
  </w:style>
  <w:style w:type="character" w:customStyle="1" w:styleId="PuslapioinaostekstasDiagrama">
    <w:name w:val="Puslapio išnašos tekstas Diagrama"/>
    <w:basedOn w:val="Numatytasispastraiposriftas"/>
    <w:link w:val="Puslapioinaostekstas"/>
    <w:uiPriority w:val="99"/>
    <w:rsid w:val="00145492"/>
    <w:rPr>
      <w:rFonts w:ascii="Times New Roman" w:eastAsia="Times New Roman" w:hAnsi="Times New Roman"/>
      <w:sz w:val="20"/>
      <w:szCs w:val="20"/>
      <w:lang w:val="x-none"/>
    </w:rPr>
  </w:style>
  <w:style w:type="character" w:styleId="Puslapioinaosnuoroda">
    <w:name w:val="footnote reference"/>
    <w:uiPriority w:val="99"/>
    <w:rsid w:val="00145492"/>
    <w:rPr>
      <w:vertAlign w:val="superscript"/>
    </w:rPr>
  </w:style>
  <w:style w:type="paragraph" w:customStyle="1" w:styleId="font5">
    <w:name w:val="font5"/>
    <w:basedOn w:val="prastasis"/>
    <w:rsid w:val="00145492"/>
    <w:pPr>
      <w:suppressAutoHyphens w:val="0"/>
      <w:autoSpaceDN/>
      <w:spacing w:before="100" w:beforeAutospacing="1" w:after="100" w:afterAutospacing="1"/>
      <w:textAlignment w:val="auto"/>
    </w:pPr>
    <w:rPr>
      <w:rFonts w:ascii="Times New Roman" w:eastAsia="Times New Roman" w:hAnsi="Times New Roman"/>
      <w:b/>
      <w:bCs/>
      <w:sz w:val="24"/>
      <w:szCs w:val="24"/>
      <w:lang w:eastAsia="lt-LT"/>
    </w:rPr>
  </w:style>
  <w:style w:type="paragraph" w:styleId="Betarp">
    <w:name w:val="No Spacing"/>
    <w:uiPriority w:val="1"/>
    <w:qFormat/>
    <w:rsid w:val="00145492"/>
    <w:pPr>
      <w:autoSpaceDN/>
      <w:spacing w:after="0"/>
      <w:textAlignment w:val="auto"/>
    </w:pPr>
  </w:style>
  <w:style w:type="paragraph" w:customStyle="1" w:styleId="xl183">
    <w:name w:val="xl183"/>
    <w:basedOn w:val="prastasis"/>
    <w:rsid w:val="0014549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84">
    <w:name w:val="xl184"/>
    <w:basedOn w:val="prastasis"/>
    <w:rsid w:val="00145492"/>
    <w:pPr>
      <w:pBdr>
        <w:top w:val="single" w:sz="4" w:space="0" w:color="auto"/>
        <w:left w:val="single" w:sz="8" w:space="0" w:color="auto"/>
        <w:bottom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85">
    <w:name w:val="xl185"/>
    <w:basedOn w:val="prastasis"/>
    <w:rsid w:val="00145492"/>
    <w:pPr>
      <w:pBdr>
        <w:top w:val="single" w:sz="4" w:space="0" w:color="auto"/>
        <w:bottom w:val="single" w:sz="8"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86">
    <w:name w:val="xl186"/>
    <w:basedOn w:val="prastasis"/>
    <w:rsid w:val="00145492"/>
    <w:pPr>
      <w:pBdr>
        <w:top w:val="single" w:sz="4" w:space="0" w:color="auto"/>
        <w:bottom w:val="single" w:sz="8" w:space="0" w:color="auto"/>
        <w:right w:val="single" w:sz="4" w:space="0" w:color="auto"/>
      </w:pBdr>
      <w:suppressAutoHyphens w:val="0"/>
      <w:autoSpaceDN/>
      <w:spacing w:before="100" w:beforeAutospacing="1" w:after="100" w:afterAutospacing="1"/>
      <w:textAlignment w:val="center"/>
    </w:pPr>
    <w:rPr>
      <w:rFonts w:ascii="Times New Roman" w:eastAsia="Times New Roman" w:hAnsi="Times New Roman"/>
      <w:sz w:val="24"/>
      <w:szCs w:val="24"/>
      <w:lang w:eastAsia="lt-LT"/>
    </w:rPr>
  </w:style>
  <w:style w:type="paragraph" w:customStyle="1" w:styleId="xl187">
    <w:name w:val="xl187"/>
    <w:basedOn w:val="prastasis"/>
    <w:rsid w:val="00145492"/>
    <w:pPr>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88">
    <w:name w:val="xl188"/>
    <w:basedOn w:val="prastasis"/>
    <w:rsid w:val="00145492"/>
    <w:pPr>
      <w:pBdr>
        <w:top w:val="single" w:sz="4" w:space="0" w:color="auto"/>
        <w:left w:val="single" w:sz="4" w:space="0" w:color="auto"/>
        <w:right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189">
    <w:name w:val="xl189"/>
    <w:basedOn w:val="prastasis"/>
    <w:rsid w:val="00145492"/>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90">
    <w:name w:val="xl190"/>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91">
    <w:name w:val="xl191"/>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92">
    <w:name w:val="xl192"/>
    <w:basedOn w:val="prastasis"/>
    <w:rsid w:val="0014549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sz w:val="24"/>
      <w:szCs w:val="24"/>
      <w:lang w:eastAsia="lt-LT"/>
    </w:rPr>
  </w:style>
  <w:style w:type="paragraph" w:customStyle="1" w:styleId="xl193">
    <w:name w:val="xl193"/>
    <w:basedOn w:val="prastasis"/>
    <w:rsid w:val="0014549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sz w:val="24"/>
      <w:szCs w:val="24"/>
      <w:lang w:eastAsia="lt-LT"/>
    </w:rPr>
  </w:style>
  <w:style w:type="paragraph" w:customStyle="1" w:styleId="xl194">
    <w:name w:val="xl194"/>
    <w:basedOn w:val="prastasis"/>
    <w:rsid w:val="00145492"/>
    <w:pPr>
      <w:pBdr>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195">
    <w:name w:val="xl195"/>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FF0000"/>
      <w:sz w:val="24"/>
      <w:szCs w:val="24"/>
      <w:lang w:eastAsia="lt-LT"/>
    </w:rPr>
  </w:style>
  <w:style w:type="paragraph" w:customStyle="1" w:styleId="xl196">
    <w:name w:val="xl196"/>
    <w:basedOn w:val="prastasis"/>
    <w:rsid w:val="00145492"/>
    <w:pPr>
      <w:pBdr>
        <w:left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97">
    <w:name w:val="xl197"/>
    <w:basedOn w:val="prastasis"/>
    <w:rsid w:val="00145492"/>
    <w:pP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xl198">
    <w:name w:val="xl198"/>
    <w:basedOn w:val="prastasis"/>
    <w:rsid w:val="00145492"/>
    <w:pPr>
      <w:pBdr>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lang w:eastAsia="lt-LT"/>
    </w:rPr>
  </w:style>
  <w:style w:type="paragraph" w:customStyle="1" w:styleId="font6">
    <w:name w:val="font6"/>
    <w:basedOn w:val="prastasis"/>
    <w:rsid w:val="00145492"/>
    <w:pPr>
      <w:suppressAutoHyphens w:val="0"/>
      <w:autoSpaceDN/>
      <w:spacing w:before="100" w:beforeAutospacing="1" w:after="100" w:afterAutospacing="1"/>
      <w:textAlignment w:val="auto"/>
    </w:pPr>
    <w:rPr>
      <w:rFonts w:ascii="Tahoma" w:eastAsia="Times New Roman" w:hAnsi="Tahoma" w:cs="Tahoma"/>
      <w:b/>
      <w:bCs/>
      <w:color w:val="000000"/>
      <w:sz w:val="18"/>
      <w:szCs w:val="18"/>
      <w:lang w:eastAsia="lt-LT"/>
    </w:rPr>
  </w:style>
  <w:style w:type="paragraph" w:customStyle="1" w:styleId="xl68">
    <w:name w:val="xl68"/>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69">
    <w:name w:val="xl69"/>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styleId="Komentarotekstas">
    <w:name w:val="annotation text"/>
    <w:basedOn w:val="prastasis"/>
    <w:link w:val="KomentarotekstasDiagrama"/>
    <w:rsid w:val="00145492"/>
    <w:pPr>
      <w:suppressAutoHyphens w:val="0"/>
      <w:autoSpaceDN/>
      <w:spacing w:after="0"/>
      <w:textAlignment w:val="auto"/>
    </w:pPr>
    <w:rPr>
      <w:rFonts w:ascii="TimesLT" w:eastAsia="Times New Roman" w:hAnsi="TimesLT"/>
      <w:sz w:val="20"/>
      <w:szCs w:val="20"/>
      <w:lang w:val="en-GB"/>
    </w:rPr>
  </w:style>
  <w:style w:type="character" w:customStyle="1" w:styleId="KomentarotekstasDiagrama">
    <w:name w:val="Komentaro tekstas Diagrama"/>
    <w:basedOn w:val="Numatytasispastraiposriftas"/>
    <w:link w:val="Komentarotekstas"/>
    <w:rsid w:val="00145492"/>
    <w:rPr>
      <w:rFonts w:ascii="TimesLT" w:eastAsia="Times New Roman" w:hAnsi="TimesLT"/>
      <w:sz w:val="20"/>
      <w:szCs w:val="20"/>
      <w:lang w:val="en-GB"/>
    </w:rPr>
  </w:style>
  <w:style w:type="paragraph" w:styleId="Komentarotema">
    <w:name w:val="annotation subject"/>
    <w:basedOn w:val="Komentarotekstas"/>
    <w:next w:val="Komentarotekstas"/>
    <w:link w:val="KomentarotemaDiagrama"/>
    <w:rsid w:val="00145492"/>
    <w:rPr>
      <w:b/>
      <w:bCs/>
    </w:rPr>
  </w:style>
  <w:style w:type="character" w:customStyle="1" w:styleId="KomentarotemaDiagrama">
    <w:name w:val="Komentaro tema Diagrama"/>
    <w:basedOn w:val="KomentarotekstasDiagrama"/>
    <w:link w:val="Komentarotema"/>
    <w:rsid w:val="00145492"/>
    <w:rPr>
      <w:rFonts w:ascii="TimesLT" w:eastAsia="Times New Roman" w:hAnsi="TimesLT"/>
      <w:b/>
      <w:bCs/>
      <w:sz w:val="20"/>
      <w:szCs w:val="20"/>
      <w:lang w:val="en-GB"/>
    </w:rPr>
  </w:style>
  <w:style w:type="character" w:customStyle="1" w:styleId="apple-converted-space">
    <w:name w:val="apple-converted-space"/>
    <w:rsid w:val="00145492"/>
  </w:style>
  <w:style w:type="paragraph" w:customStyle="1" w:styleId="msonormal0">
    <w:name w:val="msonormal"/>
    <w:basedOn w:val="prastasis"/>
    <w:rsid w:val="00145492"/>
    <w:pPr>
      <w:suppressAutoHyphens w:val="0"/>
      <w:autoSpaceDN/>
      <w:spacing w:before="100" w:beforeAutospacing="1" w:after="100" w:afterAutospacing="1"/>
      <w:textAlignment w:val="auto"/>
    </w:pPr>
    <w:rPr>
      <w:rFonts w:ascii="Times New Roman" w:eastAsia="Times New Roman" w:hAnsi="Times New Roman"/>
      <w:sz w:val="24"/>
      <w:szCs w:val="24"/>
      <w:lang w:eastAsia="lt-LT"/>
    </w:rPr>
  </w:style>
  <w:style w:type="paragraph" w:customStyle="1" w:styleId="xl63">
    <w:name w:val="xl63"/>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auto"/>
    </w:pPr>
    <w:rPr>
      <w:rFonts w:ascii="Times New Roman" w:eastAsia="Times New Roman" w:hAnsi="Times New Roman"/>
      <w:sz w:val="24"/>
      <w:szCs w:val="24"/>
      <w:lang w:eastAsia="lt-LT"/>
    </w:rPr>
  </w:style>
  <w:style w:type="paragraph" w:customStyle="1" w:styleId="xl64">
    <w:name w:val="xl64"/>
    <w:basedOn w:val="prastasis"/>
    <w:rsid w:val="0014549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sz w:val="24"/>
      <w:szCs w:val="24"/>
      <w:lang w:eastAsia="lt-LT"/>
    </w:rPr>
  </w:style>
  <w:style w:type="paragraph" w:customStyle="1" w:styleId="xl65">
    <w:name w:val="xl65"/>
    <w:basedOn w:val="prastasis"/>
    <w:rsid w:val="00145492"/>
    <w:pPr>
      <w:pBdr>
        <w:left w:val="single" w:sz="4" w:space="0" w:color="auto"/>
        <w:right w:val="single" w:sz="4" w:space="0" w:color="auto"/>
      </w:pBdr>
      <w:suppressAutoHyphens w:val="0"/>
      <w:autoSpaceDN/>
      <w:spacing w:before="100" w:beforeAutospacing="1" w:after="100" w:afterAutospacing="1"/>
      <w:jc w:val="right"/>
      <w:textAlignment w:val="auto"/>
    </w:pPr>
    <w:rPr>
      <w:rFonts w:ascii="Times New Roman" w:eastAsia="Times New Roman" w:hAnsi="Times New Roman"/>
      <w:sz w:val="24"/>
      <w:szCs w:val="24"/>
      <w:lang w:eastAsia="lt-LT"/>
    </w:rPr>
  </w:style>
  <w:style w:type="paragraph" w:customStyle="1" w:styleId="xl66">
    <w:name w:val="xl66"/>
    <w:basedOn w:val="prastasis"/>
    <w:rsid w:val="00145492"/>
    <w:pPr>
      <w:pBdr>
        <w:left w:val="single" w:sz="4" w:space="0" w:color="auto"/>
        <w:right w:val="single" w:sz="4" w:space="0" w:color="auto"/>
      </w:pBdr>
      <w:suppressAutoHyphens w:val="0"/>
      <w:autoSpaceDN/>
      <w:spacing w:before="100" w:beforeAutospacing="1" w:after="100" w:afterAutospacing="1"/>
      <w:textAlignment w:val="auto"/>
    </w:pPr>
    <w:rPr>
      <w:rFonts w:ascii="Times New Roman" w:eastAsia="Times New Roman" w:hAnsi="Times New Roman"/>
      <w:sz w:val="24"/>
      <w:szCs w:val="24"/>
      <w:lang w:eastAsia="lt-LT"/>
    </w:rPr>
  </w:style>
  <w:style w:type="paragraph" w:customStyle="1" w:styleId="xl67">
    <w:name w:val="xl67"/>
    <w:basedOn w:val="prastasis"/>
    <w:rsid w:val="00145492"/>
    <w:pPr>
      <w:pBdr>
        <w:top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sz w:val="24"/>
      <w:szCs w:val="24"/>
      <w:lang w:eastAsia="lt-LT"/>
    </w:rPr>
  </w:style>
  <w:style w:type="paragraph" w:styleId="Turinioantrat">
    <w:name w:val="TOC Heading"/>
    <w:basedOn w:val="Antrat1"/>
    <w:next w:val="prastasis"/>
    <w:uiPriority w:val="39"/>
    <w:unhideWhenUsed/>
    <w:qFormat/>
    <w:rsid w:val="008F5702"/>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lang w:val="lt-LT" w:eastAsia="lt-LT"/>
    </w:rPr>
  </w:style>
  <w:style w:type="paragraph" w:styleId="Turinys1">
    <w:name w:val="toc 1"/>
    <w:basedOn w:val="prastasis"/>
    <w:next w:val="prastasis"/>
    <w:autoRedefine/>
    <w:uiPriority w:val="39"/>
    <w:unhideWhenUsed/>
    <w:rsid w:val="008F5702"/>
    <w:pPr>
      <w:spacing w:after="100"/>
    </w:pPr>
  </w:style>
  <w:style w:type="paragraph" w:styleId="Turinys2">
    <w:name w:val="toc 2"/>
    <w:basedOn w:val="prastasis"/>
    <w:next w:val="prastasis"/>
    <w:autoRedefine/>
    <w:uiPriority w:val="39"/>
    <w:unhideWhenUsed/>
    <w:rsid w:val="008F5702"/>
    <w:pPr>
      <w:spacing w:after="100"/>
      <w:ind w:left="220"/>
    </w:pPr>
  </w:style>
  <w:style w:type="paragraph" w:customStyle="1" w:styleId="xl199">
    <w:name w:val="xl199"/>
    <w:basedOn w:val="prastasis"/>
    <w:rsid w:val="00714241"/>
    <w:pPr>
      <w:pBdr>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00">
    <w:name w:val="xl200"/>
    <w:basedOn w:val="prastasis"/>
    <w:rsid w:val="00714241"/>
    <w:pPr>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01">
    <w:name w:val="xl201"/>
    <w:basedOn w:val="prastasis"/>
    <w:rsid w:val="007142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202">
    <w:name w:val="xl202"/>
    <w:basedOn w:val="prastasis"/>
    <w:rsid w:val="00714241"/>
    <w:pPr>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203">
    <w:name w:val="xl203"/>
    <w:basedOn w:val="prastasis"/>
    <w:rsid w:val="007142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204">
    <w:name w:val="xl204"/>
    <w:basedOn w:val="prastasis"/>
    <w:rsid w:val="00714241"/>
    <w:pPr>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lang w:eastAsia="lt-LT"/>
    </w:rPr>
  </w:style>
  <w:style w:type="paragraph" w:customStyle="1" w:styleId="xl205">
    <w:name w:val="xl205"/>
    <w:basedOn w:val="prastasis"/>
    <w:rsid w:val="00714241"/>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16"/>
      <w:szCs w:val="16"/>
      <w:lang w:eastAsia="lt-LT"/>
    </w:rPr>
  </w:style>
  <w:style w:type="paragraph" w:customStyle="1" w:styleId="xl206">
    <w:name w:val="xl206"/>
    <w:basedOn w:val="prastasis"/>
    <w:rsid w:val="00714241"/>
    <w:pPr>
      <w:pBdr>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16"/>
      <w:szCs w:val="16"/>
      <w:lang w:eastAsia="lt-LT"/>
    </w:rPr>
  </w:style>
  <w:style w:type="paragraph" w:customStyle="1" w:styleId="xl207">
    <w:name w:val="xl207"/>
    <w:basedOn w:val="prastasis"/>
    <w:rsid w:val="00714241"/>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16"/>
      <w:szCs w:val="16"/>
      <w:lang w:eastAsia="lt-LT"/>
    </w:rPr>
  </w:style>
  <w:style w:type="paragraph" w:customStyle="1" w:styleId="xl208">
    <w:name w:val="xl208"/>
    <w:basedOn w:val="prastasis"/>
    <w:rsid w:val="00714241"/>
    <w:pPr>
      <w:pBdr>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16"/>
      <w:szCs w:val="16"/>
      <w:lang w:eastAsia="lt-LT"/>
    </w:rPr>
  </w:style>
  <w:style w:type="paragraph" w:customStyle="1" w:styleId="xl209">
    <w:name w:val="xl209"/>
    <w:basedOn w:val="prastasis"/>
    <w:rsid w:val="00714241"/>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10">
    <w:name w:val="xl210"/>
    <w:basedOn w:val="prastasis"/>
    <w:rsid w:val="0071424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11">
    <w:name w:val="xl211"/>
    <w:basedOn w:val="prastasis"/>
    <w:rsid w:val="0071424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12">
    <w:name w:val="xl212"/>
    <w:basedOn w:val="prastasis"/>
    <w:rsid w:val="00714241"/>
    <w:pPr>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3">
    <w:name w:val="xl213"/>
    <w:basedOn w:val="prastasis"/>
    <w:rsid w:val="00714241"/>
    <w:pPr>
      <w:pBdr>
        <w:top w:val="single" w:sz="8" w:space="0" w:color="auto"/>
        <w:left w:val="single" w:sz="4" w:space="0" w:color="auto"/>
        <w:bottom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4">
    <w:name w:val="xl214"/>
    <w:basedOn w:val="prastasis"/>
    <w:rsid w:val="00714241"/>
    <w:pPr>
      <w:pBdr>
        <w:top w:val="single" w:sz="8" w:space="0" w:color="auto"/>
        <w:bottom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5">
    <w:name w:val="xl215"/>
    <w:basedOn w:val="prastasis"/>
    <w:rsid w:val="00714241"/>
    <w:pPr>
      <w:pBdr>
        <w:top w:val="single" w:sz="8"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6">
    <w:name w:val="xl216"/>
    <w:basedOn w:val="prastasis"/>
    <w:rsid w:val="00714241"/>
    <w:pPr>
      <w:pBdr>
        <w:top w:val="single" w:sz="8" w:space="0" w:color="auto"/>
        <w:lef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7">
    <w:name w:val="xl217"/>
    <w:basedOn w:val="prastasis"/>
    <w:rsid w:val="00714241"/>
    <w:pPr>
      <w:pBdr>
        <w:top w:val="single" w:sz="8"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8">
    <w:name w:val="xl218"/>
    <w:basedOn w:val="prastasis"/>
    <w:rsid w:val="00714241"/>
    <w:pPr>
      <w:pBdr>
        <w:top w:val="single" w:sz="8"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19">
    <w:name w:val="xl219"/>
    <w:basedOn w:val="prastasis"/>
    <w:rsid w:val="00714241"/>
    <w:pPr>
      <w:pBdr>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0">
    <w:name w:val="xl220"/>
    <w:basedOn w:val="prastasis"/>
    <w:rsid w:val="0071424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1">
    <w:name w:val="xl221"/>
    <w:basedOn w:val="prastasis"/>
    <w:rsid w:val="00714241"/>
    <w:pPr>
      <w:pBdr>
        <w:top w:val="single" w:sz="8"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2">
    <w:name w:val="xl222"/>
    <w:basedOn w:val="prastasis"/>
    <w:rsid w:val="00714241"/>
    <w:pPr>
      <w:pBdr>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3">
    <w:name w:val="xl223"/>
    <w:basedOn w:val="prastasis"/>
    <w:rsid w:val="0071424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4">
    <w:name w:val="xl224"/>
    <w:basedOn w:val="prastasis"/>
    <w:rsid w:val="0071424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5">
    <w:name w:val="xl225"/>
    <w:basedOn w:val="prastasis"/>
    <w:rsid w:val="00714241"/>
    <w:pPr>
      <w:pBdr>
        <w:top w:val="single" w:sz="8" w:space="0" w:color="auto"/>
        <w:lef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6">
    <w:name w:val="xl226"/>
    <w:basedOn w:val="prastasis"/>
    <w:rsid w:val="00714241"/>
    <w:pPr>
      <w:pBdr>
        <w:lef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7">
    <w:name w:val="xl227"/>
    <w:basedOn w:val="prastasis"/>
    <w:rsid w:val="00714241"/>
    <w:pPr>
      <w:pBdr>
        <w:left w:val="single" w:sz="4" w:space="0" w:color="auto"/>
        <w:bottom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28">
    <w:name w:val="xl228"/>
    <w:basedOn w:val="prastasis"/>
    <w:rsid w:val="00714241"/>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imes New Roman" w:eastAsia="Times New Roman" w:hAnsi="Times New Roman"/>
      <w:color w:val="000000"/>
      <w:sz w:val="24"/>
      <w:szCs w:val="24"/>
      <w:lang w:eastAsia="lt-LT"/>
    </w:rPr>
  </w:style>
  <w:style w:type="paragraph" w:customStyle="1" w:styleId="xl229">
    <w:name w:val="xl229"/>
    <w:basedOn w:val="prastasis"/>
    <w:rsid w:val="007142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color w:val="000000"/>
      <w:sz w:val="24"/>
      <w:szCs w:val="24"/>
      <w:lang w:eastAsia="lt-LT"/>
    </w:rPr>
  </w:style>
  <w:style w:type="paragraph" w:customStyle="1" w:styleId="xl230">
    <w:name w:val="xl230"/>
    <w:basedOn w:val="prastasis"/>
    <w:rsid w:val="0066628B"/>
    <w:pPr>
      <w:pBdr>
        <w:top w:val="single" w:sz="8"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231">
    <w:name w:val="xl231"/>
    <w:basedOn w:val="prastasis"/>
    <w:rsid w:val="00B21703"/>
    <w:pPr>
      <w:pBdr>
        <w:top w:val="single" w:sz="8" w:space="0" w:color="auto"/>
        <w:lef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32">
    <w:name w:val="xl232"/>
    <w:basedOn w:val="prastasis"/>
    <w:rsid w:val="00B21703"/>
    <w:pPr>
      <w:pBdr>
        <w:lef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233">
    <w:name w:val="xl233"/>
    <w:basedOn w:val="prastasis"/>
    <w:rsid w:val="00B21703"/>
    <w:pPr>
      <w:pBdr>
        <w:left w:val="single" w:sz="4" w:space="0" w:color="auto"/>
        <w:bottom w:val="single" w:sz="8"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styleId="Pataisymai">
    <w:name w:val="Revision"/>
    <w:hidden/>
    <w:uiPriority w:val="99"/>
    <w:semiHidden/>
    <w:rsid w:val="00540125"/>
    <w:pPr>
      <w:autoSpaceDN/>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826">
      <w:bodyDiv w:val="1"/>
      <w:marLeft w:val="0"/>
      <w:marRight w:val="0"/>
      <w:marTop w:val="0"/>
      <w:marBottom w:val="0"/>
      <w:divBdr>
        <w:top w:val="none" w:sz="0" w:space="0" w:color="auto"/>
        <w:left w:val="none" w:sz="0" w:space="0" w:color="auto"/>
        <w:bottom w:val="none" w:sz="0" w:space="0" w:color="auto"/>
        <w:right w:val="none" w:sz="0" w:space="0" w:color="auto"/>
      </w:divBdr>
    </w:div>
    <w:div w:id="5864763">
      <w:bodyDiv w:val="1"/>
      <w:marLeft w:val="0"/>
      <w:marRight w:val="0"/>
      <w:marTop w:val="0"/>
      <w:marBottom w:val="0"/>
      <w:divBdr>
        <w:top w:val="none" w:sz="0" w:space="0" w:color="auto"/>
        <w:left w:val="none" w:sz="0" w:space="0" w:color="auto"/>
        <w:bottom w:val="none" w:sz="0" w:space="0" w:color="auto"/>
        <w:right w:val="none" w:sz="0" w:space="0" w:color="auto"/>
      </w:divBdr>
    </w:div>
    <w:div w:id="6710602">
      <w:bodyDiv w:val="1"/>
      <w:marLeft w:val="0"/>
      <w:marRight w:val="0"/>
      <w:marTop w:val="0"/>
      <w:marBottom w:val="0"/>
      <w:divBdr>
        <w:top w:val="none" w:sz="0" w:space="0" w:color="auto"/>
        <w:left w:val="none" w:sz="0" w:space="0" w:color="auto"/>
        <w:bottom w:val="none" w:sz="0" w:space="0" w:color="auto"/>
        <w:right w:val="none" w:sz="0" w:space="0" w:color="auto"/>
      </w:divBdr>
    </w:div>
    <w:div w:id="23555376">
      <w:bodyDiv w:val="1"/>
      <w:marLeft w:val="0"/>
      <w:marRight w:val="0"/>
      <w:marTop w:val="0"/>
      <w:marBottom w:val="0"/>
      <w:divBdr>
        <w:top w:val="none" w:sz="0" w:space="0" w:color="auto"/>
        <w:left w:val="none" w:sz="0" w:space="0" w:color="auto"/>
        <w:bottom w:val="none" w:sz="0" w:space="0" w:color="auto"/>
        <w:right w:val="none" w:sz="0" w:space="0" w:color="auto"/>
      </w:divBdr>
    </w:div>
    <w:div w:id="37439997">
      <w:bodyDiv w:val="1"/>
      <w:marLeft w:val="0"/>
      <w:marRight w:val="0"/>
      <w:marTop w:val="0"/>
      <w:marBottom w:val="0"/>
      <w:divBdr>
        <w:top w:val="none" w:sz="0" w:space="0" w:color="auto"/>
        <w:left w:val="none" w:sz="0" w:space="0" w:color="auto"/>
        <w:bottom w:val="none" w:sz="0" w:space="0" w:color="auto"/>
        <w:right w:val="none" w:sz="0" w:space="0" w:color="auto"/>
      </w:divBdr>
    </w:div>
    <w:div w:id="40986333">
      <w:bodyDiv w:val="1"/>
      <w:marLeft w:val="0"/>
      <w:marRight w:val="0"/>
      <w:marTop w:val="0"/>
      <w:marBottom w:val="0"/>
      <w:divBdr>
        <w:top w:val="none" w:sz="0" w:space="0" w:color="auto"/>
        <w:left w:val="none" w:sz="0" w:space="0" w:color="auto"/>
        <w:bottom w:val="none" w:sz="0" w:space="0" w:color="auto"/>
        <w:right w:val="none" w:sz="0" w:space="0" w:color="auto"/>
      </w:divBdr>
    </w:div>
    <w:div w:id="43140942">
      <w:bodyDiv w:val="1"/>
      <w:marLeft w:val="0"/>
      <w:marRight w:val="0"/>
      <w:marTop w:val="0"/>
      <w:marBottom w:val="0"/>
      <w:divBdr>
        <w:top w:val="none" w:sz="0" w:space="0" w:color="auto"/>
        <w:left w:val="none" w:sz="0" w:space="0" w:color="auto"/>
        <w:bottom w:val="none" w:sz="0" w:space="0" w:color="auto"/>
        <w:right w:val="none" w:sz="0" w:space="0" w:color="auto"/>
      </w:divBdr>
    </w:div>
    <w:div w:id="47920762">
      <w:bodyDiv w:val="1"/>
      <w:marLeft w:val="0"/>
      <w:marRight w:val="0"/>
      <w:marTop w:val="0"/>
      <w:marBottom w:val="0"/>
      <w:divBdr>
        <w:top w:val="none" w:sz="0" w:space="0" w:color="auto"/>
        <w:left w:val="none" w:sz="0" w:space="0" w:color="auto"/>
        <w:bottom w:val="none" w:sz="0" w:space="0" w:color="auto"/>
        <w:right w:val="none" w:sz="0" w:space="0" w:color="auto"/>
      </w:divBdr>
    </w:div>
    <w:div w:id="47925829">
      <w:bodyDiv w:val="1"/>
      <w:marLeft w:val="0"/>
      <w:marRight w:val="0"/>
      <w:marTop w:val="0"/>
      <w:marBottom w:val="0"/>
      <w:divBdr>
        <w:top w:val="none" w:sz="0" w:space="0" w:color="auto"/>
        <w:left w:val="none" w:sz="0" w:space="0" w:color="auto"/>
        <w:bottom w:val="none" w:sz="0" w:space="0" w:color="auto"/>
        <w:right w:val="none" w:sz="0" w:space="0" w:color="auto"/>
      </w:divBdr>
    </w:div>
    <w:div w:id="52507883">
      <w:bodyDiv w:val="1"/>
      <w:marLeft w:val="0"/>
      <w:marRight w:val="0"/>
      <w:marTop w:val="0"/>
      <w:marBottom w:val="0"/>
      <w:divBdr>
        <w:top w:val="none" w:sz="0" w:space="0" w:color="auto"/>
        <w:left w:val="none" w:sz="0" w:space="0" w:color="auto"/>
        <w:bottom w:val="none" w:sz="0" w:space="0" w:color="auto"/>
        <w:right w:val="none" w:sz="0" w:space="0" w:color="auto"/>
      </w:divBdr>
    </w:div>
    <w:div w:id="53428259">
      <w:bodyDiv w:val="1"/>
      <w:marLeft w:val="0"/>
      <w:marRight w:val="0"/>
      <w:marTop w:val="0"/>
      <w:marBottom w:val="0"/>
      <w:divBdr>
        <w:top w:val="none" w:sz="0" w:space="0" w:color="auto"/>
        <w:left w:val="none" w:sz="0" w:space="0" w:color="auto"/>
        <w:bottom w:val="none" w:sz="0" w:space="0" w:color="auto"/>
        <w:right w:val="none" w:sz="0" w:space="0" w:color="auto"/>
      </w:divBdr>
    </w:div>
    <w:div w:id="54402743">
      <w:bodyDiv w:val="1"/>
      <w:marLeft w:val="0"/>
      <w:marRight w:val="0"/>
      <w:marTop w:val="0"/>
      <w:marBottom w:val="0"/>
      <w:divBdr>
        <w:top w:val="none" w:sz="0" w:space="0" w:color="auto"/>
        <w:left w:val="none" w:sz="0" w:space="0" w:color="auto"/>
        <w:bottom w:val="none" w:sz="0" w:space="0" w:color="auto"/>
        <w:right w:val="none" w:sz="0" w:space="0" w:color="auto"/>
      </w:divBdr>
    </w:div>
    <w:div w:id="90129519">
      <w:bodyDiv w:val="1"/>
      <w:marLeft w:val="0"/>
      <w:marRight w:val="0"/>
      <w:marTop w:val="0"/>
      <w:marBottom w:val="0"/>
      <w:divBdr>
        <w:top w:val="none" w:sz="0" w:space="0" w:color="auto"/>
        <w:left w:val="none" w:sz="0" w:space="0" w:color="auto"/>
        <w:bottom w:val="none" w:sz="0" w:space="0" w:color="auto"/>
        <w:right w:val="none" w:sz="0" w:space="0" w:color="auto"/>
      </w:divBdr>
    </w:div>
    <w:div w:id="91902269">
      <w:bodyDiv w:val="1"/>
      <w:marLeft w:val="0"/>
      <w:marRight w:val="0"/>
      <w:marTop w:val="0"/>
      <w:marBottom w:val="0"/>
      <w:divBdr>
        <w:top w:val="none" w:sz="0" w:space="0" w:color="auto"/>
        <w:left w:val="none" w:sz="0" w:space="0" w:color="auto"/>
        <w:bottom w:val="none" w:sz="0" w:space="0" w:color="auto"/>
        <w:right w:val="none" w:sz="0" w:space="0" w:color="auto"/>
      </w:divBdr>
    </w:div>
    <w:div w:id="98307027">
      <w:bodyDiv w:val="1"/>
      <w:marLeft w:val="0"/>
      <w:marRight w:val="0"/>
      <w:marTop w:val="0"/>
      <w:marBottom w:val="0"/>
      <w:divBdr>
        <w:top w:val="none" w:sz="0" w:space="0" w:color="auto"/>
        <w:left w:val="none" w:sz="0" w:space="0" w:color="auto"/>
        <w:bottom w:val="none" w:sz="0" w:space="0" w:color="auto"/>
        <w:right w:val="none" w:sz="0" w:space="0" w:color="auto"/>
      </w:divBdr>
    </w:div>
    <w:div w:id="103960707">
      <w:bodyDiv w:val="1"/>
      <w:marLeft w:val="0"/>
      <w:marRight w:val="0"/>
      <w:marTop w:val="0"/>
      <w:marBottom w:val="0"/>
      <w:divBdr>
        <w:top w:val="none" w:sz="0" w:space="0" w:color="auto"/>
        <w:left w:val="none" w:sz="0" w:space="0" w:color="auto"/>
        <w:bottom w:val="none" w:sz="0" w:space="0" w:color="auto"/>
        <w:right w:val="none" w:sz="0" w:space="0" w:color="auto"/>
      </w:divBdr>
    </w:div>
    <w:div w:id="115026098">
      <w:bodyDiv w:val="1"/>
      <w:marLeft w:val="0"/>
      <w:marRight w:val="0"/>
      <w:marTop w:val="0"/>
      <w:marBottom w:val="0"/>
      <w:divBdr>
        <w:top w:val="none" w:sz="0" w:space="0" w:color="auto"/>
        <w:left w:val="none" w:sz="0" w:space="0" w:color="auto"/>
        <w:bottom w:val="none" w:sz="0" w:space="0" w:color="auto"/>
        <w:right w:val="none" w:sz="0" w:space="0" w:color="auto"/>
      </w:divBdr>
    </w:div>
    <w:div w:id="120199331">
      <w:bodyDiv w:val="1"/>
      <w:marLeft w:val="0"/>
      <w:marRight w:val="0"/>
      <w:marTop w:val="0"/>
      <w:marBottom w:val="0"/>
      <w:divBdr>
        <w:top w:val="none" w:sz="0" w:space="0" w:color="auto"/>
        <w:left w:val="none" w:sz="0" w:space="0" w:color="auto"/>
        <w:bottom w:val="none" w:sz="0" w:space="0" w:color="auto"/>
        <w:right w:val="none" w:sz="0" w:space="0" w:color="auto"/>
      </w:divBdr>
    </w:div>
    <w:div w:id="136076334">
      <w:bodyDiv w:val="1"/>
      <w:marLeft w:val="0"/>
      <w:marRight w:val="0"/>
      <w:marTop w:val="0"/>
      <w:marBottom w:val="0"/>
      <w:divBdr>
        <w:top w:val="none" w:sz="0" w:space="0" w:color="auto"/>
        <w:left w:val="none" w:sz="0" w:space="0" w:color="auto"/>
        <w:bottom w:val="none" w:sz="0" w:space="0" w:color="auto"/>
        <w:right w:val="none" w:sz="0" w:space="0" w:color="auto"/>
      </w:divBdr>
    </w:div>
    <w:div w:id="136843775">
      <w:bodyDiv w:val="1"/>
      <w:marLeft w:val="0"/>
      <w:marRight w:val="0"/>
      <w:marTop w:val="0"/>
      <w:marBottom w:val="0"/>
      <w:divBdr>
        <w:top w:val="none" w:sz="0" w:space="0" w:color="auto"/>
        <w:left w:val="none" w:sz="0" w:space="0" w:color="auto"/>
        <w:bottom w:val="none" w:sz="0" w:space="0" w:color="auto"/>
        <w:right w:val="none" w:sz="0" w:space="0" w:color="auto"/>
      </w:divBdr>
    </w:div>
    <w:div w:id="144587223">
      <w:bodyDiv w:val="1"/>
      <w:marLeft w:val="0"/>
      <w:marRight w:val="0"/>
      <w:marTop w:val="0"/>
      <w:marBottom w:val="0"/>
      <w:divBdr>
        <w:top w:val="none" w:sz="0" w:space="0" w:color="auto"/>
        <w:left w:val="none" w:sz="0" w:space="0" w:color="auto"/>
        <w:bottom w:val="none" w:sz="0" w:space="0" w:color="auto"/>
        <w:right w:val="none" w:sz="0" w:space="0" w:color="auto"/>
      </w:divBdr>
    </w:div>
    <w:div w:id="150680317">
      <w:bodyDiv w:val="1"/>
      <w:marLeft w:val="0"/>
      <w:marRight w:val="0"/>
      <w:marTop w:val="0"/>
      <w:marBottom w:val="0"/>
      <w:divBdr>
        <w:top w:val="none" w:sz="0" w:space="0" w:color="auto"/>
        <w:left w:val="none" w:sz="0" w:space="0" w:color="auto"/>
        <w:bottom w:val="none" w:sz="0" w:space="0" w:color="auto"/>
        <w:right w:val="none" w:sz="0" w:space="0" w:color="auto"/>
      </w:divBdr>
    </w:div>
    <w:div w:id="150829067">
      <w:bodyDiv w:val="1"/>
      <w:marLeft w:val="0"/>
      <w:marRight w:val="0"/>
      <w:marTop w:val="0"/>
      <w:marBottom w:val="0"/>
      <w:divBdr>
        <w:top w:val="none" w:sz="0" w:space="0" w:color="auto"/>
        <w:left w:val="none" w:sz="0" w:space="0" w:color="auto"/>
        <w:bottom w:val="none" w:sz="0" w:space="0" w:color="auto"/>
        <w:right w:val="none" w:sz="0" w:space="0" w:color="auto"/>
      </w:divBdr>
    </w:div>
    <w:div w:id="181673198">
      <w:bodyDiv w:val="1"/>
      <w:marLeft w:val="0"/>
      <w:marRight w:val="0"/>
      <w:marTop w:val="0"/>
      <w:marBottom w:val="0"/>
      <w:divBdr>
        <w:top w:val="none" w:sz="0" w:space="0" w:color="auto"/>
        <w:left w:val="none" w:sz="0" w:space="0" w:color="auto"/>
        <w:bottom w:val="none" w:sz="0" w:space="0" w:color="auto"/>
        <w:right w:val="none" w:sz="0" w:space="0" w:color="auto"/>
      </w:divBdr>
    </w:div>
    <w:div w:id="183906340">
      <w:bodyDiv w:val="1"/>
      <w:marLeft w:val="0"/>
      <w:marRight w:val="0"/>
      <w:marTop w:val="0"/>
      <w:marBottom w:val="0"/>
      <w:divBdr>
        <w:top w:val="none" w:sz="0" w:space="0" w:color="auto"/>
        <w:left w:val="none" w:sz="0" w:space="0" w:color="auto"/>
        <w:bottom w:val="none" w:sz="0" w:space="0" w:color="auto"/>
        <w:right w:val="none" w:sz="0" w:space="0" w:color="auto"/>
      </w:divBdr>
    </w:div>
    <w:div w:id="186216146">
      <w:bodyDiv w:val="1"/>
      <w:marLeft w:val="0"/>
      <w:marRight w:val="0"/>
      <w:marTop w:val="0"/>
      <w:marBottom w:val="0"/>
      <w:divBdr>
        <w:top w:val="none" w:sz="0" w:space="0" w:color="auto"/>
        <w:left w:val="none" w:sz="0" w:space="0" w:color="auto"/>
        <w:bottom w:val="none" w:sz="0" w:space="0" w:color="auto"/>
        <w:right w:val="none" w:sz="0" w:space="0" w:color="auto"/>
      </w:divBdr>
    </w:div>
    <w:div w:id="188688838">
      <w:bodyDiv w:val="1"/>
      <w:marLeft w:val="0"/>
      <w:marRight w:val="0"/>
      <w:marTop w:val="0"/>
      <w:marBottom w:val="0"/>
      <w:divBdr>
        <w:top w:val="none" w:sz="0" w:space="0" w:color="auto"/>
        <w:left w:val="none" w:sz="0" w:space="0" w:color="auto"/>
        <w:bottom w:val="none" w:sz="0" w:space="0" w:color="auto"/>
        <w:right w:val="none" w:sz="0" w:space="0" w:color="auto"/>
      </w:divBdr>
    </w:div>
    <w:div w:id="210073535">
      <w:bodyDiv w:val="1"/>
      <w:marLeft w:val="0"/>
      <w:marRight w:val="0"/>
      <w:marTop w:val="0"/>
      <w:marBottom w:val="0"/>
      <w:divBdr>
        <w:top w:val="none" w:sz="0" w:space="0" w:color="auto"/>
        <w:left w:val="none" w:sz="0" w:space="0" w:color="auto"/>
        <w:bottom w:val="none" w:sz="0" w:space="0" w:color="auto"/>
        <w:right w:val="none" w:sz="0" w:space="0" w:color="auto"/>
      </w:divBdr>
    </w:div>
    <w:div w:id="212237419">
      <w:bodyDiv w:val="1"/>
      <w:marLeft w:val="0"/>
      <w:marRight w:val="0"/>
      <w:marTop w:val="0"/>
      <w:marBottom w:val="0"/>
      <w:divBdr>
        <w:top w:val="none" w:sz="0" w:space="0" w:color="auto"/>
        <w:left w:val="none" w:sz="0" w:space="0" w:color="auto"/>
        <w:bottom w:val="none" w:sz="0" w:space="0" w:color="auto"/>
        <w:right w:val="none" w:sz="0" w:space="0" w:color="auto"/>
      </w:divBdr>
    </w:div>
    <w:div w:id="220481206">
      <w:bodyDiv w:val="1"/>
      <w:marLeft w:val="0"/>
      <w:marRight w:val="0"/>
      <w:marTop w:val="0"/>
      <w:marBottom w:val="0"/>
      <w:divBdr>
        <w:top w:val="none" w:sz="0" w:space="0" w:color="auto"/>
        <w:left w:val="none" w:sz="0" w:space="0" w:color="auto"/>
        <w:bottom w:val="none" w:sz="0" w:space="0" w:color="auto"/>
        <w:right w:val="none" w:sz="0" w:space="0" w:color="auto"/>
      </w:divBdr>
    </w:div>
    <w:div w:id="234778437">
      <w:bodyDiv w:val="1"/>
      <w:marLeft w:val="0"/>
      <w:marRight w:val="0"/>
      <w:marTop w:val="0"/>
      <w:marBottom w:val="0"/>
      <w:divBdr>
        <w:top w:val="none" w:sz="0" w:space="0" w:color="auto"/>
        <w:left w:val="none" w:sz="0" w:space="0" w:color="auto"/>
        <w:bottom w:val="none" w:sz="0" w:space="0" w:color="auto"/>
        <w:right w:val="none" w:sz="0" w:space="0" w:color="auto"/>
      </w:divBdr>
    </w:div>
    <w:div w:id="236137866">
      <w:bodyDiv w:val="1"/>
      <w:marLeft w:val="0"/>
      <w:marRight w:val="0"/>
      <w:marTop w:val="0"/>
      <w:marBottom w:val="0"/>
      <w:divBdr>
        <w:top w:val="none" w:sz="0" w:space="0" w:color="auto"/>
        <w:left w:val="none" w:sz="0" w:space="0" w:color="auto"/>
        <w:bottom w:val="none" w:sz="0" w:space="0" w:color="auto"/>
        <w:right w:val="none" w:sz="0" w:space="0" w:color="auto"/>
      </w:divBdr>
    </w:div>
    <w:div w:id="245581058">
      <w:bodyDiv w:val="1"/>
      <w:marLeft w:val="0"/>
      <w:marRight w:val="0"/>
      <w:marTop w:val="0"/>
      <w:marBottom w:val="0"/>
      <w:divBdr>
        <w:top w:val="none" w:sz="0" w:space="0" w:color="auto"/>
        <w:left w:val="none" w:sz="0" w:space="0" w:color="auto"/>
        <w:bottom w:val="none" w:sz="0" w:space="0" w:color="auto"/>
        <w:right w:val="none" w:sz="0" w:space="0" w:color="auto"/>
      </w:divBdr>
    </w:div>
    <w:div w:id="247271140">
      <w:bodyDiv w:val="1"/>
      <w:marLeft w:val="0"/>
      <w:marRight w:val="0"/>
      <w:marTop w:val="0"/>
      <w:marBottom w:val="0"/>
      <w:divBdr>
        <w:top w:val="none" w:sz="0" w:space="0" w:color="auto"/>
        <w:left w:val="none" w:sz="0" w:space="0" w:color="auto"/>
        <w:bottom w:val="none" w:sz="0" w:space="0" w:color="auto"/>
        <w:right w:val="none" w:sz="0" w:space="0" w:color="auto"/>
      </w:divBdr>
    </w:div>
    <w:div w:id="250162722">
      <w:bodyDiv w:val="1"/>
      <w:marLeft w:val="0"/>
      <w:marRight w:val="0"/>
      <w:marTop w:val="0"/>
      <w:marBottom w:val="0"/>
      <w:divBdr>
        <w:top w:val="none" w:sz="0" w:space="0" w:color="auto"/>
        <w:left w:val="none" w:sz="0" w:space="0" w:color="auto"/>
        <w:bottom w:val="none" w:sz="0" w:space="0" w:color="auto"/>
        <w:right w:val="none" w:sz="0" w:space="0" w:color="auto"/>
      </w:divBdr>
    </w:div>
    <w:div w:id="253436526">
      <w:bodyDiv w:val="1"/>
      <w:marLeft w:val="0"/>
      <w:marRight w:val="0"/>
      <w:marTop w:val="0"/>
      <w:marBottom w:val="0"/>
      <w:divBdr>
        <w:top w:val="none" w:sz="0" w:space="0" w:color="auto"/>
        <w:left w:val="none" w:sz="0" w:space="0" w:color="auto"/>
        <w:bottom w:val="none" w:sz="0" w:space="0" w:color="auto"/>
        <w:right w:val="none" w:sz="0" w:space="0" w:color="auto"/>
      </w:divBdr>
    </w:div>
    <w:div w:id="260139554">
      <w:bodyDiv w:val="1"/>
      <w:marLeft w:val="0"/>
      <w:marRight w:val="0"/>
      <w:marTop w:val="0"/>
      <w:marBottom w:val="0"/>
      <w:divBdr>
        <w:top w:val="none" w:sz="0" w:space="0" w:color="auto"/>
        <w:left w:val="none" w:sz="0" w:space="0" w:color="auto"/>
        <w:bottom w:val="none" w:sz="0" w:space="0" w:color="auto"/>
        <w:right w:val="none" w:sz="0" w:space="0" w:color="auto"/>
      </w:divBdr>
    </w:div>
    <w:div w:id="262029992">
      <w:bodyDiv w:val="1"/>
      <w:marLeft w:val="0"/>
      <w:marRight w:val="0"/>
      <w:marTop w:val="0"/>
      <w:marBottom w:val="0"/>
      <w:divBdr>
        <w:top w:val="none" w:sz="0" w:space="0" w:color="auto"/>
        <w:left w:val="none" w:sz="0" w:space="0" w:color="auto"/>
        <w:bottom w:val="none" w:sz="0" w:space="0" w:color="auto"/>
        <w:right w:val="none" w:sz="0" w:space="0" w:color="auto"/>
      </w:divBdr>
    </w:div>
    <w:div w:id="264923028">
      <w:bodyDiv w:val="1"/>
      <w:marLeft w:val="0"/>
      <w:marRight w:val="0"/>
      <w:marTop w:val="0"/>
      <w:marBottom w:val="0"/>
      <w:divBdr>
        <w:top w:val="none" w:sz="0" w:space="0" w:color="auto"/>
        <w:left w:val="none" w:sz="0" w:space="0" w:color="auto"/>
        <w:bottom w:val="none" w:sz="0" w:space="0" w:color="auto"/>
        <w:right w:val="none" w:sz="0" w:space="0" w:color="auto"/>
      </w:divBdr>
    </w:div>
    <w:div w:id="266424003">
      <w:bodyDiv w:val="1"/>
      <w:marLeft w:val="0"/>
      <w:marRight w:val="0"/>
      <w:marTop w:val="0"/>
      <w:marBottom w:val="0"/>
      <w:divBdr>
        <w:top w:val="none" w:sz="0" w:space="0" w:color="auto"/>
        <w:left w:val="none" w:sz="0" w:space="0" w:color="auto"/>
        <w:bottom w:val="none" w:sz="0" w:space="0" w:color="auto"/>
        <w:right w:val="none" w:sz="0" w:space="0" w:color="auto"/>
      </w:divBdr>
    </w:div>
    <w:div w:id="285088078">
      <w:bodyDiv w:val="1"/>
      <w:marLeft w:val="0"/>
      <w:marRight w:val="0"/>
      <w:marTop w:val="0"/>
      <w:marBottom w:val="0"/>
      <w:divBdr>
        <w:top w:val="none" w:sz="0" w:space="0" w:color="auto"/>
        <w:left w:val="none" w:sz="0" w:space="0" w:color="auto"/>
        <w:bottom w:val="none" w:sz="0" w:space="0" w:color="auto"/>
        <w:right w:val="none" w:sz="0" w:space="0" w:color="auto"/>
      </w:divBdr>
    </w:div>
    <w:div w:id="286087755">
      <w:bodyDiv w:val="1"/>
      <w:marLeft w:val="0"/>
      <w:marRight w:val="0"/>
      <w:marTop w:val="0"/>
      <w:marBottom w:val="0"/>
      <w:divBdr>
        <w:top w:val="none" w:sz="0" w:space="0" w:color="auto"/>
        <w:left w:val="none" w:sz="0" w:space="0" w:color="auto"/>
        <w:bottom w:val="none" w:sz="0" w:space="0" w:color="auto"/>
        <w:right w:val="none" w:sz="0" w:space="0" w:color="auto"/>
      </w:divBdr>
    </w:div>
    <w:div w:id="286089337">
      <w:bodyDiv w:val="1"/>
      <w:marLeft w:val="0"/>
      <w:marRight w:val="0"/>
      <w:marTop w:val="0"/>
      <w:marBottom w:val="0"/>
      <w:divBdr>
        <w:top w:val="none" w:sz="0" w:space="0" w:color="auto"/>
        <w:left w:val="none" w:sz="0" w:space="0" w:color="auto"/>
        <w:bottom w:val="none" w:sz="0" w:space="0" w:color="auto"/>
        <w:right w:val="none" w:sz="0" w:space="0" w:color="auto"/>
      </w:divBdr>
    </w:div>
    <w:div w:id="292299475">
      <w:bodyDiv w:val="1"/>
      <w:marLeft w:val="0"/>
      <w:marRight w:val="0"/>
      <w:marTop w:val="0"/>
      <w:marBottom w:val="0"/>
      <w:divBdr>
        <w:top w:val="none" w:sz="0" w:space="0" w:color="auto"/>
        <w:left w:val="none" w:sz="0" w:space="0" w:color="auto"/>
        <w:bottom w:val="none" w:sz="0" w:space="0" w:color="auto"/>
        <w:right w:val="none" w:sz="0" w:space="0" w:color="auto"/>
      </w:divBdr>
    </w:div>
    <w:div w:id="296378609">
      <w:bodyDiv w:val="1"/>
      <w:marLeft w:val="0"/>
      <w:marRight w:val="0"/>
      <w:marTop w:val="0"/>
      <w:marBottom w:val="0"/>
      <w:divBdr>
        <w:top w:val="none" w:sz="0" w:space="0" w:color="auto"/>
        <w:left w:val="none" w:sz="0" w:space="0" w:color="auto"/>
        <w:bottom w:val="none" w:sz="0" w:space="0" w:color="auto"/>
        <w:right w:val="none" w:sz="0" w:space="0" w:color="auto"/>
      </w:divBdr>
    </w:div>
    <w:div w:id="297691409">
      <w:bodyDiv w:val="1"/>
      <w:marLeft w:val="0"/>
      <w:marRight w:val="0"/>
      <w:marTop w:val="0"/>
      <w:marBottom w:val="0"/>
      <w:divBdr>
        <w:top w:val="none" w:sz="0" w:space="0" w:color="auto"/>
        <w:left w:val="none" w:sz="0" w:space="0" w:color="auto"/>
        <w:bottom w:val="none" w:sz="0" w:space="0" w:color="auto"/>
        <w:right w:val="none" w:sz="0" w:space="0" w:color="auto"/>
      </w:divBdr>
    </w:div>
    <w:div w:id="298344516">
      <w:bodyDiv w:val="1"/>
      <w:marLeft w:val="0"/>
      <w:marRight w:val="0"/>
      <w:marTop w:val="0"/>
      <w:marBottom w:val="0"/>
      <w:divBdr>
        <w:top w:val="none" w:sz="0" w:space="0" w:color="auto"/>
        <w:left w:val="none" w:sz="0" w:space="0" w:color="auto"/>
        <w:bottom w:val="none" w:sz="0" w:space="0" w:color="auto"/>
        <w:right w:val="none" w:sz="0" w:space="0" w:color="auto"/>
      </w:divBdr>
    </w:div>
    <w:div w:id="299269770">
      <w:bodyDiv w:val="1"/>
      <w:marLeft w:val="0"/>
      <w:marRight w:val="0"/>
      <w:marTop w:val="0"/>
      <w:marBottom w:val="0"/>
      <w:divBdr>
        <w:top w:val="none" w:sz="0" w:space="0" w:color="auto"/>
        <w:left w:val="none" w:sz="0" w:space="0" w:color="auto"/>
        <w:bottom w:val="none" w:sz="0" w:space="0" w:color="auto"/>
        <w:right w:val="none" w:sz="0" w:space="0" w:color="auto"/>
      </w:divBdr>
    </w:div>
    <w:div w:id="304355000">
      <w:bodyDiv w:val="1"/>
      <w:marLeft w:val="0"/>
      <w:marRight w:val="0"/>
      <w:marTop w:val="0"/>
      <w:marBottom w:val="0"/>
      <w:divBdr>
        <w:top w:val="none" w:sz="0" w:space="0" w:color="auto"/>
        <w:left w:val="none" w:sz="0" w:space="0" w:color="auto"/>
        <w:bottom w:val="none" w:sz="0" w:space="0" w:color="auto"/>
        <w:right w:val="none" w:sz="0" w:space="0" w:color="auto"/>
      </w:divBdr>
    </w:div>
    <w:div w:id="307707967">
      <w:bodyDiv w:val="1"/>
      <w:marLeft w:val="0"/>
      <w:marRight w:val="0"/>
      <w:marTop w:val="0"/>
      <w:marBottom w:val="0"/>
      <w:divBdr>
        <w:top w:val="none" w:sz="0" w:space="0" w:color="auto"/>
        <w:left w:val="none" w:sz="0" w:space="0" w:color="auto"/>
        <w:bottom w:val="none" w:sz="0" w:space="0" w:color="auto"/>
        <w:right w:val="none" w:sz="0" w:space="0" w:color="auto"/>
      </w:divBdr>
    </w:div>
    <w:div w:id="317609601">
      <w:bodyDiv w:val="1"/>
      <w:marLeft w:val="0"/>
      <w:marRight w:val="0"/>
      <w:marTop w:val="0"/>
      <w:marBottom w:val="0"/>
      <w:divBdr>
        <w:top w:val="none" w:sz="0" w:space="0" w:color="auto"/>
        <w:left w:val="none" w:sz="0" w:space="0" w:color="auto"/>
        <w:bottom w:val="none" w:sz="0" w:space="0" w:color="auto"/>
        <w:right w:val="none" w:sz="0" w:space="0" w:color="auto"/>
      </w:divBdr>
    </w:div>
    <w:div w:id="332533107">
      <w:bodyDiv w:val="1"/>
      <w:marLeft w:val="0"/>
      <w:marRight w:val="0"/>
      <w:marTop w:val="0"/>
      <w:marBottom w:val="0"/>
      <w:divBdr>
        <w:top w:val="none" w:sz="0" w:space="0" w:color="auto"/>
        <w:left w:val="none" w:sz="0" w:space="0" w:color="auto"/>
        <w:bottom w:val="none" w:sz="0" w:space="0" w:color="auto"/>
        <w:right w:val="none" w:sz="0" w:space="0" w:color="auto"/>
      </w:divBdr>
    </w:div>
    <w:div w:id="340281191">
      <w:bodyDiv w:val="1"/>
      <w:marLeft w:val="0"/>
      <w:marRight w:val="0"/>
      <w:marTop w:val="0"/>
      <w:marBottom w:val="0"/>
      <w:divBdr>
        <w:top w:val="none" w:sz="0" w:space="0" w:color="auto"/>
        <w:left w:val="none" w:sz="0" w:space="0" w:color="auto"/>
        <w:bottom w:val="none" w:sz="0" w:space="0" w:color="auto"/>
        <w:right w:val="none" w:sz="0" w:space="0" w:color="auto"/>
      </w:divBdr>
    </w:div>
    <w:div w:id="352728797">
      <w:bodyDiv w:val="1"/>
      <w:marLeft w:val="0"/>
      <w:marRight w:val="0"/>
      <w:marTop w:val="0"/>
      <w:marBottom w:val="0"/>
      <w:divBdr>
        <w:top w:val="none" w:sz="0" w:space="0" w:color="auto"/>
        <w:left w:val="none" w:sz="0" w:space="0" w:color="auto"/>
        <w:bottom w:val="none" w:sz="0" w:space="0" w:color="auto"/>
        <w:right w:val="none" w:sz="0" w:space="0" w:color="auto"/>
      </w:divBdr>
    </w:div>
    <w:div w:id="357439300">
      <w:bodyDiv w:val="1"/>
      <w:marLeft w:val="0"/>
      <w:marRight w:val="0"/>
      <w:marTop w:val="0"/>
      <w:marBottom w:val="0"/>
      <w:divBdr>
        <w:top w:val="none" w:sz="0" w:space="0" w:color="auto"/>
        <w:left w:val="none" w:sz="0" w:space="0" w:color="auto"/>
        <w:bottom w:val="none" w:sz="0" w:space="0" w:color="auto"/>
        <w:right w:val="none" w:sz="0" w:space="0" w:color="auto"/>
      </w:divBdr>
    </w:div>
    <w:div w:id="367027429">
      <w:bodyDiv w:val="1"/>
      <w:marLeft w:val="0"/>
      <w:marRight w:val="0"/>
      <w:marTop w:val="0"/>
      <w:marBottom w:val="0"/>
      <w:divBdr>
        <w:top w:val="none" w:sz="0" w:space="0" w:color="auto"/>
        <w:left w:val="none" w:sz="0" w:space="0" w:color="auto"/>
        <w:bottom w:val="none" w:sz="0" w:space="0" w:color="auto"/>
        <w:right w:val="none" w:sz="0" w:space="0" w:color="auto"/>
      </w:divBdr>
    </w:div>
    <w:div w:id="370304995">
      <w:bodyDiv w:val="1"/>
      <w:marLeft w:val="0"/>
      <w:marRight w:val="0"/>
      <w:marTop w:val="0"/>
      <w:marBottom w:val="0"/>
      <w:divBdr>
        <w:top w:val="none" w:sz="0" w:space="0" w:color="auto"/>
        <w:left w:val="none" w:sz="0" w:space="0" w:color="auto"/>
        <w:bottom w:val="none" w:sz="0" w:space="0" w:color="auto"/>
        <w:right w:val="none" w:sz="0" w:space="0" w:color="auto"/>
      </w:divBdr>
    </w:div>
    <w:div w:id="370959220">
      <w:bodyDiv w:val="1"/>
      <w:marLeft w:val="0"/>
      <w:marRight w:val="0"/>
      <w:marTop w:val="0"/>
      <w:marBottom w:val="0"/>
      <w:divBdr>
        <w:top w:val="none" w:sz="0" w:space="0" w:color="auto"/>
        <w:left w:val="none" w:sz="0" w:space="0" w:color="auto"/>
        <w:bottom w:val="none" w:sz="0" w:space="0" w:color="auto"/>
        <w:right w:val="none" w:sz="0" w:space="0" w:color="auto"/>
      </w:divBdr>
    </w:div>
    <w:div w:id="375937884">
      <w:bodyDiv w:val="1"/>
      <w:marLeft w:val="0"/>
      <w:marRight w:val="0"/>
      <w:marTop w:val="0"/>
      <w:marBottom w:val="0"/>
      <w:divBdr>
        <w:top w:val="none" w:sz="0" w:space="0" w:color="auto"/>
        <w:left w:val="none" w:sz="0" w:space="0" w:color="auto"/>
        <w:bottom w:val="none" w:sz="0" w:space="0" w:color="auto"/>
        <w:right w:val="none" w:sz="0" w:space="0" w:color="auto"/>
      </w:divBdr>
    </w:div>
    <w:div w:id="377705832">
      <w:bodyDiv w:val="1"/>
      <w:marLeft w:val="0"/>
      <w:marRight w:val="0"/>
      <w:marTop w:val="0"/>
      <w:marBottom w:val="0"/>
      <w:divBdr>
        <w:top w:val="none" w:sz="0" w:space="0" w:color="auto"/>
        <w:left w:val="none" w:sz="0" w:space="0" w:color="auto"/>
        <w:bottom w:val="none" w:sz="0" w:space="0" w:color="auto"/>
        <w:right w:val="none" w:sz="0" w:space="0" w:color="auto"/>
      </w:divBdr>
    </w:div>
    <w:div w:id="380635074">
      <w:bodyDiv w:val="1"/>
      <w:marLeft w:val="0"/>
      <w:marRight w:val="0"/>
      <w:marTop w:val="0"/>
      <w:marBottom w:val="0"/>
      <w:divBdr>
        <w:top w:val="none" w:sz="0" w:space="0" w:color="auto"/>
        <w:left w:val="none" w:sz="0" w:space="0" w:color="auto"/>
        <w:bottom w:val="none" w:sz="0" w:space="0" w:color="auto"/>
        <w:right w:val="none" w:sz="0" w:space="0" w:color="auto"/>
      </w:divBdr>
    </w:div>
    <w:div w:id="387152259">
      <w:bodyDiv w:val="1"/>
      <w:marLeft w:val="0"/>
      <w:marRight w:val="0"/>
      <w:marTop w:val="0"/>
      <w:marBottom w:val="0"/>
      <w:divBdr>
        <w:top w:val="none" w:sz="0" w:space="0" w:color="auto"/>
        <w:left w:val="none" w:sz="0" w:space="0" w:color="auto"/>
        <w:bottom w:val="none" w:sz="0" w:space="0" w:color="auto"/>
        <w:right w:val="none" w:sz="0" w:space="0" w:color="auto"/>
      </w:divBdr>
    </w:div>
    <w:div w:id="398018518">
      <w:bodyDiv w:val="1"/>
      <w:marLeft w:val="0"/>
      <w:marRight w:val="0"/>
      <w:marTop w:val="0"/>
      <w:marBottom w:val="0"/>
      <w:divBdr>
        <w:top w:val="none" w:sz="0" w:space="0" w:color="auto"/>
        <w:left w:val="none" w:sz="0" w:space="0" w:color="auto"/>
        <w:bottom w:val="none" w:sz="0" w:space="0" w:color="auto"/>
        <w:right w:val="none" w:sz="0" w:space="0" w:color="auto"/>
      </w:divBdr>
    </w:div>
    <w:div w:id="403576163">
      <w:bodyDiv w:val="1"/>
      <w:marLeft w:val="0"/>
      <w:marRight w:val="0"/>
      <w:marTop w:val="0"/>
      <w:marBottom w:val="0"/>
      <w:divBdr>
        <w:top w:val="none" w:sz="0" w:space="0" w:color="auto"/>
        <w:left w:val="none" w:sz="0" w:space="0" w:color="auto"/>
        <w:bottom w:val="none" w:sz="0" w:space="0" w:color="auto"/>
        <w:right w:val="none" w:sz="0" w:space="0" w:color="auto"/>
      </w:divBdr>
    </w:div>
    <w:div w:id="431632620">
      <w:bodyDiv w:val="1"/>
      <w:marLeft w:val="0"/>
      <w:marRight w:val="0"/>
      <w:marTop w:val="0"/>
      <w:marBottom w:val="0"/>
      <w:divBdr>
        <w:top w:val="none" w:sz="0" w:space="0" w:color="auto"/>
        <w:left w:val="none" w:sz="0" w:space="0" w:color="auto"/>
        <w:bottom w:val="none" w:sz="0" w:space="0" w:color="auto"/>
        <w:right w:val="none" w:sz="0" w:space="0" w:color="auto"/>
      </w:divBdr>
    </w:div>
    <w:div w:id="440031778">
      <w:bodyDiv w:val="1"/>
      <w:marLeft w:val="0"/>
      <w:marRight w:val="0"/>
      <w:marTop w:val="0"/>
      <w:marBottom w:val="0"/>
      <w:divBdr>
        <w:top w:val="none" w:sz="0" w:space="0" w:color="auto"/>
        <w:left w:val="none" w:sz="0" w:space="0" w:color="auto"/>
        <w:bottom w:val="none" w:sz="0" w:space="0" w:color="auto"/>
        <w:right w:val="none" w:sz="0" w:space="0" w:color="auto"/>
      </w:divBdr>
    </w:div>
    <w:div w:id="442002225">
      <w:bodyDiv w:val="1"/>
      <w:marLeft w:val="0"/>
      <w:marRight w:val="0"/>
      <w:marTop w:val="0"/>
      <w:marBottom w:val="0"/>
      <w:divBdr>
        <w:top w:val="none" w:sz="0" w:space="0" w:color="auto"/>
        <w:left w:val="none" w:sz="0" w:space="0" w:color="auto"/>
        <w:bottom w:val="none" w:sz="0" w:space="0" w:color="auto"/>
        <w:right w:val="none" w:sz="0" w:space="0" w:color="auto"/>
      </w:divBdr>
    </w:div>
    <w:div w:id="442921897">
      <w:bodyDiv w:val="1"/>
      <w:marLeft w:val="0"/>
      <w:marRight w:val="0"/>
      <w:marTop w:val="0"/>
      <w:marBottom w:val="0"/>
      <w:divBdr>
        <w:top w:val="none" w:sz="0" w:space="0" w:color="auto"/>
        <w:left w:val="none" w:sz="0" w:space="0" w:color="auto"/>
        <w:bottom w:val="none" w:sz="0" w:space="0" w:color="auto"/>
        <w:right w:val="none" w:sz="0" w:space="0" w:color="auto"/>
      </w:divBdr>
    </w:div>
    <w:div w:id="470831650">
      <w:bodyDiv w:val="1"/>
      <w:marLeft w:val="0"/>
      <w:marRight w:val="0"/>
      <w:marTop w:val="0"/>
      <w:marBottom w:val="0"/>
      <w:divBdr>
        <w:top w:val="none" w:sz="0" w:space="0" w:color="auto"/>
        <w:left w:val="none" w:sz="0" w:space="0" w:color="auto"/>
        <w:bottom w:val="none" w:sz="0" w:space="0" w:color="auto"/>
        <w:right w:val="none" w:sz="0" w:space="0" w:color="auto"/>
      </w:divBdr>
    </w:div>
    <w:div w:id="471795316">
      <w:bodyDiv w:val="1"/>
      <w:marLeft w:val="0"/>
      <w:marRight w:val="0"/>
      <w:marTop w:val="0"/>
      <w:marBottom w:val="0"/>
      <w:divBdr>
        <w:top w:val="none" w:sz="0" w:space="0" w:color="auto"/>
        <w:left w:val="none" w:sz="0" w:space="0" w:color="auto"/>
        <w:bottom w:val="none" w:sz="0" w:space="0" w:color="auto"/>
        <w:right w:val="none" w:sz="0" w:space="0" w:color="auto"/>
      </w:divBdr>
    </w:div>
    <w:div w:id="480466028">
      <w:bodyDiv w:val="1"/>
      <w:marLeft w:val="0"/>
      <w:marRight w:val="0"/>
      <w:marTop w:val="0"/>
      <w:marBottom w:val="0"/>
      <w:divBdr>
        <w:top w:val="none" w:sz="0" w:space="0" w:color="auto"/>
        <w:left w:val="none" w:sz="0" w:space="0" w:color="auto"/>
        <w:bottom w:val="none" w:sz="0" w:space="0" w:color="auto"/>
        <w:right w:val="none" w:sz="0" w:space="0" w:color="auto"/>
      </w:divBdr>
    </w:div>
    <w:div w:id="480925535">
      <w:bodyDiv w:val="1"/>
      <w:marLeft w:val="0"/>
      <w:marRight w:val="0"/>
      <w:marTop w:val="0"/>
      <w:marBottom w:val="0"/>
      <w:divBdr>
        <w:top w:val="none" w:sz="0" w:space="0" w:color="auto"/>
        <w:left w:val="none" w:sz="0" w:space="0" w:color="auto"/>
        <w:bottom w:val="none" w:sz="0" w:space="0" w:color="auto"/>
        <w:right w:val="none" w:sz="0" w:space="0" w:color="auto"/>
      </w:divBdr>
    </w:div>
    <w:div w:id="490175868">
      <w:bodyDiv w:val="1"/>
      <w:marLeft w:val="0"/>
      <w:marRight w:val="0"/>
      <w:marTop w:val="0"/>
      <w:marBottom w:val="0"/>
      <w:divBdr>
        <w:top w:val="none" w:sz="0" w:space="0" w:color="auto"/>
        <w:left w:val="none" w:sz="0" w:space="0" w:color="auto"/>
        <w:bottom w:val="none" w:sz="0" w:space="0" w:color="auto"/>
        <w:right w:val="none" w:sz="0" w:space="0" w:color="auto"/>
      </w:divBdr>
    </w:div>
    <w:div w:id="502015831">
      <w:bodyDiv w:val="1"/>
      <w:marLeft w:val="0"/>
      <w:marRight w:val="0"/>
      <w:marTop w:val="0"/>
      <w:marBottom w:val="0"/>
      <w:divBdr>
        <w:top w:val="none" w:sz="0" w:space="0" w:color="auto"/>
        <w:left w:val="none" w:sz="0" w:space="0" w:color="auto"/>
        <w:bottom w:val="none" w:sz="0" w:space="0" w:color="auto"/>
        <w:right w:val="none" w:sz="0" w:space="0" w:color="auto"/>
      </w:divBdr>
    </w:div>
    <w:div w:id="502858144">
      <w:bodyDiv w:val="1"/>
      <w:marLeft w:val="0"/>
      <w:marRight w:val="0"/>
      <w:marTop w:val="0"/>
      <w:marBottom w:val="0"/>
      <w:divBdr>
        <w:top w:val="none" w:sz="0" w:space="0" w:color="auto"/>
        <w:left w:val="none" w:sz="0" w:space="0" w:color="auto"/>
        <w:bottom w:val="none" w:sz="0" w:space="0" w:color="auto"/>
        <w:right w:val="none" w:sz="0" w:space="0" w:color="auto"/>
      </w:divBdr>
    </w:div>
    <w:div w:id="503479037">
      <w:bodyDiv w:val="1"/>
      <w:marLeft w:val="0"/>
      <w:marRight w:val="0"/>
      <w:marTop w:val="0"/>
      <w:marBottom w:val="0"/>
      <w:divBdr>
        <w:top w:val="none" w:sz="0" w:space="0" w:color="auto"/>
        <w:left w:val="none" w:sz="0" w:space="0" w:color="auto"/>
        <w:bottom w:val="none" w:sz="0" w:space="0" w:color="auto"/>
        <w:right w:val="none" w:sz="0" w:space="0" w:color="auto"/>
      </w:divBdr>
    </w:div>
    <w:div w:id="506215336">
      <w:bodyDiv w:val="1"/>
      <w:marLeft w:val="0"/>
      <w:marRight w:val="0"/>
      <w:marTop w:val="0"/>
      <w:marBottom w:val="0"/>
      <w:divBdr>
        <w:top w:val="none" w:sz="0" w:space="0" w:color="auto"/>
        <w:left w:val="none" w:sz="0" w:space="0" w:color="auto"/>
        <w:bottom w:val="none" w:sz="0" w:space="0" w:color="auto"/>
        <w:right w:val="none" w:sz="0" w:space="0" w:color="auto"/>
      </w:divBdr>
    </w:div>
    <w:div w:id="509299895">
      <w:bodyDiv w:val="1"/>
      <w:marLeft w:val="0"/>
      <w:marRight w:val="0"/>
      <w:marTop w:val="0"/>
      <w:marBottom w:val="0"/>
      <w:divBdr>
        <w:top w:val="none" w:sz="0" w:space="0" w:color="auto"/>
        <w:left w:val="none" w:sz="0" w:space="0" w:color="auto"/>
        <w:bottom w:val="none" w:sz="0" w:space="0" w:color="auto"/>
        <w:right w:val="none" w:sz="0" w:space="0" w:color="auto"/>
      </w:divBdr>
    </w:div>
    <w:div w:id="516624106">
      <w:bodyDiv w:val="1"/>
      <w:marLeft w:val="0"/>
      <w:marRight w:val="0"/>
      <w:marTop w:val="0"/>
      <w:marBottom w:val="0"/>
      <w:divBdr>
        <w:top w:val="none" w:sz="0" w:space="0" w:color="auto"/>
        <w:left w:val="none" w:sz="0" w:space="0" w:color="auto"/>
        <w:bottom w:val="none" w:sz="0" w:space="0" w:color="auto"/>
        <w:right w:val="none" w:sz="0" w:space="0" w:color="auto"/>
      </w:divBdr>
    </w:div>
    <w:div w:id="517504358">
      <w:bodyDiv w:val="1"/>
      <w:marLeft w:val="0"/>
      <w:marRight w:val="0"/>
      <w:marTop w:val="0"/>
      <w:marBottom w:val="0"/>
      <w:divBdr>
        <w:top w:val="none" w:sz="0" w:space="0" w:color="auto"/>
        <w:left w:val="none" w:sz="0" w:space="0" w:color="auto"/>
        <w:bottom w:val="none" w:sz="0" w:space="0" w:color="auto"/>
        <w:right w:val="none" w:sz="0" w:space="0" w:color="auto"/>
      </w:divBdr>
    </w:div>
    <w:div w:id="531261169">
      <w:bodyDiv w:val="1"/>
      <w:marLeft w:val="0"/>
      <w:marRight w:val="0"/>
      <w:marTop w:val="0"/>
      <w:marBottom w:val="0"/>
      <w:divBdr>
        <w:top w:val="none" w:sz="0" w:space="0" w:color="auto"/>
        <w:left w:val="none" w:sz="0" w:space="0" w:color="auto"/>
        <w:bottom w:val="none" w:sz="0" w:space="0" w:color="auto"/>
        <w:right w:val="none" w:sz="0" w:space="0" w:color="auto"/>
      </w:divBdr>
    </w:div>
    <w:div w:id="534930718">
      <w:bodyDiv w:val="1"/>
      <w:marLeft w:val="0"/>
      <w:marRight w:val="0"/>
      <w:marTop w:val="0"/>
      <w:marBottom w:val="0"/>
      <w:divBdr>
        <w:top w:val="none" w:sz="0" w:space="0" w:color="auto"/>
        <w:left w:val="none" w:sz="0" w:space="0" w:color="auto"/>
        <w:bottom w:val="none" w:sz="0" w:space="0" w:color="auto"/>
        <w:right w:val="none" w:sz="0" w:space="0" w:color="auto"/>
      </w:divBdr>
    </w:div>
    <w:div w:id="544753665">
      <w:bodyDiv w:val="1"/>
      <w:marLeft w:val="0"/>
      <w:marRight w:val="0"/>
      <w:marTop w:val="0"/>
      <w:marBottom w:val="0"/>
      <w:divBdr>
        <w:top w:val="none" w:sz="0" w:space="0" w:color="auto"/>
        <w:left w:val="none" w:sz="0" w:space="0" w:color="auto"/>
        <w:bottom w:val="none" w:sz="0" w:space="0" w:color="auto"/>
        <w:right w:val="none" w:sz="0" w:space="0" w:color="auto"/>
      </w:divBdr>
    </w:div>
    <w:div w:id="548298491">
      <w:bodyDiv w:val="1"/>
      <w:marLeft w:val="0"/>
      <w:marRight w:val="0"/>
      <w:marTop w:val="0"/>
      <w:marBottom w:val="0"/>
      <w:divBdr>
        <w:top w:val="none" w:sz="0" w:space="0" w:color="auto"/>
        <w:left w:val="none" w:sz="0" w:space="0" w:color="auto"/>
        <w:bottom w:val="none" w:sz="0" w:space="0" w:color="auto"/>
        <w:right w:val="none" w:sz="0" w:space="0" w:color="auto"/>
      </w:divBdr>
    </w:div>
    <w:div w:id="555900579">
      <w:bodyDiv w:val="1"/>
      <w:marLeft w:val="0"/>
      <w:marRight w:val="0"/>
      <w:marTop w:val="0"/>
      <w:marBottom w:val="0"/>
      <w:divBdr>
        <w:top w:val="none" w:sz="0" w:space="0" w:color="auto"/>
        <w:left w:val="none" w:sz="0" w:space="0" w:color="auto"/>
        <w:bottom w:val="none" w:sz="0" w:space="0" w:color="auto"/>
        <w:right w:val="none" w:sz="0" w:space="0" w:color="auto"/>
      </w:divBdr>
    </w:div>
    <w:div w:id="564339807">
      <w:bodyDiv w:val="1"/>
      <w:marLeft w:val="0"/>
      <w:marRight w:val="0"/>
      <w:marTop w:val="0"/>
      <w:marBottom w:val="0"/>
      <w:divBdr>
        <w:top w:val="none" w:sz="0" w:space="0" w:color="auto"/>
        <w:left w:val="none" w:sz="0" w:space="0" w:color="auto"/>
        <w:bottom w:val="none" w:sz="0" w:space="0" w:color="auto"/>
        <w:right w:val="none" w:sz="0" w:space="0" w:color="auto"/>
      </w:divBdr>
    </w:div>
    <w:div w:id="565720927">
      <w:bodyDiv w:val="1"/>
      <w:marLeft w:val="0"/>
      <w:marRight w:val="0"/>
      <w:marTop w:val="0"/>
      <w:marBottom w:val="0"/>
      <w:divBdr>
        <w:top w:val="none" w:sz="0" w:space="0" w:color="auto"/>
        <w:left w:val="none" w:sz="0" w:space="0" w:color="auto"/>
        <w:bottom w:val="none" w:sz="0" w:space="0" w:color="auto"/>
        <w:right w:val="none" w:sz="0" w:space="0" w:color="auto"/>
      </w:divBdr>
    </w:div>
    <w:div w:id="571503220">
      <w:bodyDiv w:val="1"/>
      <w:marLeft w:val="0"/>
      <w:marRight w:val="0"/>
      <w:marTop w:val="0"/>
      <w:marBottom w:val="0"/>
      <w:divBdr>
        <w:top w:val="none" w:sz="0" w:space="0" w:color="auto"/>
        <w:left w:val="none" w:sz="0" w:space="0" w:color="auto"/>
        <w:bottom w:val="none" w:sz="0" w:space="0" w:color="auto"/>
        <w:right w:val="none" w:sz="0" w:space="0" w:color="auto"/>
      </w:divBdr>
    </w:div>
    <w:div w:id="583536075">
      <w:bodyDiv w:val="1"/>
      <w:marLeft w:val="0"/>
      <w:marRight w:val="0"/>
      <w:marTop w:val="0"/>
      <w:marBottom w:val="0"/>
      <w:divBdr>
        <w:top w:val="none" w:sz="0" w:space="0" w:color="auto"/>
        <w:left w:val="none" w:sz="0" w:space="0" w:color="auto"/>
        <w:bottom w:val="none" w:sz="0" w:space="0" w:color="auto"/>
        <w:right w:val="none" w:sz="0" w:space="0" w:color="auto"/>
      </w:divBdr>
    </w:div>
    <w:div w:id="583882408">
      <w:bodyDiv w:val="1"/>
      <w:marLeft w:val="0"/>
      <w:marRight w:val="0"/>
      <w:marTop w:val="0"/>
      <w:marBottom w:val="0"/>
      <w:divBdr>
        <w:top w:val="none" w:sz="0" w:space="0" w:color="auto"/>
        <w:left w:val="none" w:sz="0" w:space="0" w:color="auto"/>
        <w:bottom w:val="none" w:sz="0" w:space="0" w:color="auto"/>
        <w:right w:val="none" w:sz="0" w:space="0" w:color="auto"/>
      </w:divBdr>
    </w:div>
    <w:div w:id="590427856">
      <w:bodyDiv w:val="1"/>
      <w:marLeft w:val="0"/>
      <w:marRight w:val="0"/>
      <w:marTop w:val="0"/>
      <w:marBottom w:val="0"/>
      <w:divBdr>
        <w:top w:val="none" w:sz="0" w:space="0" w:color="auto"/>
        <w:left w:val="none" w:sz="0" w:space="0" w:color="auto"/>
        <w:bottom w:val="none" w:sz="0" w:space="0" w:color="auto"/>
        <w:right w:val="none" w:sz="0" w:space="0" w:color="auto"/>
      </w:divBdr>
    </w:div>
    <w:div w:id="593979328">
      <w:bodyDiv w:val="1"/>
      <w:marLeft w:val="0"/>
      <w:marRight w:val="0"/>
      <w:marTop w:val="0"/>
      <w:marBottom w:val="0"/>
      <w:divBdr>
        <w:top w:val="none" w:sz="0" w:space="0" w:color="auto"/>
        <w:left w:val="none" w:sz="0" w:space="0" w:color="auto"/>
        <w:bottom w:val="none" w:sz="0" w:space="0" w:color="auto"/>
        <w:right w:val="none" w:sz="0" w:space="0" w:color="auto"/>
      </w:divBdr>
    </w:div>
    <w:div w:id="613558576">
      <w:bodyDiv w:val="1"/>
      <w:marLeft w:val="0"/>
      <w:marRight w:val="0"/>
      <w:marTop w:val="0"/>
      <w:marBottom w:val="0"/>
      <w:divBdr>
        <w:top w:val="none" w:sz="0" w:space="0" w:color="auto"/>
        <w:left w:val="none" w:sz="0" w:space="0" w:color="auto"/>
        <w:bottom w:val="none" w:sz="0" w:space="0" w:color="auto"/>
        <w:right w:val="none" w:sz="0" w:space="0" w:color="auto"/>
      </w:divBdr>
    </w:div>
    <w:div w:id="617181298">
      <w:bodyDiv w:val="1"/>
      <w:marLeft w:val="0"/>
      <w:marRight w:val="0"/>
      <w:marTop w:val="0"/>
      <w:marBottom w:val="0"/>
      <w:divBdr>
        <w:top w:val="none" w:sz="0" w:space="0" w:color="auto"/>
        <w:left w:val="none" w:sz="0" w:space="0" w:color="auto"/>
        <w:bottom w:val="none" w:sz="0" w:space="0" w:color="auto"/>
        <w:right w:val="none" w:sz="0" w:space="0" w:color="auto"/>
      </w:divBdr>
    </w:div>
    <w:div w:id="619528990">
      <w:bodyDiv w:val="1"/>
      <w:marLeft w:val="0"/>
      <w:marRight w:val="0"/>
      <w:marTop w:val="0"/>
      <w:marBottom w:val="0"/>
      <w:divBdr>
        <w:top w:val="none" w:sz="0" w:space="0" w:color="auto"/>
        <w:left w:val="none" w:sz="0" w:space="0" w:color="auto"/>
        <w:bottom w:val="none" w:sz="0" w:space="0" w:color="auto"/>
        <w:right w:val="none" w:sz="0" w:space="0" w:color="auto"/>
      </w:divBdr>
    </w:div>
    <w:div w:id="631330695">
      <w:bodyDiv w:val="1"/>
      <w:marLeft w:val="0"/>
      <w:marRight w:val="0"/>
      <w:marTop w:val="0"/>
      <w:marBottom w:val="0"/>
      <w:divBdr>
        <w:top w:val="none" w:sz="0" w:space="0" w:color="auto"/>
        <w:left w:val="none" w:sz="0" w:space="0" w:color="auto"/>
        <w:bottom w:val="none" w:sz="0" w:space="0" w:color="auto"/>
        <w:right w:val="none" w:sz="0" w:space="0" w:color="auto"/>
      </w:divBdr>
    </w:div>
    <w:div w:id="644313873">
      <w:bodyDiv w:val="1"/>
      <w:marLeft w:val="0"/>
      <w:marRight w:val="0"/>
      <w:marTop w:val="0"/>
      <w:marBottom w:val="0"/>
      <w:divBdr>
        <w:top w:val="none" w:sz="0" w:space="0" w:color="auto"/>
        <w:left w:val="none" w:sz="0" w:space="0" w:color="auto"/>
        <w:bottom w:val="none" w:sz="0" w:space="0" w:color="auto"/>
        <w:right w:val="none" w:sz="0" w:space="0" w:color="auto"/>
      </w:divBdr>
    </w:div>
    <w:div w:id="647173657">
      <w:bodyDiv w:val="1"/>
      <w:marLeft w:val="0"/>
      <w:marRight w:val="0"/>
      <w:marTop w:val="0"/>
      <w:marBottom w:val="0"/>
      <w:divBdr>
        <w:top w:val="none" w:sz="0" w:space="0" w:color="auto"/>
        <w:left w:val="none" w:sz="0" w:space="0" w:color="auto"/>
        <w:bottom w:val="none" w:sz="0" w:space="0" w:color="auto"/>
        <w:right w:val="none" w:sz="0" w:space="0" w:color="auto"/>
      </w:divBdr>
    </w:div>
    <w:div w:id="649529000">
      <w:bodyDiv w:val="1"/>
      <w:marLeft w:val="0"/>
      <w:marRight w:val="0"/>
      <w:marTop w:val="0"/>
      <w:marBottom w:val="0"/>
      <w:divBdr>
        <w:top w:val="none" w:sz="0" w:space="0" w:color="auto"/>
        <w:left w:val="none" w:sz="0" w:space="0" w:color="auto"/>
        <w:bottom w:val="none" w:sz="0" w:space="0" w:color="auto"/>
        <w:right w:val="none" w:sz="0" w:space="0" w:color="auto"/>
      </w:divBdr>
    </w:div>
    <w:div w:id="650641952">
      <w:bodyDiv w:val="1"/>
      <w:marLeft w:val="0"/>
      <w:marRight w:val="0"/>
      <w:marTop w:val="0"/>
      <w:marBottom w:val="0"/>
      <w:divBdr>
        <w:top w:val="none" w:sz="0" w:space="0" w:color="auto"/>
        <w:left w:val="none" w:sz="0" w:space="0" w:color="auto"/>
        <w:bottom w:val="none" w:sz="0" w:space="0" w:color="auto"/>
        <w:right w:val="none" w:sz="0" w:space="0" w:color="auto"/>
      </w:divBdr>
    </w:div>
    <w:div w:id="651787389">
      <w:bodyDiv w:val="1"/>
      <w:marLeft w:val="0"/>
      <w:marRight w:val="0"/>
      <w:marTop w:val="0"/>
      <w:marBottom w:val="0"/>
      <w:divBdr>
        <w:top w:val="none" w:sz="0" w:space="0" w:color="auto"/>
        <w:left w:val="none" w:sz="0" w:space="0" w:color="auto"/>
        <w:bottom w:val="none" w:sz="0" w:space="0" w:color="auto"/>
        <w:right w:val="none" w:sz="0" w:space="0" w:color="auto"/>
      </w:divBdr>
    </w:div>
    <w:div w:id="653990557">
      <w:bodyDiv w:val="1"/>
      <w:marLeft w:val="0"/>
      <w:marRight w:val="0"/>
      <w:marTop w:val="0"/>
      <w:marBottom w:val="0"/>
      <w:divBdr>
        <w:top w:val="none" w:sz="0" w:space="0" w:color="auto"/>
        <w:left w:val="none" w:sz="0" w:space="0" w:color="auto"/>
        <w:bottom w:val="none" w:sz="0" w:space="0" w:color="auto"/>
        <w:right w:val="none" w:sz="0" w:space="0" w:color="auto"/>
      </w:divBdr>
    </w:div>
    <w:div w:id="669334131">
      <w:bodyDiv w:val="1"/>
      <w:marLeft w:val="0"/>
      <w:marRight w:val="0"/>
      <w:marTop w:val="0"/>
      <w:marBottom w:val="0"/>
      <w:divBdr>
        <w:top w:val="none" w:sz="0" w:space="0" w:color="auto"/>
        <w:left w:val="none" w:sz="0" w:space="0" w:color="auto"/>
        <w:bottom w:val="none" w:sz="0" w:space="0" w:color="auto"/>
        <w:right w:val="none" w:sz="0" w:space="0" w:color="auto"/>
      </w:divBdr>
    </w:div>
    <w:div w:id="675379859">
      <w:bodyDiv w:val="1"/>
      <w:marLeft w:val="0"/>
      <w:marRight w:val="0"/>
      <w:marTop w:val="0"/>
      <w:marBottom w:val="0"/>
      <w:divBdr>
        <w:top w:val="none" w:sz="0" w:space="0" w:color="auto"/>
        <w:left w:val="none" w:sz="0" w:space="0" w:color="auto"/>
        <w:bottom w:val="none" w:sz="0" w:space="0" w:color="auto"/>
        <w:right w:val="none" w:sz="0" w:space="0" w:color="auto"/>
      </w:divBdr>
    </w:div>
    <w:div w:id="681512745">
      <w:bodyDiv w:val="1"/>
      <w:marLeft w:val="0"/>
      <w:marRight w:val="0"/>
      <w:marTop w:val="0"/>
      <w:marBottom w:val="0"/>
      <w:divBdr>
        <w:top w:val="none" w:sz="0" w:space="0" w:color="auto"/>
        <w:left w:val="none" w:sz="0" w:space="0" w:color="auto"/>
        <w:bottom w:val="none" w:sz="0" w:space="0" w:color="auto"/>
        <w:right w:val="none" w:sz="0" w:space="0" w:color="auto"/>
      </w:divBdr>
    </w:div>
    <w:div w:id="682434537">
      <w:bodyDiv w:val="1"/>
      <w:marLeft w:val="0"/>
      <w:marRight w:val="0"/>
      <w:marTop w:val="0"/>
      <w:marBottom w:val="0"/>
      <w:divBdr>
        <w:top w:val="none" w:sz="0" w:space="0" w:color="auto"/>
        <w:left w:val="none" w:sz="0" w:space="0" w:color="auto"/>
        <w:bottom w:val="none" w:sz="0" w:space="0" w:color="auto"/>
        <w:right w:val="none" w:sz="0" w:space="0" w:color="auto"/>
      </w:divBdr>
    </w:div>
    <w:div w:id="683244367">
      <w:bodyDiv w:val="1"/>
      <w:marLeft w:val="0"/>
      <w:marRight w:val="0"/>
      <w:marTop w:val="0"/>
      <w:marBottom w:val="0"/>
      <w:divBdr>
        <w:top w:val="none" w:sz="0" w:space="0" w:color="auto"/>
        <w:left w:val="none" w:sz="0" w:space="0" w:color="auto"/>
        <w:bottom w:val="none" w:sz="0" w:space="0" w:color="auto"/>
        <w:right w:val="none" w:sz="0" w:space="0" w:color="auto"/>
      </w:divBdr>
    </w:div>
    <w:div w:id="684670200">
      <w:bodyDiv w:val="1"/>
      <w:marLeft w:val="0"/>
      <w:marRight w:val="0"/>
      <w:marTop w:val="0"/>
      <w:marBottom w:val="0"/>
      <w:divBdr>
        <w:top w:val="none" w:sz="0" w:space="0" w:color="auto"/>
        <w:left w:val="none" w:sz="0" w:space="0" w:color="auto"/>
        <w:bottom w:val="none" w:sz="0" w:space="0" w:color="auto"/>
        <w:right w:val="none" w:sz="0" w:space="0" w:color="auto"/>
      </w:divBdr>
    </w:div>
    <w:div w:id="688416007">
      <w:bodyDiv w:val="1"/>
      <w:marLeft w:val="0"/>
      <w:marRight w:val="0"/>
      <w:marTop w:val="0"/>
      <w:marBottom w:val="0"/>
      <w:divBdr>
        <w:top w:val="none" w:sz="0" w:space="0" w:color="auto"/>
        <w:left w:val="none" w:sz="0" w:space="0" w:color="auto"/>
        <w:bottom w:val="none" w:sz="0" w:space="0" w:color="auto"/>
        <w:right w:val="none" w:sz="0" w:space="0" w:color="auto"/>
      </w:divBdr>
    </w:div>
    <w:div w:id="691224033">
      <w:bodyDiv w:val="1"/>
      <w:marLeft w:val="0"/>
      <w:marRight w:val="0"/>
      <w:marTop w:val="0"/>
      <w:marBottom w:val="0"/>
      <w:divBdr>
        <w:top w:val="none" w:sz="0" w:space="0" w:color="auto"/>
        <w:left w:val="none" w:sz="0" w:space="0" w:color="auto"/>
        <w:bottom w:val="none" w:sz="0" w:space="0" w:color="auto"/>
        <w:right w:val="none" w:sz="0" w:space="0" w:color="auto"/>
      </w:divBdr>
    </w:div>
    <w:div w:id="700520965">
      <w:bodyDiv w:val="1"/>
      <w:marLeft w:val="0"/>
      <w:marRight w:val="0"/>
      <w:marTop w:val="0"/>
      <w:marBottom w:val="0"/>
      <w:divBdr>
        <w:top w:val="none" w:sz="0" w:space="0" w:color="auto"/>
        <w:left w:val="none" w:sz="0" w:space="0" w:color="auto"/>
        <w:bottom w:val="none" w:sz="0" w:space="0" w:color="auto"/>
        <w:right w:val="none" w:sz="0" w:space="0" w:color="auto"/>
      </w:divBdr>
    </w:div>
    <w:div w:id="707218827">
      <w:bodyDiv w:val="1"/>
      <w:marLeft w:val="0"/>
      <w:marRight w:val="0"/>
      <w:marTop w:val="0"/>
      <w:marBottom w:val="0"/>
      <w:divBdr>
        <w:top w:val="none" w:sz="0" w:space="0" w:color="auto"/>
        <w:left w:val="none" w:sz="0" w:space="0" w:color="auto"/>
        <w:bottom w:val="none" w:sz="0" w:space="0" w:color="auto"/>
        <w:right w:val="none" w:sz="0" w:space="0" w:color="auto"/>
      </w:divBdr>
    </w:div>
    <w:div w:id="717433992">
      <w:bodyDiv w:val="1"/>
      <w:marLeft w:val="0"/>
      <w:marRight w:val="0"/>
      <w:marTop w:val="0"/>
      <w:marBottom w:val="0"/>
      <w:divBdr>
        <w:top w:val="none" w:sz="0" w:space="0" w:color="auto"/>
        <w:left w:val="none" w:sz="0" w:space="0" w:color="auto"/>
        <w:bottom w:val="none" w:sz="0" w:space="0" w:color="auto"/>
        <w:right w:val="none" w:sz="0" w:space="0" w:color="auto"/>
      </w:divBdr>
    </w:div>
    <w:div w:id="728771766">
      <w:bodyDiv w:val="1"/>
      <w:marLeft w:val="0"/>
      <w:marRight w:val="0"/>
      <w:marTop w:val="0"/>
      <w:marBottom w:val="0"/>
      <w:divBdr>
        <w:top w:val="none" w:sz="0" w:space="0" w:color="auto"/>
        <w:left w:val="none" w:sz="0" w:space="0" w:color="auto"/>
        <w:bottom w:val="none" w:sz="0" w:space="0" w:color="auto"/>
        <w:right w:val="none" w:sz="0" w:space="0" w:color="auto"/>
      </w:divBdr>
    </w:div>
    <w:div w:id="730857871">
      <w:bodyDiv w:val="1"/>
      <w:marLeft w:val="0"/>
      <w:marRight w:val="0"/>
      <w:marTop w:val="0"/>
      <w:marBottom w:val="0"/>
      <w:divBdr>
        <w:top w:val="none" w:sz="0" w:space="0" w:color="auto"/>
        <w:left w:val="none" w:sz="0" w:space="0" w:color="auto"/>
        <w:bottom w:val="none" w:sz="0" w:space="0" w:color="auto"/>
        <w:right w:val="none" w:sz="0" w:space="0" w:color="auto"/>
      </w:divBdr>
    </w:div>
    <w:div w:id="734161489">
      <w:bodyDiv w:val="1"/>
      <w:marLeft w:val="0"/>
      <w:marRight w:val="0"/>
      <w:marTop w:val="0"/>
      <w:marBottom w:val="0"/>
      <w:divBdr>
        <w:top w:val="none" w:sz="0" w:space="0" w:color="auto"/>
        <w:left w:val="none" w:sz="0" w:space="0" w:color="auto"/>
        <w:bottom w:val="none" w:sz="0" w:space="0" w:color="auto"/>
        <w:right w:val="none" w:sz="0" w:space="0" w:color="auto"/>
      </w:divBdr>
    </w:div>
    <w:div w:id="736509854">
      <w:bodyDiv w:val="1"/>
      <w:marLeft w:val="0"/>
      <w:marRight w:val="0"/>
      <w:marTop w:val="0"/>
      <w:marBottom w:val="0"/>
      <w:divBdr>
        <w:top w:val="none" w:sz="0" w:space="0" w:color="auto"/>
        <w:left w:val="none" w:sz="0" w:space="0" w:color="auto"/>
        <w:bottom w:val="none" w:sz="0" w:space="0" w:color="auto"/>
        <w:right w:val="none" w:sz="0" w:space="0" w:color="auto"/>
      </w:divBdr>
    </w:div>
    <w:div w:id="738287300">
      <w:bodyDiv w:val="1"/>
      <w:marLeft w:val="0"/>
      <w:marRight w:val="0"/>
      <w:marTop w:val="0"/>
      <w:marBottom w:val="0"/>
      <w:divBdr>
        <w:top w:val="none" w:sz="0" w:space="0" w:color="auto"/>
        <w:left w:val="none" w:sz="0" w:space="0" w:color="auto"/>
        <w:bottom w:val="none" w:sz="0" w:space="0" w:color="auto"/>
        <w:right w:val="none" w:sz="0" w:space="0" w:color="auto"/>
      </w:divBdr>
    </w:div>
    <w:div w:id="739405120">
      <w:bodyDiv w:val="1"/>
      <w:marLeft w:val="0"/>
      <w:marRight w:val="0"/>
      <w:marTop w:val="0"/>
      <w:marBottom w:val="0"/>
      <w:divBdr>
        <w:top w:val="none" w:sz="0" w:space="0" w:color="auto"/>
        <w:left w:val="none" w:sz="0" w:space="0" w:color="auto"/>
        <w:bottom w:val="none" w:sz="0" w:space="0" w:color="auto"/>
        <w:right w:val="none" w:sz="0" w:space="0" w:color="auto"/>
      </w:divBdr>
    </w:div>
    <w:div w:id="740098117">
      <w:bodyDiv w:val="1"/>
      <w:marLeft w:val="0"/>
      <w:marRight w:val="0"/>
      <w:marTop w:val="0"/>
      <w:marBottom w:val="0"/>
      <w:divBdr>
        <w:top w:val="none" w:sz="0" w:space="0" w:color="auto"/>
        <w:left w:val="none" w:sz="0" w:space="0" w:color="auto"/>
        <w:bottom w:val="none" w:sz="0" w:space="0" w:color="auto"/>
        <w:right w:val="none" w:sz="0" w:space="0" w:color="auto"/>
      </w:divBdr>
    </w:div>
    <w:div w:id="742142625">
      <w:bodyDiv w:val="1"/>
      <w:marLeft w:val="0"/>
      <w:marRight w:val="0"/>
      <w:marTop w:val="0"/>
      <w:marBottom w:val="0"/>
      <w:divBdr>
        <w:top w:val="none" w:sz="0" w:space="0" w:color="auto"/>
        <w:left w:val="none" w:sz="0" w:space="0" w:color="auto"/>
        <w:bottom w:val="none" w:sz="0" w:space="0" w:color="auto"/>
        <w:right w:val="none" w:sz="0" w:space="0" w:color="auto"/>
      </w:divBdr>
    </w:div>
    <w:div w:id="743185098">
      <w:bodyDiv w:val="1"/>
      <w:marLeft w:val="0"/>
      <w:marRight w:val="0"/>
      <w:marTop w:val="0"/>
      <w:marBottom w:val="0"/>
      <w:divBdr>
        <w:top w:val="none" w:sz="0" w:space="0" w:color="auto"/>
        <w:left w:val="none" w:sz="0" w:space="0" w:color="auto"/>
        <w:bottom w:val="none" w:sz="0" w:space="0" w:color="auto"/>
        <w:right w:val="none" w:sz="0" w:space="0" w:color="auto"/>
      </w:divBdr>
    </w:div>
    <w:div w:id="760027729">
      <w:bodyDiv w:val="1"/>
      <w:marLeft w:val="0"/>
      <w:marRight w:val="0"/>
      <w:marTop w:val="0"/>
      <w:marBottom w:val="0"/>
      <w:divBdr>
        <w:top w:val="none" w:sz="0" w:space="0" w:color="auto"/>
        <w:left w:val="none" w:sz="0" w:space="0" w:color="auto"/>
        <w:bottom w:val="none" w:sz="0" w:space="0" w:color="auto"/>
        <w:right w:val="none" w:sz="0" w:space="0" w:color="auto"/>
      </w:divBdr>
    </w:div>
    <w:div w:id="774788670">
      <w:bodyDiv w:val="1"/>
      <w:marLeft w:val="0"/>
      <w:marRight w:val="0"/>
      <w:marTop w:val="0"/>
      <w:marBottom w:val="0"/>
      <w:divBdr>
        <w:top w:val="none" w:sz="0" w:space="0" w:color="auto"/>
        <w:left w:val="none" w:sz="0" w:space="0" w:color="auto"/>
        <w:bottom w:val="none" w:sz="0" w:space="0" w:color="auto"/>
        <w:right w:val="none" w:sz="0" w:space="0" w:color="auto"/>
      </w:divBdr>
    </w:div>
    <w:div w:id="779569346">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92597608">
      <w:bodyDiv w:val="1"/>
      <w:marLeft w:val="0"/>
      <w:marRight w:val="0"/>
      <w:marTop w:val="0"/>
      <w:marBottom w:val="0"/>
      <w:divBdr>
        <w:top w:val="none" w:sz="0" w:space="0" w:color="auto"/>
        <w:left w:val="none" w:sz="0" w:space="0" w:color="auto"/>
        <w:bottom w:val="none" w:sz="0" w:space="0" w:color="auto"/>
        <w:right w:val="none" w:sz="0" w:space="0" w:color="auto"/>
      </w:divBdr>
    </w:div>
    <w:div w:id="805512524">
      <w:bodyDiv w:val="1"/>
      <w:marLeft w:val="0"/>
      <w:marRight w:val="0"/>
      <w:marTop w:val="0"/>
      <w:marBottom w:val="0"/>
      <w:divBdr>
        <w:top w:val="none" w:sz="0" w:space="0" w:color="auto"/>
        <w:left w:val="none" w:sz="0" w:space="0" w:color="auto"/>
        <w:bottom w:val="none" w:sz="0" w:space="0" w:color="auto"/>
        <w:right w:val="none" w:sz="0" w:space="0" w:color="auto"/>
      </w:divBdr>
    </w:div>
    <w:div w:id="808287027">
      <w:bodyDiv w:val="1"/>
      <w:marLeft w:val="0"/>
      <w:marRight w:val="0"/>
      <w:marTop w:val="0"/>
      <w:marBottom w:val="0"/>
      <w:divBdr>
        <w:top w:val="none" w:sz="0" w:space="0" w:color="auto"/>
        <w:left w:val="none" w:sz="0" w:space="0" w:color="auto"/>
        <w:bottom w:val="none" w:sz="0" w:space="0" w:color="auto"/>
        <w:right w:val="none" w:sz="0" w:space="0" w:color="auto"/>
      </w:divBdr>
    </w:div>
    <w:div w:id="811756230">
      <w:bodyDiv w:val="1"/>
      <w:marLeft w:val="0"/>
      <w:marRight w:val="0"/>
      <w:marTop w:val="0"/>
      <w:marBottom w:val="0"/>
      <w:divBdr>
        <w:top w:val="none" w:sz="0" w:space="0" w:color="auto"/>
        <w:left w:val="none" w:sz="0" w:space="0" w:color="auto"/>
        <w:bottom w:val="none" w:sz="0" w:space="0" w:color="auto"/>
        <w:right w:val="none" w:sz="0" w:space="0" w:color="auto"/>
      </w:divBdr>
    </w:div>
    <w:div w:id="817965321">
      <w:bodyDiv w:val="1"/>
      <w:marLeft w:val="0"/>
      <w:marRight w:val="0"/>
      <w:marTop w:val="0"/>
      <w:marBottom w:val="0"/>
      <w:divBdr>
        <w:top w:val="none" w:sz="0" w:space="0" w:color="auto"/>
        <w:left w:val="none" w:sz="0" w:space="0" w:color="auto"/>
        <w:bottom w:val="none" w:sz="0" w:space="0" w:color="auto"/>
        <w:right w:val="none" w:sz="0" w:space="0" w:color="auto"/>
      </w:divBdr>
    </w:div>
    <w:div w:id="828445468">
      <w:bodyDiv w:val="1"/>
      <w:marLeft w:val="0"/>
      <w:marRight w:val="0"/>
      <w:marTop w:val="0"/>
      <w:marBottom w:val="0"/>
      <w:divBdr>
        <w:top w:val="none" w:sz="0" w:space="0" w:color="auto"/>
        <w:left w:val="none" w:sz="0" w:space="0" w:color="auto"/>
        <w:bottom w:val="none" w:sz="0" w:space="0" w:color="auto"/>
        <w:right w:val="none" w:sz="0" w:space="0" w:color="auto"/>
      </w:divBdr>
    </w:div>
    <w:div w:id="837962058">
      <w:bodyDiv w:val="1"/>
      <w:marLeft w:val="0"/>
      <w:marRight w:val="0"/>
      <w:marTop w:val="0"/>
      <w:marBottom w:val="0"/>
      <w:divBdr>
        <w:top w:val="none" w:sz="0" w:space="0" w:color="auto"/>
        <w:left w:val="none" w:sz="0" w:space="0" w:color="auto"/>
        <w:bottom w:val="none" w:sz="0" w:space="0" w:color="auto"/>
        <w:right w:val="none" w:sz="0" w:space="0" w:color="auto"/>
      </w:divBdr>
    </w:div>
    <w:div w:id="846600445">
      <w:bodyDiv w:val="1"/>
      <w:marLeft w:val="0"/>
      <w:marRight w:val="0"/>
      <w:marTop w:val="0"/>
      <w:marBottom w:val="0"/>
      <w:divBdr>
        <w:top w:val="none" w:sz="0" w:space="0" w:color="auto"/>
        <w:left w:val="none" w:sz="0" w:space="0" w:color="auto"/>
        <w:bottom w:val="none" w:sz="0" w:space="0" w:color="auto"/>
        <w:right w:val="none" w:sz="0" w:space="0" w:color="auto"/>
      </w:divBdr>
    </w:div>
    <w:div w:id="870217563">
      <w:bodyDiv w:val="1"/>
      <w:marLeft w:val="0"/>
      <w:marRight w:val="0"/>
      <w:marTop w:val="0"/>
      <w:marBottom w:val="0"/>
      <w:divBdr>
        <w:top w:val="none" w:sz="0" w:space="0" w:color="auto"/>
        <w:left w:val="none" w:sz="0" w:space="0" w:color="auto"/>
        <w:bottom w:val="none" w:sz="0" w:space="0" w:color="auto"/>
        <w:right w:val="none" w:sz="0" w:space="0" w:color="auto"/>
      </w:divBdr>
    </w:div>
    <w:div w:id="894782201">
      <w:bodyDiv w:val="1"/>
      <w:marLeft w:val="0"/>
      <w:marRight w:val="0"/>
      <w:marTop w:val="0"/>
      <w:marBottom w:val="0"/>
      <w:divBdr>
        <w:top w:val="none" w:sz="0" w:space="0" w:color="auto"/>
        <w:left w:val="none" w:sz="0" w:space="0" w:color="auto"/>
        <w:bottom w:val="none" w:sz="0" w:space="0" w:color="auto"/>
        <w:right w:val="none" w:sz="0" w:space="0" w:color="auto"/>
      </w:divBdr>
    </w:div>
    <w:div w:id="898201289">
      <w:bodyDiv w:val="1"/>
      <w:marLeft w:val="0"/>
      <w:marRight w:val="0"/>
      <w:marTop w:val="0"/>
      <w:marBottom w:val="0"/>
      <w:divBdr>
        <w:top w:val="none" w:sz="0" w:space="0" w:color="auto"/>
        <w:left w:val="none" w:sz="0" w:space="0" w:color="auto"/>
        <w:bottom w:val="none" w:sz="0" w:space="0" w:color="auto"/>
        <w:right w:val="none" w:sz="0" w:space="0" w:color="auto"/>
      </w:divBdr>
    </w:div>
    <w:div w:id="899170452">
      <w:bodyDiv w:val="1"/>
      <w:marLeft w:val="0"/>
      <w:marRight w:val="0"/>
      <w:marTop w:val="0"/>
      <w:marBottom w:val="0"/>
      <w:divBdr>
        <w:top w:val="none" w:sz="0" w:space="0" w:color="auto"/>
        <w:left w:val="none" w:sz="0" w:space="0" w:color="auto"/>
        <w:bottom w:val="none" w:sz="0" w:space="0" w:color="auto"/>
        <w:right w:val="none" w:sz="0" w:space="0" w:color="auto"/>
      </w:divBdr>
    </w:div>
    <w:div w:id="899556447">
      <w:bodyDiv w:val="1"/>
      <w:marLeft w:val="0"/>
      <w:marRight w:val="0"/>
      <w:marTop w:val="0"/>
      <w:marBottom w:val="0"/>
      <w:divBdr>
        <w:top w:val="none" w:sz="0" w:space="0" w:color="auto"/>
        <w:left w:val="none" w:sz="0" w:space="0" w:color="auto"/>
        <w:bottom w:val="none" w:sz="0" w:space="0" w:color="auto"/>
        <w:right w:val="none" w:sz="0" w:space="0" w:color="auto"/>
      </w:divBdr>
    </w:div>
    <w:div w:id="899907053">
      <w:bodyDiv w:val="1"/>
      <w:marLeft w:val="0"/>
      <w:marRight w:val="0"/>
      <w:marTop w:val="0"/>
      <w:marBottom w:val="0"/>
      <w:divBdr>
        <w:top w:val="none" w:sz="0" w:space="0" w:color="auto"/>
        <w:left w:val="none" w:sz="0" w:space="0" w:color="auto"/>
        <w:bottom w:val="none" w:sz="0" w:space="0" w:color="auto"/>
        <w:right w:val="none" w:sz="0" w:space="0" w:color="auto"/>
      </w:divBdr>
    </w:div>
    <w:div w:id="908346619">
      <w:bodyDiv w:val="1"/>
      <w:marLeft w:val="0"/>
      <w:marRight w:val="0"/>
      <w:marTop w:val="0"/>
      <w:marBottom w:val="0"/>
      <w:divBdr>
        <w:top w:val="none" w:sz="0" w:space="0" w:color="auto"/>
        <w:left w:val="none" w:sz="0" w:space="0" w:color="auto"/>
        <w:bottom w:val="none" w:sz="0" w:space="0" w:color="auto"/>
        <w:right w:val="none" w:sz="0" w:space="0" w:color="auto"/>
      </w:divBdr>
    </w:div>
    <w:div w:id="919142761">
      <w:bodyDiv w:val="1"/>
      <w:marLeft w:val="0"/>
      <w:marRight w:val="0"/>
      <w:marTop w:val="0"/>
      <w:marBottom w:val="0"/>
      <w:divBdr>
        <w:top w:val="none" w:sz="0" w:space="0" w:color="auto"/>
        <w:left w:val="none" w:sz="0" w:space="0" w:color="auto"/>
        <w:bottom w:val="none" w:sz="0" w:space="0" w:color="auto"/>
        <w:right w:val="none" w:sz="0" w:space="0" w:color="auto"/>
      </w:divBdr>
    </w:div>
    <w:div w:id="931013871">
      <w:bodyDiv w:val="1"/>
      <w:marLeft w:val="0"/>
      <w:marRight w:val="0"/>
      <w:marTop w:val="0"/>
      <w:marBottom w:val="0"/>
      <w:divBdr>
        <w:top w:val="none" w:sz="0" w:space="0" w:color="auto"/>
        <w:left w:val="none" w:sz="0" w:space="0" w:color="auto"/>
        <w:bottom w:val="none" w:sz="0" w:space="0" w:color="auto"/>
        <w:right w:val="none" w:sz="0" w:space="0" w:color="auto"/>
      </w:divBdr>
    </w:div>
    <w:div w:id="951477430">
      <w:bodyDiv w:val="1"/>
      <w:marLeft w:val="0"/>
      <w:marRight w:val="0"/>
      <w:marTop w:val="0"/>
      <w:marBottom w:val="0"/>
      <w:divBdr>
        <w:top w:val="none" w:sz="0" w:space="0" w:color="auto"/>
        <w:left w:val="none" w:sz="0" w:space="0" w:color="auto"/>
        <w:bottom w:val="none" w:sz="0" w:space="0" w:color="auto"/>
        <w:right w:val="none" w:sz="0" w:space="0" w:color="auto"/>
      </w:divBdr>
    </w:div>
    <w:div w:id="953174795">
      <w:bodyDiv w:val="1"/>
      <w:marLeft w:val="0"/>
      <w:marRight w:val="0"/>
      <w:marTop w:val="0"/>
      <w:marBottom w:val="0"/>
      <w:divBdr>
        <w:top w:val="none" w:sz="0" w:space="0" w:color="auto"/>
        <w:left w:val="none" w:sz="0" w:space="0" w:color="auto"/>
        <w:bottom w:val="none" w:sz="0" w:space="0" w:color="auto"/>
        <w:right w:val="none" w:sz="0" w:space="0" w:color="auto"/>
      </w:divBdr>
    </w:div>
    <w:div w:id="958144243">
      <w:bodyDiv w:val="1"/>
      <w:marLeft w:val="0"/>
      <w:marRight w:val="0"/>
      <w:marTop w:val="0"/>
      <w:marBottom w:val="0"/>
      <w:divBdr>
        <w:top w:val="none" w:sz="0" w:space="0" w:color="auto"/>
        <w:left w:val="none" w:sz="0" w:space="0" w:color="auto"/>
        <w:bottom w:val="none" w:sz="0" w:space="0" w:color="auto"/>
        <w:right w:val="none" w:sz="0" w:space="0" w:color="auto"/>
      </w:divBdr>
    </w:div>
    <w:div w:id="970788701">
      <w:bodyDiv w:val="1"/>
      <w:marLeft w:val="0"/>
      <w:marRight w:val="0"/>
      <w:marTop w:val="0"/>
      <w:marBottom w:val="0"/>
      <w:divBdr>
        <w:top w:val="none" w:sz="0" w:space="0" w:color="auto"/>
        <w:left w:val="none" w:sz="0" w:space="0" w:color="auto"/>
        <w:bottom w:val="none" w:sz="0" w:space="0" w:color="auto"/>
        <w:right w:val="none" w:sz="0" w:space="0" w:color="auto"/>
      </w:divBdr>
    </w:div>
    <w:div w:id="981033664">
      <w:bodyDiv w:val="1"/>
      <w:marLeft w:val="0"/>
      <w:marRight w:val="0"/>
      <w:marTop w:val="0"/>
      <w:marBottom w:val="0"/>
      <w:divBdr>
        <w:top w:val="none" w:sz="0" w:space="0" w:color="auto"/>
        <w:left w:val="none" w:sz="0" w:space="0" w:color="auto"/>
        <w:bottom w:val="none" w:sz="0" w:space="0" w:color="auto"/>
        <w:right w:val="none" w:sz="0" w:space="0" w:color="auto"/>
      </w:divBdr>
    </w:div>
    <w:div w:id="981273577">
      <w:bodyDiv w:val="1"/>
      <w:marLeft w:val="0"/>
      <w:marRight w:val="0"/>
      <w:marTop w:val="0"/>
      <w:marBottom w:val="0"/>
      <w:divBdr>
        <w:top w:val="none" w:sz="0" w:space="0" w:color="auto"/>
        <w:left w:val="none" w:sz="0" w:space="0" w:color="auto"/>
        <w:bottom w:val="none" w:sz="0" w:space="0" w:color="auto"/>
        <w:right w:val="none" w:sz="0" w:space="0" w:color="auto"/>
      </w:divBdr>
    </w:div>
    <w:div w:id="989558441">
      <w:bodyDiv w:val="1"/>
      <w:marLeft w:val="0"/>
      <w:marRight w:val="0"/>
      <w:marTop w:val="0"/>
      <w:marBottom w:val="0"/>
      <w:divBdr>
        <w:top w:val="none" w:sz="0" w:space="0" w:color="auto"/>
        <w:left w:val="none" w:sz="0" w:space="0" w:color="auto"/>
        <w:bottom w:val="none" w:sz="0" w:space="0" w:color="auto"/>
        <w:right w:val="none" w:sz="0" w:space="0" w:color="auto"/>
      </w:divBdr>
    </w:div>
    <w:div w:id="990213036">
      <w:bodyDiv w:val="1"/>
      <w:marLeft w:val="0"/>
      <w:marRight w:val="0"/>
      <w:marTop w:val="0"/>
      <w:marBottom w:val="0"/>
      <w:divBdr>
        <w:top w:val="none" w:sz="0" w:space="0" w:color="auto"/>
        <w:left w:val="none" w:sz="0" w:space="0" w:color="auto"/>
        <w:bottom w:val="none" w:sz="0" w:space="0" w:color="auto"/>
        <w:right w:val="none" w:sz="0" w:space="0" w:color="auto"/>
      </w:divBdr>
    </w:div>
    <w:div w:id="990518906">
      <w:bodyDiv w:val="1"/>
      <w:marLeft w:val="0"/>
      <w:marRight w:val="0"/>
      <w:marTop w:val="0"/>
      <w:marBottom w:val="0"/>
      <w:divBdr>
        <w:top w:val="none" w:sz="0" w:space="0" w:color="auto"/>
        <w:left w:val="none" w:sz="0" w:space="0" w:color="auto"/>
        <w:bottom w:val="none" w:sz="0" w:space="0" w:color="auto"/>
        <w:right w:val="none" w:sz="0" w:space="0" w:color="auto"/>
      </w:divBdr>
    </w:div>
    <w:div w:id="996567735">
      <w:bodyDiv w:val="1"/>
      <w:marLeft w:val="0"/>
      <w:marRight w:val="0"/>
      <w:marTop w:val="0"/>
      <w:marBottom w:val="0"/>
      <w:divBdr>
        <w:top w:val="none" w:sz="0" w:space="0" w:color="auto"/>
        <w:left w:val="none" w:sz="0" w:space="0" w:color="auto"/>
        <w:bottom w:val="none" w:sz="0" w:space="0" w:color="auto"/>
        <w:right w:val="none" w:sz="0" w:space="0" w:color="auto"/>
      </w:divBdr>
    </w:div>
    <w:div w:id="1009676228">
      <w:bodyDiv w:val="1"/>
      <w:marLeft w:val="0"/>
      <w:marRight w:val="0"/>
      <w:marTop w:val="0"/>
      <w:marBottom w:val="0"/>
      <w:divBdr>
        <w:top w:val="none" w:sz="0" w:space="0" w:color="auto"/>
        <w:left w:val="none" w:sz="0" w:space="0" w:color="auto"/>
        <w:bottom w:val="none" w:sz="0" w:space="0" w:color="auto"/>
        <w:right w:val="none" w:sz="0" w:space="0" w:color="auto"/>
      </w:divBdr>
    </w:div>
    <w:div w:id="1015183706">
      <w:bodyDiv w:val="1"/>
      <w:marLeft w:val="0"/>
      <w:marRight w:val="0"/>
      <w:marTop w:val="0"/>
      <w:marBottom w:val="0"/>
      <w:divBdr>
        <w:top w:val="none" w:sz="0" w:space="0" w:color="auto"/>
        <w:left w:val="none" w:sz="0" w:space="0" w:color="auto"/>
        <w:bottom w:val="none" w:sz="0" w:space="0" w:color="auto"/>
        <w:right w:val="none" w:sz="0" w:space="0" w:color="auto"/>
      </w:divBdr>
    </w:div>
    <w:div w:id="1024670594">
      <w:bodyDiv w:val="1"/>
      <w:marLeft w:val="0"/>
      <w:marRight w:val="0"/>
      <w:marTop w:val="0"/>
      <w:marBottom w:val="0"/>
      <w:divBdr>
        <w:top w:val="none" w:sz="0" w:space="0" w:color="auto"/>
        <w:left w:val="none" w:sz="0" w:space="0" w:color="auto"/>
        <w:bottom w:val="none" w:sz="0" w:space="0" w:color="auto"/>
        <w:right w:val="none" w:sz="0" w:space="0" w:color="auto"/>
      </w:divBdr>
    </w:div>
    <w:div w:id="1029840702">
      <w:bodyDiv w:val="1"/>
      <w:marLeft w:val="0"/>
      <w:marRight w:val="0"/>
      <w:marTop w:val="0"/>
      <w:marBottom w:val="0"/>
      <w:divBdr>
        <w:top w:val="none" w:sz="0" w:space="0" w:color="auto"/>
        <w:left w:val="none" w:sz="0" w:space="0" w:color="auto"/>
        <w:bottom w:val="none" w:sz="0" w:space="0" w:color="auto"/>
        <w:right w:val="none" w:sz="0" w:space="0" w:color="auto"/>
      </w:divBdr>
    </w:div>
    <w:div w:id="1030955426">
      <w:bodyDiv w:val="1"/>
      <w:marLeft w:val="0"/>
      <w:marRight w:val="0"/>
      <w:marTop w:val="0"/>
      <w:marBottom w:val="0"/>
      <w:divBdr>
        <w:top w:val="none" w:sz="0" w:space="0" w:color="auto"/>
        <w:left w:val="none" w:sz="0" w:space="0" w:color="auto"/>
        <w:bottom w:val="none" w:sz="0" w:space="0" w:color="auto"/>
        <w:right w:val="none" w:sz="0" w:space="0" w:color="auto"/>
      </w:divBdr>
    </w:div>
    <w:div w:id="1031953589">
      <w:bodyDiv w:val="1"/>
      <w:marLeft w:val="0"/>
      <w:marRight w:val="0"/>
      <w:marTop w:val="0"/>
      <w:marBottom w:val="0"/>
      <w:divBdr>
        <w:top w:val="none" w:sz="0" w:space="0" w:color="auto"/>
        <w:left w:val="none" w:sz="0" w:space="0" w:color="auto"/>
        <w:bottom w:val="none" w:sz="0" w:space="0" w:color="auto"/>
        <w:right w:val="none" w:sz="0" w:space="0" w:color="auto"/>
      </w:divBdr>
    </w:div>
    <w:div w:id="1033922065">
      <w:bodyDiv w:val="1"/>
      <w:marLeft w:val="0"/>
      <w:marRight w:val="0"/>
      <w:marTop w:val="0"/>
      <w:marBottom w:val="0"/>
      <w:divBdr>
        <w:top w:val="none" w:sz="0" w:space="0" w:color="auto"/>
        <w:left w:val="none" w:sz="0" w:space="0" w:color="auto"/>
        <w:bottom w:val="none" w:sz="0" w:space="0" w:color="auto"/>
        <w:right w:val="none" w:sz="0" w:space="0" w:color="auto"/>
      </w:divBdr>
    </w:div>
    <w:div w:id="1043672517">
      <w:bodyDiv w:val="1"/>
      <w:marLeft w:val="0"/>
      <w:marRight w:val="0"/>
      <w:marTop w:val="0"/>
      <w:marBottom w:val="0"/>
      <w:divBdr>
        <w:top w:val="none" w:sz="0" w:space="0" w:color="auto"/>
        <w:left w:val="none" w:sz="0" w:space="0" w:color="auto"/>
        <w:bottom w:val="none" w:sz="0" w:space="0" w:color="auto"/>
        <w:right w:val="none" w:sz="0" w:space="0" w:color="auto"/>
      </w:divBdr>
    </w:div>
    <w:div w:id="1047488614">
      <w:bodyDiv w:val="1"/>
      <w:marLeft w:val="0"/>
      <w:marRight w:val="0"/>
      <w:marTop w:val="0"/>
      <w:marBottom w:val="0"/>
      <w:divBdr>
        <w:top w:val="none" w:sz="0" w:space="0" w:color="auto"/>
        <w:left w:val="none" w:sz="0" w:space="0" w:color="auto"/>
        <w:bottom w:val="none" w:sz="0" w:space="0" w:color="auto"/>
        <w:right w:val="none" w:sz="0" w:space="0" w:color="auto"/>
      </w:divBdr>
    </w:div>
    <w:div w:id="1064063959">
      <w:bodyDiv w:val="1"/>
      <w:marLeft w:val="0"/>
      <w:marRight w:val="0"/>
      <w:marTop w:val="0"/>
      <w:marBottom w:val="0"/>
      <w:divBdr>
        <w:top w:val="none" w:sz="0" w:space="0" w:color="auto"/>
        <w:left w:val="none" w:sz="0" w:space="0" w:color="auto"/>
        <w:bottom w:val="none" w:sz="0" w:space="0" w:color="auto"/>
        <w:right w:val="none" w:sz="0" w:space="0" w:color="auto"/>
      </w:divBdr>
    </w:div>
    <w:div w:id="1067995398">
      <w:bodyDiv w:val="1"/>
      <w:marLeft w:val="0"/>
      <w:marRight w:val="0"/>
      <w:marTop w:val="0"/>
      <w:marBottom w:val="0"/>
      <w:divBdr>
        <w:top w:val="none" w:sz="0" w:space="0" w:color="auto"/>
        <w:left w:val="none" w:sz="0" w:space="0" w:color="auto"/>
        <w:bottom w:val="none" w:sz="0" w:space="0" w:color="auto"/>
        <w:right w:val="none" w:sz="0" w:space="0" w:color="auto"/>
      </w:divBdr>
    </w:div>
    <w:div w:id="1071003871">
      <w:bodyDiv w:val="1"/>
      <w:marLeft w:val="0"/>
      <w:marRight w:val="0"/>
      <w:marTop w:val="0"/>
      <w:marBottom w:val="0"/>
      <w:divBdr>
        <w:top w:val="none" w:sz="0" w:space="0" w:color="auto"/>
        <w:left w:val="none" w:sz="0" w:space="0" w:color="auto"/>
        <w:bottom w:val="none" w:sz="0" w:space="0" w:color="auto"/>
        <w:right w:val="none" w:sz="0" w:space="0" w:color="auto"/>
      </w:divBdr>
    </w:div>
    <w:div w:id="1072431262">
      <w:bodyDiv w:val="1"/>
      <w:marLeft w:val="0"/>
      <w:marRight w:val="0"/>
      <w:marTop w:val="0"/>
      <w:marBottom w:val="0"/>
      <w:divBdr>
        <w:top w:val="none" w:sz="0" w:space="0" w:color="auto"/>
        <w:left w:val="none" w:sz="0" w:space="0" w:color="auto"/>
        <w:bottom w:val="none" w:sz="0" w:space="0" w:color="auto"/>
        <w:right w:val="none" w:sz="0" w:space="0" w:color="auto"/>
      </w:divBdr>
    </w:div>
    <w:div w:id="1081756926">
      <w:bodyDiv w:val="1"/>
      <w:marLeft w:val="0"/>
      <w:marRight w:val="0"/>
      <w:marTop w:val="0"/>
      <w:marBottom w:val="0"/>
      <w:divBdr>
        <w:top w:val="none" w:sz="0" w:space="0" w:color="auto"/>
        <w:left w:val="none" w:sz="0" w:space="0" w:color="auto"/>
        <w:bottom w:val="none" w:sz="0" w:space="0" w:color="auto"/>
        <w:right w:val="none" w:sz="0" w:space="0" w:color="auto"/>
      </w:divBdr>
    </w:div>
    <w:div w:id="1083144502">
      <w:bodyDiv w:val="1"/>
      <w:marLeft w:val="0"/>
      <w:marRight w:val="0"/>
      <w:marTop w:val="0"/>
      <w:marBottom w:val="0"/>
      <w:divBdr>
        <w:top w:val="none" w:sz="0" w:space="0" w:color="auto"/>
        <w:left w:val="none" w:sz="0" w:space="0" w:color="auto"/>
        <w:bottom w:val="none" w:sz="0" w:space="0" w:color="auto"/>
        <w:right w:val="none" w:sz="0" w:space="0" w:color="auto"/>
      </w:divBdr>
    </w:div>
    <w:div w:id="1084104375">
      <w:bodyDiv w:val="1"/>
      <w:marLeft w:val="0"/>
      <w:marRight w:val="0"/>
      <w:marTop w:val="0"/>
      <w:marBottom w:val="0"/>
      <w:divBdr>
        <w:top w:val="none" w:sz="0" w:space="0" w:color="auto"/>
        <w:left w:val="none" w:sz="0" w:space="0" w:color="auto"/>
        <w:bottom w:val="none" w:sz="0" w:space="0" w:color="auto"/>
        <w:right w:val="none" w:sz="0" w:space="0" w:color="auto"/>
      </w:divBdr>
    </w:div>
    <w:div w:id="1092823301">
      <w:bodyDiv w:val="1"/>
      <w:marLeft w:val="0"/>
      <w:marRight w:val="0"/>
      <w:marTop w:val="0"/>
      <w:marBottom w:val="0"/>
      <w:divBdr>
        <w:top w:val="none" w:sz="0" w:space="0" w:color="auto"/>
        <w:left w:val="none" w:sz="0" w:space="0" w:color="auto"/>
        <w:bottom w:val="none" w:sz="0" w:space="0" w:color="auto"/>
        <w:right w:val="none" w:sz="0" w:space="0" w:color="auto"/>
      </w:divBdr>
    </w:div>
    <w:div w:id="1098478040">
      <w:bodyDiv w:val="1"/>
      <w:marLeft w:val="0"/>
      <w:marRight w:val="0"/>
      <w:marTop w:val="0"/>
      <w:marBottom w:val="0"/>
      <w:divBdr>
        <w:top w:val="none" w:sz="0" w:space="0" w:color="auto"/>
        <w:left w:val="none" w:sz="0" w:space="0" w:color="auto"/>
        <w:bottom w:val="none" w:sz="0" w:space="0" w:color="auto"/>
        <w:right w:val="none" w:sz="0" w:space="0" w:color="auto"/>
      </w:divBdr>
    </w:div>
    <w:div w:id="1106192692">
      <w:bodyDiv w:val="1"/>
      <w:marLeft w:val="0"/>
      <w:marRight w:val="0"/>
      <w:marTop w:val="0"/>
      <w:marBottom w:val="0"/>
      <w:divBdr>
        <w:top w:val="none" w:sz="0" w:space="0" w:color="auto"/>
        <w:left w:val="none" w:sz="0" w:space="0" w:color="auto"/>
        <w:bottom w:val="none" w:sz="0" w:space="0" w:color="auto"/>
        <w:right w:val="none" w:sz="0" w:space="0" w:color="auto"/>
      </w:divBdr>
    </w:div>
    <w:div w:id="1106999778">
      <w:bodyDiv w:val="1"/>
      <w:marLeft w:val="0"/>
      <w:marRight w:val="0"/>
      <w:marTop w:val="0"/>
      <w:marBottom w:val="0"/>
      <w:divBdr>
        <w:top w:val="none" w:sz="0" w:space="0" w:color="auto"/>
        <w:left w:val="none" w:sz="0" w:space="0" w:color="auto"/>
        <w:bottom w:val="none" w:sz="0" w:space="0" w:color="auto"/>
        <w:right w:val="none" w:sz="0" w:space="0" w:color="auto"/>
      </w:divBdr>
    </w:div>
    <w:div w:id="1123188388">
      <w:bodyDiv w:val="1"/>
      <w:marLeft w:val="0"/>
      <w:marRight w:val="0"/>
      <w:marTop w:val="0"/>
      <w:marBottom w:val="0"/>
      <w:divBdr>
        <w:top w:val="none" w:sz="0" w:space="0" w:color="auto"/>
        <w:left w:val="none" w:sz="0" w:space="0" w:color="auto"/>
        <w:bottom w:val="none" w:sz="0" w:space="0" w:color="auto"/>
        <w:right w:val="none" w:sz="0" w:space="0" w:color="auto"/>
      </w:divBdr>
    </w:div>
    <w:div w:id="1131442428">
      <w:bodyDiv w:val="1"/>
      <w:marLeft w:val="0"/>
      <w:marRight w:val="0"/>
      <w:marTop w:val="0"/>
      <w:marBottom w:val="0"/>
      <w:divBdr>
        <w:top w:val="none" w:sz="0" w:space="0" w:color="auto"/>
        <w:left w:val="none" w:sz="0" w:space="0" w:color="auto"/>
        <w:bottom w:val="none" w:sz="0" w:space="0" w:color="auto"/>
        <w:right w:val="none" w:sz="0" w:space="0" w:color="auto"/>
      </w:divBdr>
    </w:div>
    <w:div w:id="1131634818">
      <w:bodyDiv w:val="1"/>
      <w:marLeft w:val="0"/>
      <w:marRight w:val="0"/>
      <w:marTop w:val="0"/>
      <w:marBottom w:val="0"/>
      <w:divBdr>
        <w:top w:val="none" w:sz="0" w:space="0" w:color="auto"/>
        <w:left w:val="none" w:sz="0" w:space="0" w:color="auto"/>
        <w:bottom w:val="none" w:sz="0" w:space="0" w:color="auto"/>
        <w:right w:val="none" w:sz="0" w:space="0" w:color="auto"/>
      </w:divBdr>
    </w:div>
    <w:div w:id="1151867092">
      <w:bodyDiv w:val="1"/>
      <w:marLeft w:val="0"/>
      <w:marRight w:val="0"/>
      <w:marTop w:val="0"/>
      <w:marBottom w:val="0"/>
      <w:divBdr>
        <w:top w:val="none" w:sz="0" w:space="0" w:color="auto"/>
        <w:left w:val="none" w:sz="0" w:space="0" w:color="auto"/>
        <w:bottom w:val="none" w:sz="0" w:space="0" w:color="auto"/>
        <w:right w:val="none" w:sz="0" w:space="0" w:color="auto"/>
      </w:divBdr>
    </w:div>
    <w:div w:id="1167399561">
      <w:bodyDiv w:val="1"/>
      <w:marLeft w:val="0"/>
      <w:marRight w:val="0"/>
      <w:marTop w:val="0"/>
      <w:marBottom w:val="0"/>
      <w:divBdr>
        <w:top w:val="none" w:sz="0" w:space="0" w:color="auto"/>
        <w:left w:val="none" w:sz="0" w:space="0" w:color="auto"/>
        <w:bottom w:val="none" w:sz="0" w:space="0" w:color="auto"/>
        <w:right w:val="none" w:sz="0" w:space="0" w:color="auto"/>
      </w:divBdr>
    </w:div>
    <w:div w:id="1174416764">
      <w:bodyDiv w:val="1"/>
      <w:marLeft w:val="0"/>
      <w:marRight w:val="0"/>
      <w:marTop w:val="0"/>
      <w:marBottom w:val="0"/>
      <w:divBdr>
        <w:top w:val="none" w:sz="0" w:space="0" w:color="auto"/>
        <w:left w:val="none" w:sz="0" w:space="0" w:color="auto"/>
        <w:bottom w:val="none" w:sz="0" w:space="0" w:color="auto"/>
        <w:right w:val="none" w:sz="0" w:space="0" w:color="auto"/>
      </w:divBdr>
    </w:div>
    <w:div w:id="1179469861">
      <w:bodyDiv w:val="1"/>
      <w:marLeft w:val="0"/>
      <w:marRight w:val="0"/>
      <w:marTop w:val="0"/>
      <w:marBottom w:val="0"/>
      <w:divBdr>
        <w:top w:val="none" w:sz="0" w:space="0" w:color="auto"/>
        <w:left w:val="none" w:sz="0" w:space="0" w:color="auto"/>
        <w:bottom w:val="none" w:sz="0" w:space="0" w:color="auto"/>
        <w:right w:val="none" w:sz="0" w:space="0" w:color="auto"/>
      </w:divBdr>
    </w:div>
    <w:div w:id="1181314754">
      <w:bodyDiv w:val="1"/>
      <w:marLeft w:val="0"/>
      <w:marRight w:val="0"/>
      <w:marTop w:val="0"/>
      <w:marBottom w:val="0"/>
      <w:divBdr>
        <w:top w:val="none" w:sz="0" w:space="0" w:color="auto"/>
        <w:left w:val="none" w:sz="0" w:space="0" w:color="auto"/>
        <w:bottom w:val="none" w:sz="0" w:space="0" w:color="auto"/>
        <w:right w:val="none" w:sz="0" w:space="0" w:color="auto"/>
      </w:divBdr>
    </w:div>
    <w:div w:id="1185705162">
      <w:bodyDiv w:val="1"/>
      <w:marLeft w:val="0"/>
      <w:marRight w:val="0"/>
      <w:marTop w:val="0"/>
      <w:marBottom w:val="0"/>
      <w:divBdr>
        <w:top w:val="none" w:sz="0" w:space="0" w:color="auto"/>
        <w:left w:val="none" w:sz="0" w:space="0" w:color="auto"/>
        <w:bottom w:val="none" w:sz="0" w:space="0" w:color="auto"/>
        <w:right w:val="none" w:sz="0" w:space="0" w:color="auto"/>
      </w:divBdr>
    </w:div>
    <w:div w:id="1196695060">
      <w:bodyDiv w:val="1"/>
      <w:marLeft w:val="0"/>
      <w:marRight w:val="0"/>
      <w:marTop w:val="0"/>
      <w:marBottom w:val="0"/>
      <w:divBdr>
        <w:top w:val="none" w:sz="0" w:space="0" w:color="auto"/>
        <w:left w:val="none" w:sz="0" w:space="0" w:color="auto"/>
        <w:bottom w:val="none" w:sz="0" w:space="0" w:color="auto"/>
        <w:right w:val="none" w:sz="0" w:space="0" w:color="auto"/>
      </w:divBdr>
    </w:div>
    <w:div w:id="1225412350">
      <w:bodyDiv w:val="1"/>
      <w:marLeft w:val="0"/>
      <w:marRight w:val="0"/>
      <w:marTop w:val="0"/>
      <w:marBottom w:val="0"/>
      <w:divBdr>
        <w:top w:val="none" w:sz="0" w:space="0" w:color="auto"/>
        <w:left w:val="none" w:sz="0" w:space="0" w:color="auto"/>
        <w:bottom w:val="none" w:sz="0" w:space="0" w:color="auto"/>
        <w:right w:val="none" w:sz="0" w:space="0" w:color="auto"/>
      </w:divBdr>
    </w:div>
    <w:div w:id="1241142040">
      <w:bodyDiv w:val="1"/>
      <w:marLeft w:val="0"/>
      <w:marRight w:val="0"/>
      <w:marTop w:val="0"/>
      <w:marBottom w:val="0"/>
      <w:divBdr>
        <w:top w:val="none" w:sz="0" w:space="0" w:color="auto"/>
        <w:left w:val="none" w:sz="0" w:space="0" w:color="auto"/>
        <w:bottom w:val="none" w:sz="0" w:space="0" w:color="auto"/>
        <w:right w:val="none" w:sz="0" w:space="0" w:color="auto"/>
      </w:divBdr>
    </w:div>
    <w:div w:id="1249536911">
      <w:bodyDiv w:val="1"/>
      <w:marLeft w:val="0"/>
      <w:marRight w:val="0"/>
      <w:marTop w:val="0"/>
      <w:marBottom w:val="0"/>
      <w:divBdr>
        <w:top w:val="none" w:sz="0" w:space="0" w:color="auto"/>
        <w:left w:val="none" w:sz="0" w:space="0" w:color="auto"/>
        <w:bottom w:val="none" w:sz="0" w:space="0" w:color="auto"/>
        <w:right w:val="none" w:sz="0" w:space="0" w:color="auto"/>
      </w:divBdr>
    </w:div>
    <w:div w:id="1269776977">
      <w:bodyDiv w:val="1"/>
      <w:marLeft w:val="0"/>
      <w:marRight w:val="0"/>
      <w:marTop w:val="0"/>
      <w:marBottom w:val="0"/>
      <w:divBdr>
        <w:top w:val="none" w:sz="0" w:space="0" w:color="auto"/>
        <w:left w:val="none" w:sz="0" w:space="0" w:color="auto"/>
        <w:bottom w:val="none" w:sz="0" w:space="0" w:color="auto"/>
        <w:right w:val="none" w:sz="0" w:space="0" w:color="auto"/>
      </w:divBdr>
    </w:div>
    <w:div w:id="1273630123">
      <w:bodyDiv w:val="1"/>
      <w:marLeft w:val="0"/>
      <w:marRight w:val="0"/>
      <w:marTop w:val="0"/>
      <w:marBottom w:val="0"/>
      <w:divBdr>
        <w:top w:val="none" w:sz="0" w:space="0" w:color="auto"/>
        <w:left w:val="none" w:sz="0" w:space="0" w:color="auto"/>
        <w:bottom w:val="none" w:sz="0" w:space="0" w:color="auto"/>
        <w:right w:val="none" w:sz="0" w:space="0" w:color="auto"/>
      </w:divBdr>
    </w:div>
    <w:div w:id="1280651422">
      <w:bodyDiv w:val="1"/>
      <w:marLeft w:val="0"/>
      <w:marRight w:val="0"/>
      <w:marTop w:val="0"/>
      <w:marBottom w:val="0"/>
      <w:divBdr>
        <w:top w:val="none" w:sz="0" w:space="0" w:color="auto"/>
        <w:left w:val="none" w:sz="0" w:space="0" w:color="auto"/>
        <w:bottom w:val="none" w:sz="0" w:space="0" w:color="auto"/>
        <w:right w:val="none" w:sz="0" w:space="0" w:color="auto"/>
      </w:divBdr>
    </w:div>
    <w:div w:id="1282417369">
      <w:bodyDiv w:val="1"/>
      <w:marLeft w:val="0"/>
      <w:marRight w:val="0"/>
      <w:marTop w:val="0"/>
      <w:marBottom w:val="0"/>
      <w:divBdr>
        <w:top w:val="none" w:sz="0" w:space="0" w:color="auto"/>
        <w:left w:val="none" w:sz="0" w:space="0" w:color="auto"/>
        <w:bottom w:val="none" w:sz="0" w:space="0" w:color="auto"/>
        <w:right w:val="none" w:sz="0" w:space="0" w:color="auto"/>
      </w:divBdr>
    </w:div>
    <w:div w:id="1284338961">
      <w:bodyDiv w:val="1"/>
      <w:marLeft w:val="0"/>
      <w:marRight w:val="0"/>
      <w:marTop w:val="0"/>
      <w:marBottom w:val="0"/>
      <w:divBdr>
        <w:top w:val="none" w:sz="0" w:space="0" w:color="auto"/>
        <w:left w:val="none" w:sz="0" w:space="0" w:color="auto"/>
        <w:bottom w:val="none" w:sz="0" w:space="0" w:color="auto"/>
        <w:right w:val="none" w:sz="0" w:space="0" w:color="auto"/>
      </w:divBdr>
    </w:div>
    <w:div w:id="1285771836">
      <w:bodyDiv w:val="1"/>
      <w:marLeft w:val="0"/>
      <w:marRight w:val="0"/>
      <w:marTop w:val="0"/>
      <w:marBottom w:val="0"/>
      <w:divBdr>
        <w:top w:val="none" w:sz="0" w:space="0" w:color="auto"/>
        <w:left w:val="none" w:sz="0" w:space="0" w:color="auto"/>
        <w:bottom w:val="none" w:sz="0" w:space="0" w:color="auto"/>
        <w:right w:val="none" w:sz="0" w:space="0" w:color="auto"/>
      </w:divBdr>
    </w:div>
    <w:div w:id="1310287289">
      <w:bodyDiv w:val="1"/>
      <w:marLeft w:val="0"/>
      <w:marRight w:val="0"/>
      <w:marTop w:val="0"/>
      <w:marBottom w:val="0"/>
      <w:divBdr>
        <w:top w:val="none" w:sz="0" w:space="0" w:color="auto"/>
        <w:left w:val="none" w:sz="0" w:space="0" w:color="auto"/>
        <w:bottom w:val="none" w:sz="0" w:space="0" w:color="auto"/>
        <w:right w:val="none" w:sz="0" w:space="0" w:color="auto"/>
      </w:divBdr>
    </w:div>
    <w:div w:id="1317759613">
      <w:bodyDiv w:val="1"/>
      <w:marLeft w:val="0"/>
      <w:marRight w:val="0"/>
      <w:marTop w:val="0"/>
      <w:marBottom w:val="0"/>
      <w:divBdr>
        <w:top w:val="none" w:sz="0" w:space="0" w:color="auto"/>
        <w:left w:val="none" w:sz="0" w:space="0" w:color="auto"/>
        <w:bottom w:val="none" w:sz="0" w:space="0" w:color="auto"/>
        <w:right w:val="none" w:sz="0" w:space="0" w:color="auto"/>
      </w:divBdr>
    </w:div>
    <w:div w:id="1323974254">
      <w:bodyDiv w:val="1"/>
      <w:marLeft w:val="0"/>
      <w:marRight w:val="0"/>
      <w:marTop w:val="0"/>
      <w:marBottom w:val="0"/>
      <w:divBdr>
        <w:top w:val="none" w:sz="0" w:space="0" w:color="auto"/>
        <w:left w:val="none" w:sz="0" w:space="0" w:color="auto"/>
        <w:bottom w:val="none" w:sz="0" w:space="0" w:color="auto"/>
        <w:right w:val="none" w:sz="0" w:space="0" w:color="auto"/>
      </w:divBdr>
    </w:div>
    <w:div w:id="1332685939">
      <w:bodyDiv w:val="1"/>
      <w:marLeft w:val="0"/>
      <w:marRight w:val="0"/>
      <w:marTop w:val="0"/>
      <w:marBottom w:val="0"/>
      <w:divBdr>
        <w:top w:val="none" w:sz="0" w:space="0" w:color="auto"/>
        <w:left w:val="none" w:sz="0" w:space="0" w:color="auto"/>
        <w:bottom w:val="none" w:sz="0" w:space="0" w:color="auto"/>
        <w:right w:val="none" w:sz="0" w:space="0" w:color="auto"/>
      </w:divBdr>
    </w:div>
    <w:div w:id="1334141620">
      <w:bodyDiv w:val="1"/>
      <w:marLeft w:val="0"/>
      <w:marRight w:val="0"/>
      <w:marTop w:val="0"/>
      <w:marBottom w:val="0"/>
      <w:divBdr>
        <w:top w:val="none" w:sz="0" w:space="0" w:color="auto"/>
        <w:left w:val="none" w:sz="0" w:space="0" w:color="auto"/>
        <w:bottom w:val="none" w:sz="0" w:space="0" w:color="auto"/>
        <w:right w:val="none" w:sz="0" w:space="0" w:color="auto"/>
      </w:divBdr>
    </w:div>
    <w:div w:id="1335692939">
      <w:bodyDiv w:val="1"/>
      <w:marLeft w:val="0"/>
      <w:marRight w:val="0"/>
      <w:marTop w:val="0"/>
      <w:marBottom w:val="0"/>
      <w:divBdr>
        <w:top w:val="none" w:sz="0" w:space="0" w:color="auto"/>
        <w:left w:val="none" w:sz="0" w:space="0" w:color="auto"/>
        <w:bottom w:val="none" w:sz="0" w:space="0" w:color="auto"/>
        <w:right w:val="none" w:sz="0" w:space="0" w:color="auto"/>
      </w:divBdr>
    </w:div>
    <w:div w:id="1346857555">
      <w:bodyDiv w:val="1"/>
      <w:marLeft w:val="0"/>
      <w:marRight w:val="0"/>
      <w:marTop w:val="0"/>
      <w:marBottom w:val="0"/>
      <w:divBdr>
        <w:top w:val="none" w:sz="0" w:space="0" w:color="auto"/>
        <w:left w:val="none" w:sz="0" w:space="0" w:color="auto"/>
        <w:bottom w:val="none" w:sz="0" w:space="0" w:color="auto"/>
        <w:right w:val="none" w:sz="0" w:space="0" w:color="auto"/>
      </w:divBdr>
    </w:div>
    <w:div w:id="1357465255">
      <w:bodyDiv w:val="1"/>
      <w:marLeft w:val="0"/>
      <w:marRight w:val="0"/>
      <w:marTop w:val="0"/>
      <w:marBottom w:val="0"/>
      <w:divBdr>
        <w:top w:val="none" w:sz="0" w:space="0" w:color="auto"/>
        <w:left w:val="none" w:sz="0" w:space="0" w:color="auto"/>
        <w:bottom w:val="none" w:sz="0" w:space="0" w:color="auto"/>
        <w:right w:val="none" w:sz="0" w:space="0" w:color="auto"/>
      </w:divBdr>
    </w:div>
    <w:div w:id="1357579552">
      <w:bodyDiv w:val="1"/>
      <w:marLeft w:val="0"/>
      <w:marRight w:val="0"/>
      <w:marTop w:val="0"/>
      <w:marBottom w:val="0"/>
      <w:divBdr>
        <w:top w:val="none" w:sz="0" w:space="0" w:color="auto"/>
        <w:left w:val="none" w:sz="0" w:space="0" w:color="auto"/>
        <w:bottom w:val="none" w:sz="0" w:space="0" w:color="auto"/>
        <w:right w:val="none" w:sz="0" w:space="0" w:color="auto"/>
      </w:divBdr>
    </w:div>
    <w:div w:id="1360819910">
      <w:bodyDiv w:val="1"/>
      <w:marLeft w:val="0"/>
      <w:marRight w:val="0"/>
      <w:marTop w:val="0"/>
      <w:marBottom w:val="0"/>
      <w:divBdr>
        <w:top w:val="none" w:sz="0" w:space="0" w:color="auto"/>
        <w:left w:val="none" w:sz="0" w:space="0" w:color="auto"/>
        <w:bottom w:val="none" w:sz="0" w:space="0" w:color="auto"/>
        <w:right w:val="none" w:sz="0" w:space="0" w:color="auto"/>
      </w:divBdr>
    </w:div>
    <w:div w:id="1364017288">
      <w:bodyDiv w:val="1"/>
      <w:marLeft w:val="0"/>
      <w:marRight w:val="0"/>
      <w:marTop w:val="0"/>
      <w:marBottom w:val="0"/>
      <w:divBdr>
        <w:top w:val="none" w:sz="0" w:space="0" w:color="auto"/>
        <w:left w:val="none" w:sz="0" w:space="0" w:color="auto"/>
        <w:bottom w:val="none" w:sz="0" w:space="0" w:color="auto"/>
        <w:right w:val="none" w:sz="0" w:space="0" w:color="auto"/>
      </w:divBdr>
    </w:div>
    <w:div w:id="1370882813">
      <w:bodyDiv w:val="1"/>
      <w:marLeft w:val="0"/>
      <w:marRight w:val="0"/>
      <w:marTop w:val="0"/>
      <w:marBottom w:val="0"/>
      <w:divBdr>
        <w:top w:val="none" w:sz="0" w:space="0" w:color="auto"/>
        <w:left w:val="none" w:sz="0" w:space="0" w:color="auto"/>
        <w:bottom w:val="none" w:sz="0" w:space="0" w:color="auto"/>
        <w:right w:val="none" w:sz="0" w:space="0" w:color="auto"/>
      </w:divBdr>
    </w:div>
    <w:div w:id="1372880639">
      <w:bodyDiv w:val="1"/>
      <w:marLeft w:val="0"/>
      <w:marRight w:val="0"/>
      <w:marTop w:val="0"/>
      <w:marBottom w:val="0"/>
      <w:divBdr>
        <w:top w:val="none" w:sz="0" w:space="0" w:color="auto"/>
        <w:left w:val="none" w:sz="0" w:space="0" w:color="auto"/>
        <w:bottom w:val="none" w:sz="0" w:space="0" w:color="auto"/>
        <w:right w:val="none" w:sz="0" w:space="0" w:color="auto"/>
      </w:divBdr>
    </w:div>
    <w:div w:id="1386173290">
      <w:bodyDiv w:val="1"/>
      <w:marLeft w:val="0"/>
      <w:marRight w:val="0"/>
      <w:marTop w:val="0"/>
      <w:marBottom w:val="0"/>
      <w:divBdr>
        <w:top w:val="none" w:sz="0" w:space="0" w:color="auto"/>
        <w:left w:val="none" w:sz="0" w:space="0" w:color="auto"/>
        <w:bottom w:val="none" w:sz="0" w:space="0" w:color="auto"/>
        <w:right w:val="none" w:sz="0" w:space="0" w:color="auto"/>
      </w:divBdr>
    </w:div>
    <w:div w:id="1387754635">
      <w:bodyDiv w:val="1"/>
      <w:marLeft w:val="0"/>
      <w:marRight w:val="0"/>
      <w:marTop w:val="0"/>
      <w:marBottom w:val="0"/>
      <w:divBdr>
        <w:top w:val="none" w:sz="0" w:space="0" w:color="auto"/>
        <w:left w:val="none" w:sz="0" w:space="0" w:color="auto"/>
        <w:bottom w:val="none" w:sz="0" w:space="0" w:color="auto"/>
        <w:right w:val="none" w:sz="0" w:space="0" w:color="auto"/>
      </w:divBdr>
    </w:div>
    <w:div w:id="1396733811">
      <w:bodyDiv w:val="1"/>
      <w:marLeft w:val="0"/>
      <w:marRight w:val="0"/>
      <w:marTop w:val="0"/>
      <w:marBottom w:val="0"/>
      <w:divBdr>
        <w:top w:val="none" w:sz="0" w:space="0" w:color="auto"/>
        <w:left w:val="none" w:sz="0" w:space="0" w:color="auto"/>
        <w:bottom w:val="none" w:sz="0" w:space="0" w:color="auto"/>
        <w:right w:val="none" w:sz="0" w:space="0" w:color="auto"/>
      </w:divBdr>
    </w:div>
    <w:div w:id="1398671319">
      <w:bodyDiv w:val="1"/>
      <w:marLeft w:val="0"/>
      <w:marRight w:val="0"/>
      <w:marTop w:val="0"/>
      <w:marBottom w:val="0"/>
      <w:divBdr>
        <w:top w:val="none" w:sz="0" w:space="0" w:color="auto"/>
        <w:left w:val="none" w:sz="0" w:space="0" w:color="auto"/>
        <w:bottom w:val="none" w:sz="0" w:space="0" w:color="auto"/>
        <w:right w:val="none" w:sz="0" w:space="0" w:color="auto"/>
      </w:divBdr>
    </w:div>
    <w:div w:id="1406760554">
      <w:bodyDiv w:val="1"/>
      <w:marLeft w:val="0"/>
      <w:marRight w:val="0"/>
      <w:marTop w:val="0"/>
      <w:marBottom w:val="0"/>
      <w:divBdr>
        <w:top w:val="none" w:sz="0" w:space="0" w:color="auto"/>
        <w:left w:val="none" w:sz="0" w:space="0" w:color="auto"/>
        <w:bottom w:val="none" w:sz="0" w:space="0" w:color="auto"/>
        <w:right w:val="none" w:sz="0" w:space="0" w:color="auto"/>
      </w:divBdr>
    </w:div>
    <w:div w:id="1407536177">
      <w:bodyDiv w:val="1"/>
      <w:marLeft w:val="0"/>
      <w:marRight w:val="0"/>
      <w:marTop w:val="0"/>
      <w:marBottom w:val="0"/>
      <w:divBdr>
        <w:top w:val="none" w:sz="0" w:space="0" w:color="auto"/>
        <w:left w:val="none" w:sz="0" w:space="0" w:color="auto"/>
        <w:bottom w:val="none" w:sz="0" w:space="0" w:color="auto"/>
        <w:right w:val="none" w:sz="0" w:space="0" w:color="auto"/>
      </w:divBdr>
    </w:div>
    <w:div w:id="1408109941">
      <w:bodyDiv w:val="1"/>
      <w:marLeft w:val="0"/>
      <w:marRight w:val="0"/>
      <w:marTop w:val="0"/>
      <w:marBottom w:val="0"/>
      <w:divBdr>
        <w:top w:val="none" w:sz="0" w:space="0" w:color="auto"/>
        <w:left w:val="none" w:sz="0" w:space="0" w:color="auto"/>
        <w:bottom w:val="none" w:sz="0" w:space="0" w:color="auto"/>
        <w:right w:val="none" w:sz="0" w:space="0" w:color="auto"/>
      </w:divBdr>
    </w:div>
    <w:div w:id="1418207003">
      <w:bodyDiv w:val="1"/>
      <w:marLeft w:val="0"/>
      <w:marRight w:val="0"/>
      <w:marTop w:val="0"/>
      <w:marBottom w:val="0"/>
      <w:divBdr>
        <w:top w:val="none" w:sz="0" w:space="0" w:color="auto"/>
        <w:left w:val="none" w:sz="0" w:space="0" w:color="auto"/>
        <w:bottom w:val="none" w:sz="0" w:space="0" w:color="auto"/>
        <w:right w:val="none" w:sz="0" w:space="0" w:color="auto"/>
      </w:divBdr>
    </w:div>
    <w:div w:id="1426999110">
      <w:bodyDiv w:val="1"/>
      <w:marLeft w:val="0"/>
      <w:marRight w:val="0"/>
      <w:marTop w:val="0"/>
      <w:marBottom w:val="0"/>
      <w:divBdr>
        <w:top w:val="none" w:sz="0" w:space="0" w:color="auto"/>
        <w:left w:val="none" w:sz="0" w:space="0" w:color="auto"/>
        <w:bottom w:val="none" w:sz="0" w:space="0" w:color="auto"/>
        <w:right w:val="none" w:sz="0" w:space="0" w:color="auto"/>
      </w:divBdr>
    </w:div>
    <w:div w:id="1431272093">
      <w:bodyDiv w:val="1"/>
      <w:marLeft w:val="0"/>
      <w:marRight w:val="0"/>
      <w:marTop w:val="0"/>
      <w:marBottom w:val="0"/>
      <w:divBdr>
        <w:top w:val="none" w:sz="0" w:space="0" w:color="auto"/>
        <w:left w:val="none" w:sz="0" w:space="0" w:color="auto"/>
        <w:bottom w:val="none" w:sz="0" w:space="0" w:color="auto"/>
        <w:right w:val="none" w:sz="0" w:space="0" w:color="auto"/>
      </w:divBdr>
    </w:div>
    <w:div w:id="1432704761">
      <w:bodyDiv w:val="1"/>
      <w:marLeft w:val="0"/>
      <w:marRight w:val="0"/>
      <w:marTop w:val="0"/>
      <w:marBottom w:val="0"/>
      <w:divBdr>
        <w:top w:val="none" w:sz="0" w:space="0" w:color="auto"/>
        <w:left w:val="none" w:sz="0" w:space="0" w:color="auto"/>
        <w:bottom w:val="none" w:sz="0" w:space="0" w:color="auto"/>
        <w:right w:val="none" w:sz="0" w:space="0" w:color="auto"/>
      </w:divBdr>
    </w:div>
    <w:div w:id="1447890141">
      <w:bodyDiv w:val="1"/>
      <w:marLeft w:val="0"/>
      <w:marRight w:val="0"/>
      <w:marTop w:val="0"/>
      <w:marBottom w:val="0"/>
      <w:divBdr>
        <w:top w:val="none" w:sz="0" w:space="0" w:color="auto"/>
        <w:left w:val="none" w:sz="0" w:space="0" w:color="auto"/>
        <w:bottom w:val="none" w:sz="0" w:space="0" w:color="auto"/>
        <w:right w:val="none" w:sz="0" w:space="0" w:color="auto"/>
      </w:divBdr>
    </w:div>
    <w:div w:id="1453746949">
      <w:bodyDiv w:val="1"/>
      <w:marLeft w:val="0"/>
      <w:marRight w:val="0"/>
      <w:marTop w:val="0"/>
      <w:marBottom w:val="0"/>
      <w:divBdr>
        <w:top w:val="none" w:sz="0" w:space="0" w:color="auto"/>
        <w:left w:val="none" w:sz="0" w:space="0" w:color="auto"/>
        <w:bottom w:val="none" w:sz="0" w:space="0" w:color="auto"/>
        <w:right w:val="none" w:sz="0" w:space="0" w:color="auto"/>
      </w:divBdr>
    </w:div>
    <w:div w:id="1458447632">
      <w:bodyDiv w:val="1"/>
      <w:marLeft w:val="0"/>
      <w:marRight w:val="0"/>
      <w:marTop w:val="0"/>
      <w:marBottom w:val="0"/>
      <w:divBdr>
        <w:top w:val="none" w:sz="0" w:space="0" w:color="auto"/>
        <w:left w:val="none" w:sz="0" w:space="0" w:color="auto"/>
        <w:bottom w:val="none" w:sz="0" w:space="0" w:color="auto"/>
        <w:right w:val="none" w:sz="0" w:space="0" w:color="auto"/>
      </w:divBdr>
    </w:div>
    <w:div w:id="1463961541">
      <w:bodyDiv w:val="1"/>
      <w:marLeft w:val="0"/>
      <w:marRight w:val="0"/>
      <w:marTop w:val="0"/>
      <w:marBottom w:val="0"/>
      <w:divBdr>
        <w:top w:val="none" w:sz="0" w:space="0" w:color="auto"/>
        <w:left w:val="none" w:sz="0" w:space="0" w:color="auto"/>
        <w:bottom w:val="none" w:sz="0" w:space="0" w:color="auto"/>
        <w:right w:val="none" w:sz="0" w:space="0" w:color="auto"/>
      </w:divBdr>
    </w:div>
    <w:div w:id="1471360571">
      <w:bodyDiv w:val="1"/>
      <w:marLeft w:val="0"/>
      <w:marRight w:val="0"/>
      <w:marTop w:val="0"/>
      <w:marBottom w:val="0"/>
      <w:divBdr>
        <w:top w:val="none" w:sz="0" w:space="0" w:color="auto"/>
        <w:left w:val="none" w:sz="0" w:space="0" w:color="auto"/>
        <w:bottom w:val="none" w:sz="0" w:space="0" w:color="auto"/>
        <w:right w:val="none" w:sz="0" w:space="0" w:color="auto"/>
      </w:divBdr>
    </w:div>
    <w:div w:id="1488548214">
      <w:bodyDiv w:val="1"/>
      <w:marLeft w:val="0"/>
      <w:marRight w:val="0"/>
      <w:marTop w:val="0"/>
      <w:marBottom w:val="0"/>
      <w:divBdr>
        <w:top w:val="none" w:sz="0" w:space="0" w:color="auto"/>
        <w:left w:val="none" w:sz="0" w:space="0" w:color="auto"/>
        <w:bottom w:val="none" w:sz="0" w:space="0" w:color="auto"/>
        <w:right w:val="none" w:sz="0" w:space="0" w:color="auto"/>
      </w:divBdr>
    </w:div>
    <w:div w:id="1492864895">
      <w:bodyDiv w:val="1"/>
      <w:marLeft w:val="0"/>
      <w:marRight w:val="0"/>
      <w:marTop w:val="0"/>
      <w:marBottom w:val="0"/>
      <w:divBdr>
        <w:top w:val="none" w:sz="0" w:space="0" w:color="auto"/>
        <w:left w:val="none" w:sz="0" w:space="0" w:color="auto"/>
        <w:bottom w:val="none" w:sz="0" w:space="0" w:color="auto"/>
        <w:right w:val="none" w:sz="0" w:space="0" w:color="auto"/>
      </w:divBdr>
    </w:div>
    <w:div w:id="1504738501">
      <w:bodyDiv w:val="1"/>
      <w:marLeft w:val="0"/>
      <w:marRight w:val="0"/>
      <w:marTop w:val="0"/>
      <w:marBottom w:val="0"/>
      <w:divBdr>
        <w:top w:val="none" w:sz="0" w:space="0" w:color="auto"/>
        <w:left w:val="none" w:sz="0" w:space="0" w:color="auto"/>
        <w:bottom w:val="none" w:sz="0" w:space="0" w:color="auto"/>
        <w:right w:val="none" w:sz="0" w:space="0" w:color="auto"/>
      </w:divBdr>
    </w:div>
    <w:div w:id="1532187389">
      <w:bodyDiv w:val="1"/>
      <w:marLeft w:val="0"/>
      <w:marRight w:val="0"/>
      <w:marTop w:val="0"/>
      <w:marBottom w:val="0"/>
      <w:divBdr>
        <w:top w:val="none" w:sz="0" w:space="0" w:color="auto"/>
        <w:left w:val="none" w:sz="0" w:space="0" w:color="auto"/>
        <w:bottom w:val="none" w:sz="0" w:space="0" w:color="auto"/>
        <w:right w:val="none" w:sz="0" w:space="0" w:color="auto"/>
      </w:divBdr>
    </w:div>
    <w:div w:id="1537304144">
      <w:bodyDiv w:val="1"/>
      <w:marLeft w:val="0"/>
      <w:marRight w:val="0"/>
      <w:marTop w:val="0"/>
      <w:marBottom w:val="0"/>
      <w:divBdr>
        <w:top w:val="none" w:sz="0" w:space="0" w:color="auto"/>
        <w:left w:val="none" w:sz="0" w:space="0" w:color="auto"/>
        <w:bottom w:val="none" w:sz="0" w:space="0" w:color="auto"/>
        <w:right w:val="none" w:sz="0" w:space="0" w:color="auto"/>
      </w:divBdr>
    </w:div>
    <w:div w:id="1548026923">
      <w:bodyDiv w:val="1"/>
      <w:marLeft w:val="0"/>
      <w:marRight w:val="0"/>
      <w:marTop w:val="0"/>
      <w:marBottom w:val="0"/>
      <w:divBdr>
        <w:top w:val="none" w:sz="0" w:space="0" w:color="auto"/>
        <w:left w:val="none" w:sz="0" w:space="0" w:color="auto"/>
        <w:bottom w:val="none" w:sz="0" w:space="0" w:color="auto"/>
        <w:right w:val="none" w:sz="0" w:space="0" w:color="auto"/>
      </w:divBdr>
    </w:div>
    <w:div w:id="1558005950">
      <w:bodyDiv w:val="1"/>
      <w:marLeft w:val="0"/>
      <w:marRight w:val="0"/>
      <w:marTop w:val="0"/>
      <w:marBottom w:val="0"/>
      <w:divBdr>
        <w:top w:val="none" w:sz="0" w:space="0" w:color="auto"/>
        <w:left w:val="none" w:sz="0" w:space="0" w:color="auto"/>
        <w:bottom w:val="none" w:sz="0" w:space="0" w:color="auto"/>
        <w:right w:val="none" w:sz="0" w:space="0" w:color="auto"/>
      </w:divBdr>
    </w:div>
    <w:div w:id="1566184684">
      <w:bodyDiv w:val="1"/>
      <w:marLeft w:val="0"/>
      <w:marRight w:val="0"/>
      <w:marTop w:val="0"/>
      <w:marBottom w:val="0"/>
      <w:divBdr>
        <w:top w:val="none" w:sz="0" w:space="0" w:color="auto"/>
        <w:left w:val="none" w:sz="0" w:space="0" w:color="auto"/>
        <w:bottom w:val="none" w:sz="0" w:space="0" w:color="auto"/>
        <w:right w:val="none" w:sz="0" w:space="0" w:color="auto"/>
      </w:divBdr>
    </w:div>
    <w:div w:id="1567957205">
      <w:bodyDiv w:val="1"/>
      <w:marLeft w:val="0"/>
      <w:marRight w:val="0"/>
      <w:marTop w:val="0"/>
      <w:marBottom w:val="0"/>
      <w:divBdr>
        <w:top w:val="none" w:sz="0" w:space="0" w:color="auto"/>
        <w:left w:val="none" w:sz="0" w:space="0" w:color="auto"/>
        <w:bottom w:val="none" w:sz="0" w:space="0" w:color="auto"/>
        <w:right w:val="none" w:sz="0" w:space="0" w:color="auto"/>
      </w:divBdr>
    </w:div>
    <w:div w:id="1569805603">
      <w:bodyDiv w:val="1"/>
      <w:marLeft w:val="0"/>
      <w:marRight w:val="0"/>
      <w:marTop w:val="0"/>
      <w:marBottom w:val="0"/>
      <w:divBdr>
        <w:top w:val="none" w:sz="0" w:space="0" w:color="auto"/>
        <w:left w:val="none" w:sz="0" w:space="0" w:color="auto"/>
        <w:bottom w:val="none" w:sz="0" w:space="0" w:color="auto"/>
        <w:right w:val="none" w:sz="0" w:space="0" w:color="auto"/>
      </w:divBdr>
    </w:div>
    <w:div w:id="1574971017">
      <w:bodyDiv w:val="1"/>
      <w:marLeft w:val="0"/>
      <w:marRight w:val="0"/>
      <w:marTop w:val="0"/>
      <w:marBottom w:val="0"/>
      <w:divBdr>
        <w:top w:val="none" w:sz="0" w:space="0" w:color="auto"/>
        <w:left w:val="none" w:sz="0" w:space="0" w:color="auto"/>
        <w:bottom w:val="none" w:sz="0" w:space="0" w:color="auto"/>
        <w:right w:val="none" w:sz="0" w:space="0" w:color="auto"/>
      </w:divBdr>
    </w:div>
    <w:div w:id="1577981883">
      <w:bodyDiv w:val="1"/>
      <w:marLeft w:val="0"/>
      <w:marRight w:val="0"/>
      <w:marTop w:val="0"/>
      <w:marBottom w:val="0"/>
      <w:divBdr>
        <w:top w:val="none" w:sz="0" w:space="0" w:color="auto"/>
        <w:left w:val="none" w:sz="0" w:space="0" w:color="auto"/>
        <w:bottom w:val="none" w:sz="0" w:space="0" w:color="auto"/>
        <w:right w:val="none" w:sz="0" w:space="0" w:color="auto"/>
      </w:divBdr>
    </w:div>
    <w:div w:id="1580821921">
      <w:bodyDiv w:val="1"/>
      <w:marLeft w:val="0"/>
      <w:marRight w:val="0"/>
      <w:marTop w:val="0"/>
      <w:marBottom w:val="0"/>
      <w:divBdr>
        <w:top w:val="none" w:sz="0" w:space="0" w:color="auto"/>
        <w:left w:val="none" w:sz="0" w:space="0" w:color="auto"/>
        <w:bottom w:val="none" w:sz="0" w:space="0" w:color="auto"/>
        <w:right w:val="none" w:sz="0" w:space="0" w:color="auto"/>
      </w:divBdr>
    </w:div>
    <w:div w:id="1584140738">
      <w:bodyDiv w:val="1"/>
      <w:marLeft w:val="0"/>
      <w:marRight w:val="0"/>
      <w:marTop w:val="0"/>
      <w:marBottom w:val="0"/>
      <w:divBdr>
        <w:top w:val="none" w:sz="0" w:space="0" w:color="auto"/>
        <w:left w:val="none" w:sz="0" w:space="0" w:color="auto"/>
        <w:bottom w:val="none" w:sz="0" w:space="0" w:color="auto"/>
        <w:right w:val="none" w:sz="0" w:space="0" w:color="auto"/>
      </w:divBdr>
    </w:div>
    <w:div w:id="1584147835">
      <w:bodyDiv w:val="1"/>
      <w:marLeft w:val="0"/>
      <w:marRight w:val="0"/>
      <w:marTop w:val="0"/>
      <w:marBottom w:val="0"/>
      <w:divBdr>
        <w:top w:val="none" w:sz="0" w:space="0" w:color="auto"/>
        <w:left w:val="none" w:sz="0" w:space="0" w:color="auto"/>
        <w:bottom w:val="none" w:sz="0" w:space="0" w:color="auto"/>
        <w:right w:val="none" w:sz="0" w:space="0" w:color="auto"/>
      </w:divBdr>
    </w:div>
    <w:div w:id="1584877642">
      <w:bodyDiv w:val="1"/>
      <w:marLeft w:val="0"/>
      <w:marRight w:val="0"/>
      <w:marTop w:val="0"/>
      <w:marBottom w:val="0"/>
      <w:divBdr>
        <w:top w:val="none" w:sz="0" w:space="0" w:color="auto"/>
        <w:left w:val="none" w:sz="0" w:space="0" w:color="auto"/>
        <w:bottom w:val="none" w:sz="0" w:space="0" w:color="auto"/>
        <w:right w:val="none" w:sz="0" w:space="0" w:color="auto"/>
      </w:divBdr>
    </w:div>
    <w:div w:id="1586723622">
      <w:bodyDiv w:val="1"/>
      <w:marLeft w:val="0"/>
      <w:marRight w:val="0"/>
      <w:marTop w:val="0"/>
      <w:marBottom w:val="0"/>
      <w:divBdr>
        <w:top w:val="none" w:sz="0" w:space="0" w:color="auto"/>
        <w:left w:val="none" w:sz="0" w:space="0" w:color="auto"/>
        <w:bottom w:val="none" w:sz="0" w:space="0" w:color="auto"/>
        <w:right w:val="none" w:sz="0" w:space="0" w:color="auto"/>
      </w:divBdr>
    </w:div>
    <w:div w:id="1600412274">
      <w:bodyDiv w:val="1"/>
      <w:marLeft w:val="0"/>
      <w:marRight w:val="0"/>
      <w:marTop w:val="0"/>
      <w:marBottom w:val="0"/>
      <w:divBdr>
        <w:top w:val="none" w:sz="0" w:space="0" w:color="auto"/>
        <w:left w:val="none" w:sz="0" w:space="0" w:color="auto"/>
        <w:bottom w:val="none" w:sz="0" w:space="0" w:color="auto"/>
        <w:right w:val="none" w:sz="0" w:space="0" w:color="auto"/>
      </w:divBdr>
    </w:div>
    <w:div w:id="1610620891">
      <w:bodyDiv w:val="1"/>
      <w:marLeft w:val="0"/>
      <w:marRight w:val="0"/>
      <w:marTop w:val="0"/>
      <w:marBottom w:val="0"/>
      <w:divBdr>
        <w:top w:val="none" w:sz="0" w:space="0" w:color="auto"/>
        <w:left w:val="none" w:sz="0" w:space="0" w:color="auto"/>
        <w:bottom w:val="none" w:sz="0" w:space="0" w:color="auto"/>
        <w:right w:val="none" w:sz="0" w:space="0" w:color="auto"/>
      </w:divBdr>
    </w:div>
    <w:div w:id="1611549699">
      <w:bodyDiv w:val="1"/>
      <w:marLeft w:val="0"/>
      <w:marRight w:val="0"/>
      <w:marTop w:val="0"/>
      <w:marBottom w:val="0"/>
      <w:divBdr>
        <w:top w:val="none" w:sz="0" w:space="0" w:color="auto"/>
        <w:left w:val="none" w:sz="0" w:space="0" w:color="auto"/>
        <w:bottom w:val="none" w:sz="0" w:space="0" w:color="auto"/>
        <w:right w:val="none" w:sz="0" w:space="0" w:color="auto"/>
      </w:divBdr>
    </w:div>
    <w:div w:id="1612394923">
      <w:bodyDiv w:val="1"/>
      <w:marLeft w:val="0"/>
      <w:marRight w:val="0"/>
      <w:marTop w:val="0"/>
      <w:marBottom w:val="0"/>
      <w:divBdr>
        <w:top w:val="none" w:sz="0" w:space="0" w:color="auto"/>
        <w:left w:val="none" w:sz="0" w:space="0" w:color="auto"/>
        <w:bottom w:val="none" w:sz="0" w:space="0" w:color="auto"/>
        <w:right w:val="none" w:sz="0" w:space="0" w:color="auto"/>
      </w:divBdr>
    </w:div>
    <w:div w:id="1627395738">
      <w:bodyDiv w:val="1"/>
      <w:marLeft w:val="0"/>
      <w:marRight w:val="0"/>
      <w:marTop w:val="0"/>
      <w:marBottom w:val="0"/>
      <w:divBdr>
        <w:top w:val="none" w:sz="0" w:space="0" w:color="auto"/>
        <w:left w:val="none" w:sz="0" w:space="0" w:color="auto"/>
        <w:bottom w:val="none" w:sz="0" w:space="0" w:color="auto"/>
        <w:right w:val="none" w:sz="0" w:space="0" w:color="auto"/>
      </w:divBdr>
    </w:div>
    <w:div w:id="1630936707">
      <w:bodyDiv w:val="1"/>
      <w:marLeft w:val="0"/>
      <w:marRight w:val="0"/>
      <w:marTop w:val="0"/>
      <w:marBottom w:val="0"/>
      <w:divBdr>
        <w:top w:val="none" w:sz="0" w:space="0" w:color="auto"/>
        <w:left w:val="none" w:sz="0" w:space="0" w:color="auto"/>
        <w:bottom w:val="none" w:sz="0" w:space="0" w:color="auto"/>
        <w:right w:val="none" w:sz="0" w:space="0" w:color="auto"/>
      </w:divBdr>
    </w:div>
    <w:div w:id="1640575691">
      <w:bodyDiv w:val="1"/>
      <w:marLeft w:val="0"/>
      <w:marRight w:val="0"/>
      <w:marTop w:val="0"/>
      <w:marBottom w:val="0"/>
      <w:divBdr>
        <w:top w:val="none" w:sz="0" w:space="0" w:color="auto"/>
        <w:left w:val="none" w:sz="0" w:space="0" w:color="auto"/>
        <w:bottom w:val="none" w:sz="0" w:space="0" w:color="auto"/>
        <w:right w:val="none" w:sz="0" w:space="0" w:color="auto"/>
      </w:divBdr>
    </w:div>
    <w:div w:id="1643920199">
      <w:bodyDiv w:val="1"/>
      <w:marLeft w:val="0"/>
      <w:marRight w:val="0"/>
      <w:marTop w:val="0"/>
      <w:marBottom w:val="0"/>
      <w:divBdr>
        <w:top w:val="none" w:sz="0" w:space="0" w:color="auto"/>
        <w:left w:val="none" w:sz="0" w:space="0" w:color="auto"/>
        <w:bottom w:val="none" w:sz="0" w:space="0" w:color="auto"/>
        <w:right w:val="none" w:sz="0" w:space="0" w:color="auto"/>
      </w:divBdr>
    </w:div>
    <w:div w:id="1645499877">
      <w:bodyDiv w:val="1"/>
      <w:marLeft w:val="0"/>
      <w:marRight w:val="0"/>
      <w:marTop w:val="0"/>
      <w:marBottom w:val="0"/>
      <w:divBdr>
        <w:top w:val="none" w:sz="0" w:space="0" w:color="auto"/>
        <w:left w:val="none" w:sz="0" w:space="0" w:color="auto"/>
        <w:bottom w:val="none" w:sz="0" w:space="0" w:color="auto"/>
        <w:right w:val="none" w:sz="0" w:space="0" w:color="auto"/>
      </w:divBdr>
    </w:div>
    <w:div w:id="1653680252">
      <w:bodyDiv w:val="1"/>
      <w:marLeft w:val="0"/>
      <w:marRight w:val="0"/>
      <w:marTop w:val="0"/>
      <w:marBottom w:val="0"/>
      <w:divBdr>
        <w:top w:val="none" w:sz="0" w:space="0" w:color="auto"/>
        <w:left w:val="none" w:sz="0" w:space="0" w:color="auto"/>
        <w:bottom w:val="none" w:sz="0" w:space="0" w:color="auto"/>
        <w:right w:val="none" w:sz="0" w:space="0" w:color="auto"/>
      </w:divBdr>
    </w:div>
    <w:div w:id="1662418044">
      <w:bodyDiv w:val="1"/>
      <w:marLeft w:val="0"/>
      <w:marRight w:val="0"/>
      <w:marTop w:val="0"/>
      <w:marBottom w:val="0"/>
      <w:divBdr>
        <w:top w:val="none" w:sz="0" w:space="0" w:color="auto"/>
        <w:left w:val="none" w:sz="0" w:space="0" w:color="auto"/>
        <w:bottom w:val="none" w:sz="0" w:space="0" w:color="auto"/>
        <w:right w:val="none" w:sz="0" w:space="0" w:color="auto"/>
      </w:divBdr>
    </w:div>
    <w:div w:id="1664551259">
      <w:bodyDiv w:val="1"/>
      <w:marLeft w:val="0"/>
      <w:marRight w:val="0"/>
      <w:marTop w:val="0"/>
      <w:marBottom w:val="0"/>
      <w:divBdr>
        <w:top w:val="none" w:sz="0" w:space="0" w:color="auto"/>
        <w:left w:val="none" w:sz="0" w:space="0" w:color="auto"/>
        <w:bottom w:val="none" w:sz="0" w:space="0" w:color="auto"/>
        <w:right w:val="none" w:sz="0" w:space="0" w:color="auto"/>
      </w:divBdr>
    </w:div>
    <w:div w:id="1669673923">
      <w:bodyDiv w:val="1"/>
      <w:marLeft w:val="0"/>
      <w:marRight w:val="0"/>
      <w:marTop w:val="0"/>
      <w:marBottom w:val="0"/>
      <w:divBdr>
        <w:top w:val="none" w:sz="0" w:space="0" w:color="auto"/>
        <w:left w:val="none" w:sz="0" w:space="0" w:color="auto"/>
        <w:bottom w:val="none" w:sz="0" w:space="0" w:color="auto"/>
        <w:right w:val="none" w:sz="0" w:space="0" w:color="auto"/>
      </w:divBdr>
    </w:div>
    <w:div w:id="1672558253">
      <w:bodyDiv w:val="1"/>
      <w:marLeft w:val="0"/>
      <w:marRight w:val="0"/>
      <w:marTop w:val="0"/>
      <w:marBottom w:val="0"/>
      <w:divBdr>
        <w:top w:val="none" w:sz="0" w:space="0" w:color="auto"/>
        <w:left w:val="none" w:sz="0" w:space="0" w:color="auto"/>
        <w:bottom w:val="none" w:sz="0" w:space="0" w:color="auto"/>
        <w:right w:val="none" w:sz="0" w:space="0" w:color="auto"/>
      </w:divBdr>
    </w:div>
    <w:div w:id="1677074270">
      <w:bodyDiv w:val="1"/>
      <w:marLeft w:val="0"/>
      <w:marRight w:val="0"/>
      <w:marTop w:val="0"/>
      <w:marBottom w:val="0"/>
      <w:divBdr>
        <w:top w:val="none" w:sz="0" w:space="0" w:color="auto"/>
        <w:left w:val="none" w:sz="0" w:space="0" w:color="auto"/>
        <w:bottom w:val="none" w:sz="0" w:space="0" w:color="auto"/>
        <w:right w:val="none" w:sz="0" w:space="0" w:color="auto"/>
      </w:divBdr>
    </w:div>
    <w:div w:id="1700887225">
      <w:bodyDiv w:val="1"/>
      <w:marLeft w:val="0"/>
      <w:marRight w:val="0"/>
      <w:marTop w:val="0"/>
      <w:marBottom w:val="0"/>
      <w:divBdr>
        <w:top w:val="none" w:sz="0" w:space="0" w:color="auto"/>
        <w:left w:val="none" w:sz="0" w:space="0" w:color="auto"/>
        <w:bottom w:val="none" w:sz="0" w:space="0" w:color="auto"/>
        <w:right w:val="none" w:sz="0" w:space="0" w:color="auto"/>
      </w:divBdr>
    </w:div>
    <w:div w:id="1701589512">
      <w:bodyDiv w:val="1"/>
      <w:marLeft w:val="0"/>
      <w:marRight w:val="0"/>
      <w:marTop w:val="0"/>
      <w:marBottom w:val="0"/>
      <w:divBdr>
        <w:top w:val="none" w:sz="0" w:space="0" w:color="auto"/>
        <w:left w:val="none" w:sz="0" w:space="0" w:color="auto"/>
        <w:bottom w:val="none" w:sz="0" w:space="0" w:color="auto"/>
        <w:right w:val="none" w:sz="0" w:space="0" w:color="auto"/>
      </w:divBdr>
    </w:div>
    <w:div w:id="1704089960">
      <w:bodyDiv w:val="1"/>
      <w:marLeft w:val="0"/>
      <w:marRight w:val="0"/>
      <w:marTop w:val="0"/>
      <w:marBottom w:val="0"/>
      <w:divBdr>
        <w:top w:val="none" w:sz="0" w:space="0" w:color="auto"/>
        <w:left w:val="none" w:sz="0" w:space="0" w:color="auto"/>
        <w:bottom w:val="none" w:sz="0" w:space="0" w:color="auto"/>
        <w:right w:val="none" w:sz="0" w:space="0" w:color="auto"/>
      </w:divBdr>
    </w:div>
    <w:div w:id="1704482345">
      <w:bodyDiv w:val="1"/>
      <w:marLeft w:val="0"/>
      <w:marRight w:val="0"/>
      <w:marTop w:val="0"/>
      <w:marBottom w:val="0"/>
      <w:divBdr>
        <w:top w:val="none" w:sz="0" w:space="0" w:color="auto"/>
        <w:left w:val="none" w:sz="0" w:space="0" w:color="auto"/>
        <w:bottom w:val="none" w:sz="0" w:space="0" w:color="auto"/>
        <w:right w:val="none" w:sz="0" w:space="0" w:color="auto"/>
      </w:divBdr>
    </w:div>
    <w:div w:id="1705978391">
      <w:bodyDiv w:val="1"/>
      <w:marLeft w:val="0"/>
      <w:marRight w:val="0"/>
      <w:marTop w:val="0"/>
      <w:marBottom w:val="0"/>
      <w:divBdr>
        <w:top w:val="none" w:sz="0" w:space="0" w:color="auto"/>
        <w:left w:val="none" w:sz="0" w:space="0" w:color="auto"/>
        <w:bottom w:val="none" w:sz="0" w:space="0" w:color="auto"/>
        <w:right w:val="none" w:sz="0" w:space="0" w:color="auto"/>
      </w:divBdr>
    </w:div>
    <w:div w:id="1715301659">
      <w:bodyDiv w:val="1"/>
      <w:marLeft w:val="0"/>
      <w:marRight w:val="0"/>
      <w:marTop w:val="0"/>
      <w:marBottom w:val="0"/>
      <w:divBdr>
        <w:top w:val="none" w:sz="0" w:space="0" w:color="auto"/>
        <w:left w:val="none" w:sz="0" w:space="0" w:color="auto"/>
        <w:bottom w:val="none" w:sz="0" w:space="0" w:color="auto"/>
        <w:right w:val="none" w:sz="0" w:space="0" w:color="auto"/>
      </w:divBdr>
    </w:div>
    <w:div w:id="1716268194">
      <w:bodyDiv w:val="1"/>
      <w:marLeft w:val="0"/>
      <w:marRight w:val="0"/>
      <w:marTop w:val="0"/>
      <w:marBottom w:val="0"/>
      <w:divBdr>
        <w:top w:val="none" w:sz="0" w:space="0" w:color="auto"/>
        <w:left w:val="none" w:sz="0" w:space="0" w:color="auto"/>
        <w:bottom w:val="none" w:sz="0" w:space="0" w:color="auto"/>
        <w:right w:val="none" w:sz="0" w:space="0" w:color="auto"/>
      </w:divBdr>
    </w:div>
    <w:div w:id="1720666356">
      <w:bodyDiv w:val="1"/>
      <w:marLeft w:val="0"/>
      <w:marRight w:val="0"/>
      <w:marTop w:val="0"/>
      <w:marBottom w:val="0"/>
      <w:divBdr>
        <w:top w:val="none" w:sz="0" w:space="0" w:color="auto"/>
        <w:left w:val="none" w:sz="0" w:space="0" w:color="auto"/>
        <w:bottom w:val="none" w:sz="0" w:space="0" w:color="auto"/>
        <w:right w:val="none" w:sz="0" w:space="0" w:color="auto"/>
      </w:divBdr>
    </w:div>
    <w:div w:id="1740250236">
      <w:bodyDiv w:val="1"/>
      <w:marLeft w:val="0"/>
      <w:marRight w:val="0"/>
      <w:marTop w:val="0"/>
      <w:marBottom w:val="0"/>
      <w:divBdr>
        <w:top w:val="none" w:sz="0" w:space="0" w:color="auto"/>
        <w:left w:val="none" w:sz="0" w:space="0" w:color="auto"/>
        <w:bottom w:val="none" w:sz="0" w:space="0" w:color="auto"/>
        <w:right w:val="none" w:sz="0" w:space="0" w:color="auto"/>
      </w:divBdr>
    </w:div>
    <w:div w:id="1744375469">
      <w:bodyDiv w:val="1"/>
      <w:marLeft w:val="0"/>
      <w:marRight w:val="0"/>
      <w:marTop w:val="0"/>
      <w:marBottom w:val="0"/>
      <w:divBdr>
        <w:top w:val="none" w:sz="0" w:space="0" w:color="auto"/>
        <w:left w:val="none" w:sz="0" w:space="0" w:color="auto"/>
        <w:bottom w:val="none" w:sz="0" w:space="0" w:color="auto"/>
        <w:right w:val="none" w:sz="0" w:space="0" w:color="auto"/>
      </w:divBdr>
    </w:div>
    <w:div w:id="1745713482">
      <w:bodyDiv w:val="1"/>
      <w:marLeft w:val="0"/>
      <w:marRight w:val="0"/>
      <w:marTop w:val="0"/>
      <w:marBottom w:val="0"/>
      <w:divBdr>
        <w:top w:val="none" w:sz="0" w:space="0" w:color="auto"/>
        <w:left w:val="none" w:sz="0" w:space="0" w:color="auto"/>
        <w:bottom w:val="none" w:sz="0" w:space="0" w:color="auto"/>
        <w:right w:val="none" w:sz="0" w:space="0" w:color="auto"/>
      </w:divBdr>
    </w:div>
    <w:div w:id="1780295339">
      <w:bodyDiv w:val="1"/>
      <w:marLeft w:val="0"/>
      <w:marRight w:val="0"/>
      <w:marTop w:val="0"/>
      <w:marBottom w:val="0"/>
      <w:divBdr>
        <w:top w:val="none" w:sz="0" w:space="0" w:color="auto"/>
        <w:left w:val="none" w:sz="0" w:space="0" w:color="auto"/>
        <w:bottom w:val="none" w:sz="0" w:space="0" w:color="auto"/>
        <w:right w:val="none" w:sz="0" w:space="0" w:color="auto"/>
      </w:divBdr>
    </w:div>
    <w:div w:id="1781073376">
      <w:bodyDiv w:val="1"/>
      <w:marLeft w:val="0"/>
      <w:marRight w:val="0"/>
      <w:marTop w:val="0"/>
      <w:marBottom w:val="0"/>
      <w:divBdr>
        <w:top w:val="none" w:sz="0" w:space="0" w:color="auto"/>
        <w:left w:val="none" w:sz="0" w:space="0" w:color="auto"/>
        <w:bottom w:val="none" w:sz="0" w:space="0" w:color="auto"/>
        <w:right w:val="none" w:sz="0" w:space="0" w:color="auto"/>
      </w:divBdr>
    </w:div>
    <w:div w:id="1781874548">
      <w:bodyDiv w:val="1"/>
      <w:marLeft w:val="0"/>
      <w:marRight w:val="0"/>
      <w:marTop w:val="0"/>
      <w:marBottom w:val="0"/>
      <w:divBdr>
        <w:top w:val="none" w:sz="0" w:space="0" w:color="auto"/>
        <w:left w:val="none" w:sz="0" w:space="0" w:color="auto"/>
        <w:bottom w:val="none" w:sz="0" w:space="0" w:color="auto"/>
        <w:right w:val="none" w:sz="0" w:space="0" w:color="auto"/>
      </w:divBdr>
    </w:div>
    <w:div w:id="1783843777">
      <w:bodyDiv w:val="1"/>
      <w:marLeft w:val="0"/>
      <w:marRight w:val="0"/>
      <w:marTop w:val="0"/>
      <w:marBottom w:val="0"/>
      <w:divBdr>
        <w:top w:val="none" w:sz="0" w:space="0" w:color="auto"/>
        <w:left w:val="none" w:sz="0" w:space="0" w:color="auto"/>
        <w:bottom w:val="none" w:sz="0" w:space="0" w:color="auto"/>
        <w:right w:val="none" w:sz="0" w:space="0" w:color="auto"/>
      </w:divBdr>
    </w:div>
    <w:div w:id="1788506195">
      <w:bodyDiv w:val="1"/>
      <w:marLeft w:val="0"/>
      <w:marRight w:val="0"/>
      <w:marTop w:val="0"/>
      <w:marBottom w:val="0"/>
      <w:divBdr>
        <w:top w:val="none" w:sz="0" w:space="0" w:color="auto"/>
        <w:left w:val="none" w:sz="0" w:space="0" w:color="auto"/>
        <w:bottom w:val="none" w:sz="0" w:space="0" w:color="auto"/>
        <w:right w:val="none" w:sz="0" w:space="0" w:color="auto"/>
      </w:divBdr>
    </w:div>
    <w:div w:id="1790780434">
      <w:bodyDiv w:val="1"/>
      <w:marLeft w:val="0"/>
      <w:marRight w:val="0"/>
      <w:marTop w:val="0"/>
      <w:marBottom w:val="0"/>
      <w:divBdr>
        <w:top w:val="none" w:sz="0" w:space="0" w:color="auto"/>
        <w:left w:val="none" w:sz="0" w:space="0" w:color="auto"/>
        <w:bottom w:val="none" w:sz="0" w:space="0" w:color="auto"/>
        <w:right w:val="none" w:sz="0" w:space="0" w:color="auto"/>
      </w:divBdr>
    </w:div>
    <w:div w:id="1794638352">
      <w:bodyDiv w:val="1"/>
      <w:marLeft w:val="0"/>
      <w:marRight w:val="0"/>
      <w:marTop w:val="0"/>
      <w:marBottom w:val="0"/>
      <w:divBdr>
        <w:top w:val="none" w:sz="0" w:space="0" w:color="auto"/>
        <w:left w:val="none" w:sz="0" w:space="0" w:color="auto"/>
        <w:bottom w:val="none" w:sz="0" w:space="0" w:color="auto"/>
        <w:right w:val="none" w:sz="0" w:space="0" w:color="auto"/>
      </w:divBdr>
    </w:div>
    <w:div w:id="1811752209">
      <w:bodyDiv w:val="1"/>
      <w:marLeft w:val="0"/>
      <w:marRight w:val="0"/>
      <w:marTop w:val="0"/>
      <w:marBottom w:val="0"/>
      <w:divBdr>
        <w:top w:val="none" w:sz="0" w:space="0" w:color="auto"/>
        <w:left w:val="none" w:sz="0" w:space="0" w:color="auto"/>
        <w:bottom w:val="none" w:sz="0" w:space="0" w:color="auto"/>
        <w:right w:val="none" w:sz="0" w:space="0" w:color="auto"/>
      </w:divBdr>
    </w:div>
    <w:div w:id="1812212212">
      <w:bodyDiv w:val="1"/>
      <w:marLeft w:val="0"/>
      <w:marRight w:val="0"/>
      <w:marTop w:val="0"/>
      <w:marBottom w:val="0"/>
      <w:divBdr>
        <w:top w:val="none" w:sz="0" w:space="0" w:color="auto"/>
        <w:left w:val="none" w:sz="0" w:space="0" w:color="auto"/>
        <w:bottom w:val="none" w:sz="0" w:space="0" w:color="auto"/>
        <w:right w:val="none" w:sz="0" w:space="0" w:color="auto"/>
      </w:divBdr>
    </w:div>
    <w:div w:id="1823934210">
      <w:bodyDiv w:val="1"/>
      <w:marLeft w:val="0"/>
      <w:marRight w:val="0"/>
      <w:marTop w:val="0"/>
      <w:marBottom w:val="0"/>
      <w:divBdr>
        <w:top w:val="none" w:sz="0" w:space="0" w:color="auto"/>
        <w:left w:val="none" w:sz="0" w:space="0" w:color="auto"/>
        <w:bottom w:val="none" w:sz="0" w:space="0" w:color="auto"/>
        <w:right w:val="none" w:sz="0" w:space="0" w:color="auto"/>
      </w:divBdr>
    </w:div>
    <w:div w:id="1834487380">
      <w:bodyDiv w:val="1"/>
      <w:marLeft w:val="0"/>
      <w:marRight w:val="0"/>
      <w:marTop w:val="0"/>
      <w:marBottom w:val="0"/>
      <w:divBdr>
        <w:top w:val="none" w:sz="0" w:space="0" w:color="auto"/>
        <w:left w:val="none" w:sz="0" w:space="0" w:color="auto"/>
        <w:bottom w:val="none" w:sz="0" w:space="0" w:color="auto"/>
        <w:right w:val="none" w:sz="0" w:space="0" w:color="auto"/>
      </w:divBdr>
    </w:div>
    <w:div w:id="1852210285">
      <w:bodyDiv w:val="1"/>
      <w:marLeft w:val="0"/>
      <w:marRight w:val="0"/>
      <w:marTop w:val="0"/>
      <w:marBottom w:val="0"/>
      <w:divBdr>
        <w:top w:val="none" w:sz="0" w:space="0" w:color="auto"/>
        <w:left w:val="none" w:sz="0" w:space="0" w:color="auto"/>
        <w:bottom w:val="none" w:sz="0" w:space="0" w:color="auto"/>
        <w:right w:val="none" w:sz="0" w:space="0" w:color="auto"/>
      </w:divBdr>
    </w:div>
    <w:div w:id="1853912189">
      <w:bodyDiv w:val="1"/>
      <w:marLeft w:val="0"/>
      <w:marRight w:val="0"/>
      <w:marTop w:val="0"/>
      <w:marBottom w:val="0"/>
      <w:divBdr>
        <w:top w:val="none" w:sz="0" w:space="0" w:color="auto"/>
        <w:left w:val="none" w:sz="0" w:space="0" w:color="auto"/>
        <w:bottom w:val="none" w:sz="0" w:space="0" w:color="auto"/>
        <w:right w:val="none" w:sz="0" w:space="0" w:color="auto"/>
      </w:divBdr>
    </w:div>
    <w:div w:id="1856268770">
      <w:bodyDiv w:val="1"/>
      <w:marLeft w:val="0"/>
      <w:marRight w:val="0"/>
      <w:marTop w:val="0"/>
      <w:marBottom w:val="0"/>
      <w:divBdr>
        <w:top w:val="none" w:sz="0" w:space="0" w:color="auto"/>
        <w:left w:val="none" w:sz="0" w:space="0" w:color="auto"/>
        <w:bottom w:val="none" w:sz="0" w:space="0" w:color="auto"/>
        <w:right w:val="none" w:sz="0" w:space="0" w:color="auto"/>
      </w:divBdr>
    </w:div>
    <w:div w:id="1861434733">
      <w:bodyDiv w:val="1"/>
      <w:marLeft w:val="0"/>
      <w:marRight w:val="0"/>
      <w:marTop w:val="0"/>
      <w:marBottom w:val="0"/>
      <w:divBdr>
        <w:top w:val="none" w:sz="0" w:space="0" w:color="auto"/>
        <w:left w:val="none" w:sz="0" w:space="0" w:color="auto"/>
        <w:bottom w:val="none" w:sz="0" w:space="0" w:color="auto"/>
        <w:right w:val="none" w:sz="0" w:space="0" w:color="auto"/>
      </w:divBdr>
    </w:div>
    <w:div w:id="1871380827">
      <w:bodyDiv w:val="1"/>
      <w:marLeft w:val="0"/>
      <w:marRight w:val="0"/>
      <w:marTop w:val="0"/>
      <w:marBottom w:val="0"/>
      <w:divBdr>
        <w:top w:val="none" w:sz="0" w:space="0" w:color="auto"/>
        <w:left w:val="none" w:sz="0" w:space="0" w:color="auto"/>
        <w:bottom w:val="none" w:sz="0" w:space="0" w:color="auto"/>
        <w:right w:val="none" w:sz="0" w:space="0" w:color="auto"/>
      </w:divBdr>
    </w:div>
    <w:div w:id="1881474745">
      <w:bodyDiv w:val="1"/>
      <w:marLeft w:val="0"/>
      <w:marRight w:val="0"/>
      <w:marTop w:val="0"/>
      <w:marBottom w:val="0"/>
      <w:divBdr>
        <w:top w:val="none" w:sz="0" w:space="0" w:color="auto"/>
        <w:left w:val="none" w:sz="0" w:space="0" w:color="auto"/>
        <w:bottom w:val="none" w:sz="0" w:space="0" w:color="auto"/>
        <w:right w:val="none" w:sz="0" w:space="0" w:color="auto"/>
      </w:divBdr>
    </w:div>
    <w:div w:id="1883206204">
      <w:bodyDiv w:val="1"/>
      <w:marLeft w:val="0"/>
      <w:marRight w:val="0"/>
      <w:marTop w:val="0"/>
      <w:marBottom w:val="0"/>
      <w:divBdr>
        <w:top w:val="none" w:sz="0" w:space="0" w:color="auto"/>
        <w:left w:val="none" w:sz="0" w:space="0" w:color="auto"/>
        <w:bottom w:val="none" w:sz="0" w:space="0" w:color="auto"/>
        <w:right w:val="none" w:sz="0" w:space="0" w:color="auto"/>
      </w:divBdr>
    </w:div>
    <w:div w:id="1892185730">
      <w:bodyDiv w:val="1"/>
      <w:marLeft w:val="0"/>
      <w:marRight w:val="0"/>
      <w:marTop w:val="0"/>
      <w:marBottom w:val="0"/>
      <w:divBdr>
        <w:top w:val="none" w:sz="0" w:space="0" w:color="auto"/>
        <w:left w:val="none" w:sz="0" w:space="0" w:color="auto"/>
        <w:bottom w:val="none" w:sz="0" w:space="0" w:color="auto"/>
        <w:right w:val="none" w:sz="0" w:space="0" w:color="auto"/>
      </w:divBdr>
    </w:div>
    <w:div w:id="1893348331">
      <w:bodyDiv w:val="1"/>
      <w:marLeft w:val="0"/>
      <w:marRight w:val="0"/>
      <w:marTop w:val="0"/>
      <w:marBottom w:val="0"/>
      <w:divBdr>
        <w:top w:val="none" w:sz="0" w:space="0" w:color="auto"/>
        <w:left w:val="none" w:sz="0" w:space="0" w:color="auto"/>
        <w:bottom w:val="none" w:sz="0" w:space="0" w:color="auto"/>
        <w:right w:val="none" w:sz="0" w:space="0" w:color="auto"/>
      </w:divBdr>
    </w:div>
    <w:div w:id="1895388626">
      <w:bodyDiv w:val="1"/>
      <w:marLeft w:val="0"/>
      <w:marRight w:val="0"/>
      <w:marTop w:val="0"/>
      <w:marBottom w:val="0"/>
      <w:divBdr>
        <w:top w:val="none" w:sz="0" w:space="0" w:color="auto"/>
        <w:left w:val="none" w:sz="0" w:space="0" w:color="auto"/>
        <w:bottom w:val="none" w:sz="0" w:space="0" w:color="auto"/>
        <w:right w:val="none" w:sz="0" w:space="0" w:color="auto"/>
      </w:divBdr>
    </w:div>
    <w:div w:id="1897660947">
      <w:bodyDiv w:val="1"/>
      <w:marLeft w:val="0"/>
      <w:marRight w:val="0"/>
      <w:marTop w:val="0"/>
      <w:marBottom w:val="0"/>
      <w:divBdr>
        <w:top w:val="none" w:sz="0" w:space="0" w:color="auto"/>
        <w:left w:val="none" w:sz="0" w:space="0" w:color="auto"/>
        <w:bottom w:val="none" w:sz="0" w:space="0" w:color="auto"/>
        <w:right w:val="none" w:sz="0" w:space="0" w:color="auto"/>
      </w:divBdr>
    </w:div>
    <w:div w:id="1904287597">
      <w:bodyDiv w:val="1"/>
      <w:marLeft w:val="0"/>
      <w:marRight w:val="0"/>
      <w:marTop w:val="0"/>
      <w:marBottom w:val="0"/>
      <w:divBdr>
        <w:top w:val="none" w:sz="0" w:space="0" w:color="auto"/>
        <w:left w:val="none" w:sz="0" w:space="0" w:color="auto"/>
        <w:bottom w:val="none" w:sz="0" w:space="0" w:color="auto"/>
        <w:right w:val="none" w:sz="0" w:space="0" w:color="auto"/>
      </w:divBdr>
    </w:div>
    <w:div w:id="1919123147">
      <w:bodyDiv w:val="1"/>
      <w:marLeft w:val="0"/>
      <w:marRight w:val="0"/>
      <w:marTop w:val="0"/>
      <w:marBottom w:val="0"/>
      <w:divBdr>
        <w:top w:val="none" w:sz="0" w:space="0" w:color="auto"/>
        <w:left w:val="none" w:sz="0" w:space="0" w:color="auto"/>
        <w:bottom w:val="none" w:sz="0" w:space="0" w:color="auto"/>
        <w:right w:val="none" w:sz="0" w:space="0" w:color="auto"/>
      </w:divBdr>
    </w:div>
    <w:div w:id="1942106237">
      <w:bodyDiv w:val="1"/>
      <w:marLeft w:val="0"/>
      <w:marRight w:val="0"/>
      <w:marTop w:val="0"/>
      <w:marBottom w:val="0"/>
      <w:divBdr>
        <w:top w:val="none" w:sz="0" w:space="0" w:color="auto"/>
        <w:left w:val="none" w:sz="0" w:space="0" w:color="auto"/>
        <w:bottom w:val="none" w:sz="0" w:space="0" w:color="auto"/>
        <w:right w:val="none" w:sz="0" w:space="0" w:color="auto"/>
      </w:divBdr>
    </w:div>
    <w:div w:id="1945112626">
      <w:bodyDiv w:val="1"/>
      <w:marLeft w:val="0"/>
      <w:marRight w:val="0"/>
      <w:marTop w:val="0"/>
      <w:marBottom w:val="0"/>
      <w:divBdr>
        <w:top w:val="none" w:sz="0" w:space="0" w:color="auto"/>
        <w:left w:val="none" w:sz="0" w:space="0" w:color="auto"/>
        <w:bottom w:val="none" w:sz="0" w:space="0" w:color="auto"/>
        <w:right w:val="none" w:sz="0" w:space="0" w:color="auto"/>
      </w:divBdr>
    </w:div>
    <w:div w:id="1960913754">
      <w:bodyDiv w:val="1"/>
      <w:marLeft w:val="0"/>
      <w:marRight w:val="0"/>
      <w:marTop w:val="0"/>
      <w:marBottom w:val="0"/>
      <w:divBdr>
        <w:top w:val="none" w:sz="0" w:space="0" w:color="auto"/>
        <w:left w:val="none" w:sz="0" w:space="0" w:color="auto"/>
        <w:bottom w:val="none" w:sz="0" w:space="0" w:color="auto"/>
        <w:right w:val="none" w:sz="0" w:space="0" w:color="auto"/>
      </w:divBdr>
    </w:div>
    <w:div w:id="1961646263">
      <w:bodyDiv w:val="1"/>
      <w:marLeft w:val="0"/>
      <w:marRight w:val="0"/>
      <w:marTop w:val="0"/>
      <w:marBottom w:val="0"/>
      <w:divBdr>
        <w:top w:val="none" w:sz="0" w:space="0" w:color="auto"/>
        <w:left w:val="none" w:sz="0" w:space="0" w:color="auto"/>
        <w:bottom w:val="none" w:sz="0" w:space="0" w:color="auto"/>
        <w:right w:val="none" w:sz="0" w:space="0" w:color="auto"/>
      </w:divBdr>
    </w:div>
    <w:div w:id="1964458580">
      <w:bodyDiv w:val="1"/>
      <w:marLeft w:val="0"/>
      <w:marRight w:val="0"/>
      <w:marTop w:val="0"/>
      <w:marBottom w:val="0"/>
      <w:divBdr>
        <w:top w:val="none" w:sz="0" w:space="0" w:color="auto"/>
        <w:left w:val="none" w:sz="0" w:space="0" w:color="auto"/>
        <w:bottom w:val="none" w:sz="0" w:space="0" w:color="auto"/>
        <w:right w:val="none" w:sz="0" w:space="0" w:color="auto"/>
      </w:divBdr>
    </w:div>
    <w:div w:id="1965886340">
      <w:bodyDiv w:val="1"/>
      <w:marLeft w:val="0"/>
      <w:marRight w:val="0"/>
      <w:marTop w:val="0"/>
      <w:marBottom w:val="0"/>
      <w:divBdr>
        <w:top w:val="none" w:sz="0" w:space="0" w:color="auto"/>
        <w:left w:val="none" w:sz="0" w:space="0" w:color="auto"/>
        <w:bottom w:val="none" w:sz="0" w:space="0" w:color="auto"/>
        <w:right w:val="none" w:sz="0" w:space="0" w:color="auto"/>
      </w:divBdr>
    </w:div>
    <w:div w:id="1970210193">
      <w:bodyDiv w:val="1"/>
      <w:marLeft w:val="0"/>
      <w:marRight w:val="0"/>
      <w:marTop w:val="0"/>
      <w:marBottom w:val="0"/>
      <w:divBdr>
        <w:top w:val="none" w:sz="0" w:space="0" w:color="auto"/>
        <w:left w:val="none" w:sz="0" w:space="0" w:color="auto"/>
        <w:bottom w:val="none" w:sz="0" w:space="0" w:color="auto"/>
        <w:right w:val="none" w:sz="0" w:space="0" w:color="auto"/>
      </w:divBdr>
    </w:div>
    <w:div w:id="1972519535">
      <w:bodyDiv w:val="1"/>
      <w:marLeft w:val="0"/>
      <w:marRight w:val="0"/>
      <w:marTop w:val="0"/>
      <w:marBottom w:val="0"/>
      <w:divBdr>
        <w:top w:val="none" w:sz="0" w:space="0" w:color="auto"/>
        <w:left w:val="none" w:sz="0" w:space="0" w:color="auto"/>
        <w:bottom w:val="none" w:sz="0" w:space="0" w:color="auto"/>
        <w:right w:val="none" w:sz="0" w:space="0" w:color="auto"/>
      </w:divBdr>
    </w:div>
    <w:div w:id="1975408697">
      <w:bodyDiv w:val="1"/>
      <w:marLeft w:val="0"/>
      <w:marRight w:val="0"/>
      <w:marTop w:val="0"/>
      <w:marBottom w:val="0"/>
      <w:divBdr>
        <w:top w:val="none" w:sz="0" w:space="0" w:color="auto"/>
        <w:left w:val="none" w:sz="0" w:space="0" w:color="auto"/>
        <w:bottom w:val="none" w:sz="0" w:space="0" w:color="auto"/>
        <w:right w:val="none" w:sz="0" w:space="0" w:color="auto"/>
      </w:divBdr>
    </w:div>
    <w:div w:id="1975409686">
      <w:bodyDiv w:val="1"/>
      <w:marLeft w:val="0"/>
      <w:marRight w:val="0"/>
      <w:marTop w:val="0"/>
      <w:marBottom w:val="0"/>
      <w:divBdr>
        <w:top w:val="none" w:sz="0" w:space="0" w:color="auto"/>
        <w:left w:val="none" w:sz="0" w:space="0" w:color="auto"/>
        <w:bottom w:val="none" w:sz="0" w:space="0" w:color="auto"/>
        <w:right w:val="none" w:sz="0" w:space="0" w:color="auto"/>
      </w:divBdr>
    </w:div>
    <w:div w:id="1979341420">
      <w:bodyDiv w:val="1"/>
      <w:marLeft w:val="0"/>
      <w:marRight w:val="0"/>
      <w:marTop w:val="0"/>
      <w:marBottom w:val="0"/>
      <w:divBdr>
        <w:top w:val="none" w:sz="0" w:space="0" w:color="auto"/>
        <w:left w:val="none" w:sz="0" w:space="0" w:color="auto"/>
        <w:bottom w:val="none" w:sz="0" w:space="0" w:color="auto"/>
        <w:right w:val="none" w:sz="0" w:space="0" w:color="auto"/>
      </w:divBdr>
    </w:div>
    <w:div w:id="2018147428">
      <w:bodyDiv w:val="1"/>
      <w:marLeft w:val="0"/>
      <w:marRight w:val="0"/>
      <w:marTop w:val="0"/>
      <w:marBottom w:val="0"/>
      <w:divBdr>
        <w:top w:val="none" w:sz="0" w:space="0" w:color="auto"/>
        <w:left w:val="none" w:sz="0" w:space="0" w:color="auto"/>
        <w:bottom w:val="none" w:sz="0" w:space="0" w:color="auto"/>
        <w:right w:val="none" w:sz="0" w:space="0" w:color="auto"/>
      </w:divBdr>
    </w:div>
    <w:div w:id="2021539418">
      <w:bodyDiv w:val="1"/>
      <w:marLeft w:val="0"/>
      <w:marRight w:val="0"/>
      <w:marTop w:val="0"/>
      <w:marBottom w:val="0"/>
      <w:divBdr>
        <w:top w:val="none" w:sz="0" w:space="0" w:color="auto"/>
        <w:left w:val="none" w:sz="0" w:space="0" w:color="auto"/>
        <w:bottom w:val="none" w:sz="0" w:space="0" w:color="auto"/>
        <w:right w:val="none" w:sz="0" w:space="0" w:color="auto"/>
      </w:divBdr>
    </w:div>
    <w:div w:id="2024893792">
      <w:bodyDiv w:val="1"/>
      <w:marLeft w:val="0"/>
      <w:marRight w:val="0"/>
      <w:marTop w:val="0"/>
      <w:marBottom w:val="0"/>
      <w:divBdr>
        <w:top w:val="none" w:sz="0" w:space="0" w:color="auto"/>
        <w:left w:val="none" w:sz="0" w:space="0" w:color="auto"/>
        <w:bottom w:val="none" w:sz="0" w:space="0" w:color="auto"/>
        <w:right w:val="none" w:sz="0" w:space="0" w:color="auto"/>
      </w:divBdr>
    </w:div>
    <w:div w:id="2026052312">
      <w:bodyDiv w:val="1"/>
      <w:marLeft w:val="0"/>
      <w:marRight w:val="0"/>
      <w:marTop w:val="0"/>
      <w:marBottom w:val="0"/>
      <w:divBdr>
        <w:top w:val="none" w:sz="0" w:space="0" w:color="auto"/>
        <w:left w:val="none" w:sz="0" w:space="0" w:color="auto"/>
        <w:bottom w:val="none" w:sz="0" w:space="0" w:color="auto"/>
        <w:right w:val="none" w:sz="0" w:space="0" w:color="auto"/>
      </w:divBdr>
    </w:div>
    <w:div w:id="2032484911">
      <w:bodyDiv w:val="1"/>
      <w:marLeft w:val="0"/>
      <w:marRight w:val="0"/>
      <w:marTop w:val="0"/>
      <w:marBottom w:val="0"/>
      <w:divBdr>
        <w:top w:val="none" w:sz="0" w:space="0" w:color="auto"/>
        <w:left w:val="none" w:sz="0" w:space="0" w:color="auto"/>
        <w:bottom w:val="none" w:sz="0" w:space="0" w:color="auto"/>
        <w:right w:val="none" w:sz="0" w:space="0" w:color="auto"/>
      </w:divBdr>
    </w:div>
    <w:div w:id="2043628687">
      <w:bodyDiv w:val="1"/>
      <w:marLeft w:val="0"/>
      <w:marRight w:val="0"/>
      <w:marTop w:val="0"/>
      <w:marBottom w:val="0"/>
      <w:divBdr>
        <w:top w:val="none" w:sz="0" w:space="0" w:color="auto"/>
        <w:left w:val="none" w:sz="0" w:space="0" w:color="auto"/>
        <w:bottom w:val="none" w:sz="0" w:space="0" w:color="auto"/>
        <w:right w:val="none" w:sz="0" w:space="0" w:color="auto"/>
      </w:divBdr>
    </w:div>
    <w:div w:id="2043820673">
      <w:bodyDiv w:val="1"/>
      <w:marLeft w:val="0"/>
      <w:marRight w:val="0"/>
      <w:marTop w:val="0"/>
      <w:marBottom w:val="0"/>
      <w:divBdr>
        <w:top w:val="none" w:sz="0" w:space="0" w:color="auto"/>
        <w:left w:val="none" w:sz="0" w:space="0" w:color="auto"/>
        <w:bottom w:val="none" w:sz="0" w:space="0" w:color="auto"/>
        <w:right w:val="none" w:sz="0" w:space="0" w:color="auto"/>
      </w:divBdr>
    </w:div>
    <w:div w:id="2044210378">
      <w:bodyDiv w:val="1"/>
      <w:marLeft w:val="0"/>
      <w:marRight w:val="0"/>
      <w:marTop w:val="0"/>
      <w:marBottom w:val="0"/>
      <w:divBdr>
        <w:top w:val="none" w:sz="0" w:space="0" w:color="auto"/>
        <w:left w:val="none" w:sz="0" w:space="0" w:color="auto"/>
        <w:bottom w:val="none" w:sz="0" w:space="0" w:color="auto"/>
        <w:right w:val="none" w:sz="0" w:space="0" w:color="auto"/>
      </w:divBdr>
    </w:div>
    <w:div w:id="2049063580">
      <w:bodyDiv w:val="1"/>
      <w:marLeft w:val="0"/>
      <w:marRight w:val="0"/>
      <w:marTop w:val="0"/>
      <w:marBottom w:val="0"/>
      <w:divBdr>
        <w:top w:val="none" w:sz="0" w:space="0" w:color="auto"/>
        <w:left w:val="none" w:sz="0" w:space="0" w:color="auto"/>
        <w:bottom w:val="none" w:sz="0" w:space="0" w:color="auto"/>
        <w:right w:val="none" w:sz="0" w:space="0" w:color="auto"/>
      </w:divBdr>
    </w:div>
    <w:div w:id="2051686640">
      <w:bodyDiv w:val="1"/>
      <w:marLeft w:val="0"/>
      <w:marRight w:val="0"/>
      <w:marTop w:val="0"/>
      <w:marBottom w:val="0"/>
      <w:divBdr>
        <w:top w:val="none" w:sz="0" w:space="0" w:color="auto"/>
        <w:left w:val="none" w:sz="0" w:space="0" w:color="auto"/>
        <w:bottom w:val="none" w:sz="0" w:space="0" w:color="auto"/>
        <w:right w:val="none" w:sz="0" w:space="0" w:color="auto"/>
      </w:divBdr>
    </w:div>
    <w:div w:id="2054890357">
      <w:bodyDiv w:val="1"/>
      <w:marLeft w:val="0"/>
      <w:marRight w:val="0"/>
      <w:marTop w:val="0"/>
      <w:marBottom w:val="0"/>
      <w:divBdr>
        <w:top w:val="none" w:sz="0" w:space="0" w:color="auto"/>
        <w:left w:val="none" w:sz="0" w:space="0" w:color="auto"/>
        <w:bottom w:val="none" w:sz="0" w:space="0" w:color="auto"/>
        <w:right w:val="none" w:sz="0" w:space="0" w:color="auto"/>
      </w:divBdr>
    </w:div>
    <w:div w:id="2056611882">
      <w:bodyDiv w:val="1"/>
      <w:marLeft w:val="0"/>
      <w:marRight w:val="0"/>
      <w:marTop w:val="0"/>
      <w:marBottom w:val="0"/>
      <w:divBdr>
        <w:top w:val="none" w:sz="0" w:space="0" w:color="auto"/>
        <w:left w:val="none" w:sz="0" w:space="0" w:color="auto"/>
        <w:bottom w:val="none" w:sz="0" w:space="0" w:color="auto"/>
        <w:right w:val="none" w:sz="0" w:space="0" w:color="auto"/>
      </w:divBdr>
    </w:div>
    <w:div w:id="2057312124">
      <w:bodyDiv w:val="1"/>
      <w:marLeft w:val="0"/>
      <w:marRight w:val="0"/>
      <w:marTop w:val="0"/>
      <w:marBottom w:val="0"/>
      <w:divBdr>
        <w:top w:val="none" w:sz="0" w:space="0" w:color="auto"/>
        <w:left w:val="none" w:sz="0" w:space="0" w:color="auto"/>
        <w:bottom w:val="none" w:sz="0" w:space="0" w:color="auto"/>
        <w:right w:val="none" w:sz="0" w:space="0" w:color="auto"/>
      </w:divBdr>
    </w:div>
    <w:div w:id="2064208930">
      <w:bodyDiv w:val="1"/>
      <w:marLeft w:val="0"/>
      <w:marRight w:val="0"/>
      <w:marTop w:val="0"/>
      <w:marBottom w:val="0"/>
      <w:divBdr>
        <w:top w:val="none" w:sz="0" w:space="0" w:color="auto"/>
        <w:left w:val="none" w:sz="0" w:space="0" w:color="auto"/>
        <w:bottom w:val="none" w:sz="0" w:space="0" w:color="auto"/>
        <w:right w:val="none" w:sz="0" w:space="0" w:color="auto"/>
      </w:divBdr>
    </w:div>
    <w:div w:id="2070955447">
      <w:bodyDiv w:val="1"/>
      <w:marLeft w:val="0"/>
      <w:marRight w:val="0"/>
      <w:marTop w:val="0"/>
      <w:marBottom w:val="0"/>
      <w:divBdr>
        <w:top w:val="none" w:sz="0" w:space="0" w:color="auto"/>
        <w:left w:val="none" w:sz="0" w:space="0" w:color="auto"/>
        <w:bottom w:val="none" w:sz="0" w:space="0" w:color="auto"/>
        <w:right w:val="none" w:sz="0" w:space="0" w:color="auto"/>
      </w:divBdr>
    </w:div>
    <w:div w:id="2071925437">
      <w:bodyDiv w:val="1"/>
      <w:marLeft w:val="0"/>
      <w:marRight w:val="0"/>
      <w:marTop w:val="0"/>
      <w:marBottom w:val="0"/>
      <w:divBdr>
        <w:top w:val="none" w:sz="0" w:space="0" w:color="auto"/>
        <w:left w:val="none" w:sz="0" w:space="0" w:color="auto"/>
        <w:bottom w:val="none" w:sz="0" w:space="0" w:color="auto"/>
        <w:right w:val="none" w:sz="0" w:space="0" w:color="auto"/>
      </w:divBdr>
    </w:div>
    <w:div w:id="2082286231">
      <w:bodyDiv w:val="1"/>
      <w:marLeft w:val="0"/>
      <w:marRight w:val="0"/>
      <w:marTop w:val="0"/>
      <w:marBottom w:val="0"/>
      <w:divBdr>
        <w:top w:val="none" w:sz="0" w:space="0" w:color="auto"/>
        <w:left w:val="none" w:sz="0" w:space="0" w:color="auto"/>
        <w:bottom w:val="none" w:sz="0" w:space="0" w:color="auto"/>
        <w:right w:val="none" w:sz="0" w:space="0" w:color="auto"/>
      </w:divBdr>
    </w:div>
    <w:div w:id="2084255722">
      <w:bodyDiv w:val="1"/>
      <w:marLeft w:val="0"/>
      <w:marRight w:val="0"/>
      <w:marTop w:val="0"/>
      <w:marBottom w:val="0"/>
      <w:divBdr>
        <w:top w:val="none" w:sz="0" w:space="0" w:color="auto"/>
        <w:left w:val="none" w:sz="0" w:space="0" w:color="auto"/>
        <w:bottom w:val="none" w:sz="0" w:space="0" w:color="auto"/>
        <w:right w:val="none" w:sz="0" w:space="0" w:color="auto"/>
      </w:divBdr>
    </w:div>
    <w:div w:id="2087258776">
      <w:bodyDiv w:val="1"/>
      <w:marLeft w:val="0"/>
      <w:marRight w:val="0"/>
      <w:marTop w:val="0"/>
      <w:marBottom w:val="0"/>
      <w:divBdr>
        <w:top w:val="none" w:sz="0" w:space="0" w:color="auto"/>
        <w:left w:val="none" w:sz="0" w:space="0" w:color="auto"/>
        <w:bottom w:val="none" w:sz="0" w:space="0" w:color="auto"/>
        <w:right w:val="none" w:sz="0" w:space="0" w:color="auto"/>
      </w:divBdr>
    </w:div>
    <w:div w:id="2100903095">
      <w:bodyDiv w:val="1"/>
      <w:marLeft w:val="0"/>
      <w:marRight w:val="0"/>
      <w:marTop w:val="0"/>
      <w:marBottom w:val="0"/>
      <w:divBdr>
        <w:top w:val="none" w:sz="0" w:space="0" w:color="auto"/>
        <w:left w:val="none" w:sz="0" w:space="0" w:color="auto"/>
        <w:bottom w:val="none" w:sz="0" w:space="0" w:color="auto"/>
        <w:right w:val="none" w:sz="0" w:space="0" w:color="auto"/>
      </w:divBdr>
    </w:div>
    <w:div w:id="2102797385">
      <w:bodyDiv w:val="1"/>
      <w:marLeft w:val="0"/>
      <w:marRight w:val="0"/>
      <w:marTop w:val="0"/>
      <w:marBottom w:val="0"/>
      <w:divBdr>
        <w:top w:val="none" w:sz="0" w:space="0" w:color="auto"/>
        <w:left w:val="none" w:sz="0" w:space="0" w:color="auto"/>
        <w:bottom w:val="none" w:sz="0" w:space="0" w:color="auto"/>
        <w:right w:val="none" w:sz="0" w:space="0" w:color="auto"/>
      </w:divBdr>
    </w:div>
    <w:div w:id="2103450970">
      <w:bodyDiv w:val="1"/>
      <w:marLeft w:val="0"/>
      <w:marRight w:val="0"/>
      <w:marTop w:val="0"/>
      <w:marBottom w:val="0"/>
      <w:divBdr>
        <w:top w:val="none" w:sz="0" w:space="0" w:color="auto"/>
        <w:left w:val="none" w:sz="0" w:space="0" w:color="auto"/>
        <w:bottom w:val="none" w:sz="0" w:space="0" w:color="auto"/>
        <w:right w:val="none" w:sz="0" w:space="0" w:color="auto"/>
      </w:divBdr>
    </w:div>
    <w:div w:id="2114666019">
      <w:bodyDiv w:val="1"/>
      <w:marLeft w:val="0"/>
      <w:marRight w:val="0"/>
      <w:marTop w:val="0"/>
      <w:marBottom w:val="0"/>
      <w:divBdr>
        <w:top w:val="none" w:sz="0" w:space="0" w:color="auto"/>
        <w:left w:val="none" w:sz="0" w:space="0" w:color="auto"/>
        <w:bottom w:val="none" w:sz="0" w:space="0" w:color="auto"/>
        <w:right w:val="none" w:sz="0" w:space="0" w:color="auto"/>
      </w:divBdr>
    </w:div>
    <w:div w:id="2117559084">
      <w:bodyDiv w:val="1"/>
      <w:marLeft w:val="0"/>
      <w:marRight w:val="0"/>
      <w:marTop w:val="0"/>
      <w:marBottom w:val="0"/>
      <w:divBdr>
        <w:top w:val="none" w:sz="0" w:space="0" w:color="auto"/>
        <w:left w:val="none" w:sz="0" w:space="0" w:color="auto"/>
        <w:bottom w:val="none" w:sz="0" w:space="0" w:color="auto"/>
        <w:right w:val="none" w:sz="0" w:space="0" w:color="auto"/>
      </w:divBdr>
    </w:div>
    <w:div w:id="2138182028">
      <w:bodyDiv w:val="1"/>
      <w:marLeft w:val="0"/>
      <w:marRight w:val="0"/>
      <w:marTop w:val="0"/>
      <w:marBottom w:val="0"/>
      <w:divBdr>
        <w:top w:val="none" w:sz="0" w:space="0" w:color="auto"/>
        <w:left w:val="none" w:sz="0" w:space="0" w:color="auto"/>
        <w:bottom w:val="none" w:sz="0" w:space="0" w:color="auto"/>
        <w:right w:val="none" w:sz="0" w:space="0" w:color="auto"/>
      </w:divBdr>
    </w:div>
    <w:div w:id="2139763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zeneviciene@ars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e.zeneviciene@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0C4AE-B5BF-4AA0-BD93-7A0654815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36331</Words>
  <Characters>20710</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Ona Mikalonienė</dc:creator>
  <cp:lastModifiedBy>Laima Ivašauskienė</cp:lastModifiedBy>
  <cp:revision>2</cp:revision>
  <cp:lastPrinted>2024-12-18T13:06:00Z</cp:lastPrinted>
  <dcterms:created xsi:type="dcterms:W3CDTF">2025-08-13T05:45:00Z</dcterms:created>
  <dcterms:modified xsi:type="dcterms:W3CDTF">2025-08-13T05:45:00Z</dcterms:modified>
</cp:coreProperties>
</file>